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73" w:rsidRPr="00554A73" w:rsidRDefault="00554A73" w:rsidP="00554A73">
      <w:pPr>
        <w:spacing w:line="240" w:lineRule="auto"/>
        <w:jc w:val="right"/>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Администрация города Дубны Московской области</w:t>
      </w:r>
    </w:p>
    <w:p w:rsidR="00554A73" w:rsidRPr="00554A73" w:rsidRDefault="00554A73" w:rsidP="00554A73">
      <w:pPr>
        <w:spacing w:line="240" w:lineRule="auto"/>
        <w:jc w:val="right"/>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 xml:space="preserve">Управление народного образования </w:t>
      </w:r>
    </w:p>
    <w:p w:rsidR="00554A73" w:rsidRPr="00554A73" w:rsidRDefault="00554A73" w:rsidP="00554A73">
      <w:pPr>
        <w:spacing w:line="240" w:lineRule="auto"/>
        <w:jc w:val="right"/>
        <w:rPr>
          <w:rFonts w:ascii="Times New Roman" w:eastAsiaTheme="minorHAnsi" w:hAnsi="Times New Roman" w:cs="Times New Roman"/>
          <w:b/>
          <w:sz w:val="24"/>
          <w:szCs w:val="24"/>
          <w:lang w:eastAsia="en-US"/>
        </w:rPr>
      </w:pPr>
      <w:r w:rsidRPr="00554A73">
        <w:rPr>
          <w:rFonts w:ascii="Times New Roman" w:eastAsiaTheme="minorHAnsi" w:hAnsi="Times New Roman" w:cs="Times New Roman"/>
          <w:b/>
          <w:sz w:val="24"/>
          <w:szCs w:val="24"/>
          <w:lang w:eastAsia="en-US"/>
        </w:rPr>
        <w:t>Муниципальное бюджетное общеобразовательное учреждение</w:t>
      </w:r>
    </w:p>
    <w:p w:rsidR="00554A73" w:rsidRPr="00554A73" w:rsidRDefault="00554A73" w:rsidP="00554A73">
      <w:pPr>
        <w:pBdr>
          <w:bottom w:val="single" w:sz="6" w:space="1" w:color="auto"/>
        </w:pBdr>
        <w:spacing w:line="240" w:lineRule="auto"/>
        <w:jc w:val="right"/>
        <w:rPr>
          <w:rFonts w:ascii="Times New Roman" w:eastAsiaTheme="minorHAnsi" w:hAnsi="Times New Roman" w:cs="Times New Roman"/>
          <w:b/>
          <w:sz w:val="24"/>
          <w:szCs w:val="24"/>
          <w:lang w:eastAsia="en-US"/>
        </w:rPr>
      </w:pPr>
      <w:r w:rsidRPr="00554A73">
        <w:rPr>
          <w:rFonts w:ascii="Times New Roman" w:eastAsiaTheme="minorHAnsi" w:hAnsi="Times New Roman" w:cs="Times New Roman"/>
          <w:b/>
          <w:sz w:val="24"/>
          <w:szCs w:val="24"/>
          <w:lang w:eastAsia="en-US"/>
        </w:rPr>
        <w:t xml:space="preserve">                                                    </w:t>
      </w:r>
      <w:r w:rsidR="00AE717B">
        <w:rPr>
          <w:rFonts w:ascii="Times New Roman" w:eastAsiaTheme="minorHAnsi" w:hAnsi="Times New Roman" w:cs="Times New Roman"/>
          <w:b/>
          <w:sz w:val="24"/>
          <w:szCs w:val="24"/>
          <w:lang w:eastAsia="en-US"/>
        </w:rPr>
        <w:t xml:space="preserve">                     СОШ №5</w:t>
      </w:r>
      <w:r w:rsidRPr="00554A73">
        <w:rPr>
          <w:rFonts w:ascii="Times New Roman" w:eastAsiaTheme="minorHAnsi" w:hAnsi="Times New Roman" w:cs="Times New Roman"/>
          <w:b/>
          <w:sz w:val="24"/>
          <w:szCs w:val="24"/>
          <w:lang w:eastAsia="en-US"/>
        </w:rPr>
        <w:t xml:space="preserve"> </w:t>
      </w:r>
      <w:r w:rsidR="00AE717B">
        <w:rPr>
          <w:rFonts w:ascii="Times New Roman" w:eastAsiaTheme="minorHAnsi" w:hAnsi="Times New Roman" w:cs="Times New Roman"/>
          <w:b/>
          <w:sz w:val="24"/>
          <w:szCs w:val="24"/>
          <w:lang w:eastAsia="en-US"/>
        </w:rPr>
        <w:t xml:space="preserve"> </w:t>
      </w:r>
      <w:r w:rsidRPr="00554A73">
        <w:rPr>
          <w:rFonts w:ascii="Times New Roman" w:eastAsiaTheme="minorHAnsi" w:hAnsi="Times New Roman" w:cs="Times New Roman"/>
          <w:b/>
          <w:sz w:val="24"/>
          <w:szCs w:val="24"/>
          <w:lang w:eastAsia="en-US"/>
        </w:rPr>
        <w:t>г. Дубны Московской области</w:t>
      </w: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p>
    <w:p w:rsidR="00554A73" w:rsidRPr="00554A73" w:rsidRDefault="00554A73" w:rsidP="00554A73">
      <w:pPr>
        <w:spacing w:line="240" w:lineRule="auto"/>
        <w:ind w:left="360"/>
        <w:jc w:val="cente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 xml:space="preserve">                                                                                               «Утверждаю»</w:t>
      </w:r>
    </w:p>
    <w:p w:rsidR="00554A73" w:rsidRPr="00554A73" w:rsidRDefault="00554A73" w:rsidP="00554A73">
      <w:pPr>
        <w:spacing w:line="240" w:lineRule="auto"/>
        <w:ind w:left="36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554A73">
        <w:rPr>
          <w:rFonts w:ascii="Times New Roman" w:eastAsiaTheme="minorHAnsi" w:hAnsi="Times New Roman" w:cs="Times New Roman"/>
          <w:sz w:val="24"/>
          <w:szCs w:val="24"/>
          <w:lang w:eastAsia="en-US"/>
        </w:rPr>
        <w:t>Приказ №___________</w:t>
      </w:r>
    </w:p>
    <w:p w:rsidR="00554A73" w:rsidRPr="00554A73" w:rsidRDefault="00554A73" w:rsidP="00554A73">
      <w:pPr>
        <w:spacing w:line="240" w:lineRule="auto"/>
        <w:ind w:left="36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85501">
        <w:rPr>
          <w:rFonts w:ascii="Times New Roman" w:eastAsiaTheme="minorHAnsi" w:hAnsi="Times New Roman" w:cs="Times New Roman"/>
          <w:sz w:val="24"/>
          <w:szCs w:val="24"/>
          <w:lang w:eastAsia="en-US"/>
        </w:rPr>
        <w:t>«        » августа 2018</w:t>
      </w:r>
      <w:r w:rsidRPr="00554A73">
        <w:rPr>
          <w:rFonts w:ascii="Times New Roman" w:eastAsiaTheme="minorHAnsi" w:hAnsi="Times New Roman" w:cs="Times New Roman"/>
          <w:sz w:val="24"/>
          <w:szCs w:val="24"/>
          <w:lang w:eastAsia="en-US"/>
        </w:rPr>
        <w:t xml:space="preserve"> г.</w:t>
      </w:r>
    </w:p>
    <w:p w:rsidR="00554A73" w:rsidRPr="00554A73" w:rsidRDefault="00554A73" w:rsidP="00554A73">
      <w:pPr>
        <w:spacing w:line="240" w:lineRule="auto"/>
        <w:ind w:left="3060" w:hanging="3240"/>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554A73">
        <w:rPr>
          <w:rFonts w:ascii="Times New Roman" w:eastAsiaTheme="minorHAnsi" w:hAnsi="Times New Roman" w:cs="Times New Roman"/>
          <w:sz w:val="24"/>
          <w:szCs w:val="24"/>
          <w:lang w:eastAsia="en-US"/>
        </w:rPr>
        <w:t>Директор МБОУ</w:t>
      </w:r>
    </w:p>
    <w:p w:rsidR="00554A73" w:rsidRPr="00554A73" w:rsidRDefault="00554A73" w:rsidP="00554A73">
      <w:pPr>
        <w:spacing w:line="240" w:lineRule="auto"/>
        <w:ind w:left="3060" w:hanging="3240"/>
        <w:jc w:val="cente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 xml:space="preserve">                                                                                         </w:t>
      </w:r>
      <w:r w:rsidR="00AE717B">
        <w:rPr>
          <w:rFonts w:ascii="Times New Roman" w:eastAsiaTheme="minorHAnsi" w:hAnsi="Times New Roman" w:cs="Times New Roman"/>
          <w:sz w:val="24"/>
          <w:szCs w:val="24"/>
          <w:lang w:eastAsia="en-US"/>
        </w:rPr>
        <w:t xml:space="preserve">                   СОШ №5</w:t>
      </w:r>
    </w:p>
    <w:p w:rsidR="00554A73" w:rsidRPr="00554A73" w:rsidRDefault="00AE717B" w:rsidP="00554A73">
      <w:pPr>
        <w:spacing w:line="240" w:lineRule="auto"/>
        <w:ind w:left="3060" w:hanging="3240"/>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__________В.И.Стенгач</w:t>
      </w:r>
    </w:p>
    <w:p w:rsidR="00554A73" w:rsidRPr="00554A73" w:rsidRDefault="00554A73" w:rsidP="00554A73">
      <w:pPr>
        <w:spacing w:line="240" w:lineRule="auto"/>
        <w:ind w:left="360"/>
        <w:jc w:val="right"/>
        <w:rPr>
          <w:rFonts w:ascii="Times New Roman" w:eastAsiaTheme="minorHAnsi" w:hAnsi="Times New Roman" w:cs="Times New Roman"/>
          <w:sz w:val="24"/>
          <w:szCs w:val="24"/>
          <w:lang w:eastAsia="en-US"/>
        </w:rPr>
      </w:pP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 xml:space="preserve">                                                                                  </w:t>
      </w:r>
    </w:p>
    <w:p w:rsidR="00554A73" w:rsidRPr="00554A73" w:rsidRDefault="00554A73" w:rsidP="00554A73">
      <w:pPr>
        <w:spacing w:line="240" w:lineRule="auto"/>
        <w:jc w:val="center"/>
        <w:rPr>
          <w:rFonts w:ascii="Times New Roman" w:eastAsiaTheme="minorHAnsi" w:hAnsi="Times New Roman" w:cs="Times New Roman"/>
          <w:b/>
          <w:sz w:val="24"/>
          <w:szCs w:val="24"/>
          <w:lang w:eastAsia="en-US"/>
        </w:rPr>
      </w:pPr>
      <w:r w:rsidRPr="00554A73">
        <w:rPr>
          <w:rFonts w:ascii="Times New Roman" w:eastAsiaTheme="minorHAnsi" w:hAnsi="Times New Roman" w:cs="Times New Roman"/>
          <w:b/>
          <w:sz w:val="24"/>
          <w:szCs w:val="24"/>
          <w:lang w:eastAsia="en-US"/>
        </w:rPr>
        <w:t>РАБОЧАЯ ПРОГРАММА</w:t>
      </w: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 xml:space="preserve">  УЧЕБНОГО ПРЕДМЕТА «</w:t>
      </w:r>
      <w:r w:rsidRPr="00554A73">
        <w:rPr>
          <w:rFonts w:ascii="Times New Roman" w:eastAsiaTheme="minorHAnsi" w:hAnsi="Times New Roman" w:cs="Times New Roman"/>
          <w:sz w:val="24"/>
          <w:szCs w:val="24"/>
          <w:u w:val="single"/>
          <w:lang w:eastAsia="en-US"/>
        </w:rPr>
        <w:t>Музыка»</w:t>
      </w:r>
      <w:r w:rsidRPr="00554A73">
        <w:rPr>
          <w:rFonts w:ascii="Times New Roman" w:eastAsiaTheme="minorHAnsi" w:hAnsi="Times New Roman" w:cs="Times New Roman"/>
          <w:sz w:val="24"/>
          <w:szCs w:val="24"/>
          <w:lang w:eastAsia="en-US"/>
        </w:rPr>
        <w:t>,</w:t>
      </w: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 xml:space="preserve"> ИЗУЧАЕМОГО НА </w:t>
      </w:r>
      <w:r w:rsidRPr="00554A73">
        <w:rPr>
          <w:rFonts w:ascii="Times New Roman" w:eastAsiaTheme="minorHAnsi" w:hAnsi="Times New Roman" w:cs="Times New Roman"/>
          <w:sz w:val="24"/>
          <w:szCs w:val="24"/>
          <w:u w:val="single"/>
          <w:lang w:eastAsia="en-US"/>
        </w:rPr>
        <w:t>базовом уровне</w:t>
      </w: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КЛАСС_</w:t>
      </w:r>
      <w:r w:rsidR="00AE717B">
        <w:rPr>
          <w:rFonts w:ascii="Times New Roman" w:eastAsiaTheme="minorHAnsi" w:hAnsi="Times New Roman" w:cs="Times New Roman"/>
          <w:sz w:val="24"/>
          <w:szCs w:val="24"/>
          <w:lang w:eastAsia="en-US"/>
        </w:rPr>
        <w:t>1»А»</w:t>
      </w:r>
      <w:r w:rsidRPr="00554A73">
        <w:rPr>
          <w:rFonts w:ascii="Times New Roman" w:eastAsiaTheme="minorHAnsi" w:hAnsi="Times New Roman" w:cs="Times New Roman"/>
          <w:sz w:val="24"/>
          <w:szCs w:val="24"/>
          <w:lang w:eastAsia="en-US"/>
        </w:rPr>
        <w:t>_____</w:t>
      </w: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p>
    <w:p w:rsidR="00554A73" w:rsidRPr="00554A73" w:rsidRDefault="00554A73" w:rsidP="00554A73">
      <w:pPr>
        <w:spacing w:line="240" w:lineRule="auto"/>
        <w:jc w:val="right"/>
        <w:rPr>
          <w:rFonts w:ascii="Times New Roman" w:eastAsiaTheme="minorHAnsi" w:hAnsi="Times New Roman" w:cs="Times New Roman"/>
          <w:i/>
          <w:sz w:val="24"/>
          <w:szCs w:val="24"/>
          <w:lang w:eastAsia="en-US"/>
        </w:rPr>
      </w:pPr>
      <w:r w:rsidRPr="00554A73">
        <w:rPr>
          <w:rFonts w:ascii="Times New Roman" w:eastAsiaTheme="minorHAnsi" w:hAnsi="Times New Roman" w:cs="Times New Roman"/>
          <w:i/>
          <w:sz w:val="24"/>
          <w:szCs w:val="24"/>
          <w:lang w:eastAsia="en-US"/>
        </w:rPr>
        <w:t>Учитель музыки:</w:t>
      </w:r>
    </w:p>
    <w:p w:rsidR="00554A73" w:rsidRPr="00554A73" w:rsidRDefault="00AE717B" w:rsidP="00554A73">
      <w:pPr>
        <w:spacing w:line="240" w:lineRule="auto"/>
        <w:jc w:val="right"/>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УСТИНОВА ТАТЬЯНА ГЕОРГИЕВНА,</w:t>
      </w:r>
    </w:p>
    <w:p w:rsidR="00554A73" w:rsidRPr="00554A73" w:rsidRDefault="00554A73" w:rsidP="00554A73">
      <w:pPr>
        <w:spacing w:line="240" w:lineRule="auto"/>
        <w:ind w:left="360"/>
        <w:jc w:val="right"/>
        <w:rPr>
          <w:rFonts w:ascii="Times New Roman" w:eastAsiaTheme="minorHAnsi" w:hAnsi="Times New Roman" w:cs="Times New Roman"/>
          <w:sz w:val="24"/>
          <w:szCs w:val="24"/>
          <w:lang w:eastAsia="en-US"/>
        </w:rPr>
      </w:pPr>
      <w:r w:rsidRPr="00554A73">
        <w:rPr>
          <w:rFonts w:ascii="Times New Roman" w:eastAsiaTheme="minorHAnsi" w:hAnsi="Times New Roman" w:cs="Times New Roman"/>
          <w:i/>
          <w:sz w:val="24"/>
          <w:szCs w:val="24"/>
          <w:lang w:eastAsia="en-US"/>
        </w:rPr>
        <w:t>высшей категории</w:t>
      </w:r>
    </w:p>
    <w:p w:rsidR="00554A73" w:rsidRPr="00554A73" w:rsidRDefault="00554A73" w:rsidP="00554A73">
      <w:pPr>
        <w:spacing w:line="240" w:lineRule="auto"/>
        <w:ind w:left="360"/>
        <w:jc w:val="center"/>
        <w:rPr>
          <w:rFonts w:ascii="Times New Roman" w:eastAsiaTheme="minorHAnsi" w:hAnsi="Times New Roman" w:cs="Times New Roman"/>
          <w:sz w:val="24"/>
          <w:szCs w:val="24"/>
          <w:lang w:eastAsia="en-US"/>
        </w:rPr>
      </w:pP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p>
    <w:p w:rsidR="00554A73" w:rsidRPr="00554A73" w:rsidRDefault="00554A73" w:rsidP="00554A73">
      <w:pPr>
        <w:spacing w:line="240" w:lineRule="auto"/>
        <w:jc w:val="center"/>
        <w:rPr>
          <w:rFonts w:ascii="Times New Roman" w:eastAsiaTheme="minorHAnsi" w:hAnsi="Times New Roman" w:cs="Times New Roman"/>
          <w:sz w:val="24"/>
          <w:szCs w:val="24"/>
          <w:lang w:eastAsia="en-US"/>
        </w:rPr>
      </w:pPr>
    </w:p>
    <w:p w:rsidR="00554A73" w:rsidRPr="00554A73" w:rsidRDefault="00485501" w:rsidP="00554A73">
      <w:pPr>
        <w:spacing w:line="240" w:lineRule="auto"/>
        <w:jc w:val="center"/>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2018 -2019</w:t>
      </w:r>
      <w:r w:rsidR="00554A73" w:rsidRPr="00554A73">
        <w:rPr>
          <w:rFonts w:ascii="Times New Roman" w:eastAsiaTheme="minorHAnsi" w:hAnsi="Times New Roman" w:cs="Times New Roman"/>
          <w:i/>
          <w:sz w:val="24"/>
          <w:szCs w:val="24"/>
          <w:lang w:eastAsia="en-US"/>
        </w:rPr>
        <w:t xml:space="preserve"> учебный год</w:t>
      </w:r>
    </w:p>
    <w:p w:rsidR="00554A73" w:rsidRP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P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P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P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Pr="00554A73" w:rsidRDefault="00554A73" w:rsidP="00554A73">
      <w:pPr>
        <w:rPr>
          <w:rFonts w:ascii="Times New Roman" w:eastAsia="MS Mincho" w:hAnsi="Times New Roman" w:cs="Times New Roman"/>
          <w:sz w:val="24"/>
          <w:szCs w:val="24"/>
          <w:lang w:eastAsia="ja-JP"/>
        </w:rPr>
      </w:pPr>
      <w:r w:rsidRPr="00554A73">
        <w:rPr>
          <w:rFonts w:ascii="Times New Roman" w:eastAsia="MS Mincho" w:hAnsi="Times New Roman" w:cs="Times New Roman"/>
          <w:sz w:val="24"/>
          <w:szCs w:val="24"/>
          <w:lang w:eastAsia="ja-JP"/>
        </w:rPr>
        <w:lastRenderedPageBreak/>
        <w:t>В авторскую программу изменения не внесены.</w:t>
      </w:r>
    </w:p>
    <w:p w:rsidR="00554A73" w:rsidRPr="00554A73" w:rsidRDefault="00554A73" w:rsidP="00554A73">
      <w:pPr>
        <w:rPr>
          <w:rFonts w:ascii="Times New Roman" w:eastAsia="Calibri" w:hAnsi="Times New Roman" w:cs="Times New Roman"/>
          <w:sz w:val="24"/>
          <w:szCs w:val="24"/>
          <w:lang w:eastAsia="en-US"/>
        </w:rPr>
      </w:pPr>
      <w:r w:rsidRPr="00554A73">
        <w:rPr>
          <w:rFonts w:ascii="Times New Roman" w:eastAsia="Calibri" w:hAnsi="Times New Roman" w:cs="Times New Roman"/>
          <w:sz w:val="24"/>
          <w:szCs w:val="24"/>
          <w:lang w:eastAsia="en-US"/>
        </w:rPr>
        <w:t>В календарно - тематическом планировании темы сформулированы в соответствии с авторской программой.</w:t>
      </w:r>
    </w:p>
    <w:p w:rsidR="00554A73" w:rsidRPr="00554A73" w:rsidRDefault="00554A73" w:rsidP="00554A73">
      <w:pPr>
        <w:rPr>
          <w:rFonts w:ascii="Times New Roman" w:eastAsia="Calibri" w:hAnsi="Times New Roman" w:cs="Times New Roman"/>
          <w:b/>
          <w:sz w:val="24"/>
          <w:szCs w:val="24"/>
          <w:lang w:eastAsia="en-US"/>
        </w:rPr>
      </w:pPr>
    </w:p>
    <w:p w:rsidR="00554A73" w:rsidRPr="00554A73" w:rsidRDefault="00554A73" w:rsidP="00554A73">
      <w:pPr>
        <w:rPr>
          <w:rFonts w:ascii="Times New Roman" w:eastAsiaTheme="minorHAnsi" w:hAnsi="Times New Roman" w:cs="Times New Roman"/>
          <w:sz w:val="24"/>
          <w:szCs w:val="24"/>
          <w:lang w:eastAsia="en-US"/>
        </w:rPr>
      </w:pPr>
    </w:p>
    <w:p w:rsidR="00554A73" w:rsidRPr="00554A73" w:rsidRDefault="00554A73" w:rsidP="00554A73">
      <w:pPr>
        <w:rPr>
          <w:rFonts w:ascii="Times New Roman" w:eastAsiaTheme="minorHAnsi" w:hAnsi="Times New Roman" w:cs="Times New Roman"/>
          <w:sz w:val="24"/>
          <w:szCs w:val="24"/>
          <w:lang w:eastAsia="en-US"/>
        </w:rPr>
      </w:pPr>
    </w:p>
    <w:p w:rsidR="00554A73" w:rsidRPr="00554A73" w:rsidRDefault="00554A73" w:rsidP="00554A73">
      <w:pPr>
        <w:rPr>
          <w:rFonts w:ascii="Times New Roman" w:eastAsiaTheme="minorHAnsi" w:hAnsi="Times New Roman" w:cs="Times New Roman"/>
          <w:sz w:val="24"/>
          <w:szCs w:val="24"/>
          <w:lang w:eastAsia="en-US"/>
        </w:rPr>
      </w:pPr>
    </w:p>
    <w:p w:rsidR="00554A73" w:rsidRPr="00554A73" w:rsidRDefault="00554A73" w:rsidP="00554A73">
      <w:pP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Согласовано</w:t>
      </w:r>
    </w:p>
    <w:p w:rsidR="00554A73" w:rsidRPr="00554A73" w:rsidRDefault="00554A73" w:rsidP="00554A73">
      <w:pP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Зам. директора по УВР</w:t>
      </w:r>
    </w:p>
    <w:p w:rsidR="00554A73" w:rsidRPr="00554A73" w:rsidRDefault="00AE717B" w:rsidP="00554A7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Е.А. Кошенкова</w:t>
      </w:r>
    </w:p>
    <w:p w:rsidR="00554A73" w:rsidRPr="00554A73" w:rsidRDefault="00485501" w:rsidP="00554A7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«___»__________2018</w:t>
      </w:r>
      <w:r w:rsidR="00554A73" w:rsidRPr="00554A73">
        <w:rPr>
          <w:rFonts w:ascii="Times New Roman" w:eastAsiaTheme="minorHAnsi" w:hAnsi="Times New Roman" w:cs="Times New Roman"/>
          <w:sz w:val="24"/>
          <w:szCs w:val="24"/>
          <w:lang w:eastAsia="en-US"/>
        </w:rPr>
        <w:t xml:space="preserve"> г.</w:t>
      </w:r>
    </w:p>
    <w:p w:rsidR="00554A73" w:rsidRPr="00554A73" w:rsidRDefault="00554A73" w:rsidP="00554A73">
      <w:pPr>
        <w:rPr>
          <w:rFonts w:ascii="Times New Roman" w:eastAsiaTheme="minorHAnsi" w:hAnsi="Times New Roman" w:cs="Times New Roman"/>
          <w:sz w:val="24"/>
          <w:szCs w:val="24"/>
          <w:lang w:eastAsia="en-US"/>
        </w:rPr>
      </w:pPr>
      <w:r w:rsidRPr="00554A73">
        <w:rPr>
          <w:rFonts w:ascii="Times New Roman" w:eastAsiaTheme="minorHAnsi" w:hAnsi="Times New Roman" w:cs="Times New Roman"/>
          <w:sz w:val="24"/>
          <w:szCs w:val="24"/>
          <w:lang w:eastAsia="en-US"/>
        </w:rPr>
        <w:t>Подпись _____________</w:t>
      </w:r>
    </w:p>
    <w:p w:rsidR="00554A73" w:rsidRPr="00554A73" w:rsidRDefault="00554A73" w:rsidP="00554A73">
      <w:pPr>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Pr="00554A73" w:rsidRDefault="00554A73" w:rsidP="00554A73">
      <w:pPr>
        <w:tabs>
          <w:tab w:val="left" w:pos="3705"/>
        </w:tabs>
        <w:spacing w:line="240" w:lineRule="auto"/>
        <w:rPr>
          <w:rFonts w:ascii="Times New Roman" w:eastAsiaTheme="minorHAnsi" w:hAnsi="Times New Roman" w:cs="Times New Roman"/>
          <w:sz w:val="24"/>
          <w:szCs w:val="24"/>
          <w:lang w:eastAsia="en-US"/>
        </w:rPr>
      </w:pPr>
    </w:p>
    <w:p w:rsidR="00554A73" w:rsidRDefault="00554A73" w:rsidP="0025676F">
      <w:pPr>
        <w:spacing w:before="120" w:after="120" w:line="240" w:lineRule="auto"/>
        <w:ind w:left="57" w:right="57"/>
        <w:rPr>
          <w:rFonts w:ascii="Times New Roman" w:hAnsi="Times New Roman" w:cs="Times New Roman"/>
          <w:b/>
          <w:sz w:val="28"/>
          <w:szCs w:val="28"/>
        </w:rPr>
      </w:pPr>
    </w:p>
    <w:p w:rsidR="0051099C" w:rsidRPr="0025676F" w:rsidRDefault="009E03D4" w:rsidP="0025676F">
      <w:pPr>
        <w:spacing w:before="120" w:after="120" w:line="240" w:lineRule="auto"/>
        <w:ind w:left="57" w:right="57"/>
        <w:rPr>
          <w:rFonts w:ascii="Times New Roman" w:hAnsi="Times New Roman" w:cs="Times New Roman"/>
          <w:b/>
          <w:sz w:val="24"/>
          <w:szCs w:val="24"/>
        </w:rPr>
      </w:pPr>
      <w:r>
        <w:rPr>
          <w:rFonts w:ascii="Times New Roman" w:hAnsi="Times New Roman" w:cs="Times New Roman"/>
          <w:b/>
          <w:sz w:val="28"/>
          <w:szCs w:val="28"/>
        </w:rPr>
        <w:lastRenderedPageBreak/>
        <w:t>Пояснительная записка</w:t>
      </w:r>
    </w:p>
    <w:p w:rsidR="002C113D" w:rsidRPr="0025676F" w:rsidRDefault="00EA2D12" w:rsidP="0025676F">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b/>
          <w:sz w:val="24"/>
          <w:szCs w:val="24"/>
        </w:rPr>
        <w:t>1 класс.</w:t>
      </w:r>
    </w:p>
    <w:p w:rsidR="00554A73" w:rsidRPr="002F6E4E" w:rsidRDefault="00B34DB4" w:rsidP="00B50540">
      <w:pPr>
        <w:spacing w:before="120" w:after="120" w:line="240" w:lineRule="auto"/>
        <w:ind w:left="57" w:right="57"/>
        <w:rPr>
          <w:rFonts w:ascii="Times New Roman" w:hAnsi="Times New Roman" w:cs="Times New Roman"/>
          <w:sz w:val="24"/>
          <w:szCs w:val="24"/>
        </w:rPr>
      </w:pPr>
      <w:r w:rsidRPr="002F6E4E">
        <w:rPr>
          <w:rFonts w:ascii="Times New Roman" w:hAnsi="Times New Roman" w:cs="Times New Roman"/>
          <w:sz w:val="24"/>
          <w:szCs w:val="24"/>
        </w:rPr>
        <w:t xml:space="preserve">Рабочая программа </w:t>
      </w:r>
      <w:r w:rsidR="00554A73" w:rsidRPr="002F6E4E">
        <w:rPr>
          <w:rFonts w:ascii="Times New Roman" w:hAnsi="Times New Roman" w:cs="Times New Roman"/>
          <w:sz w:val="24"/>
          <w:szCs w:val="24"/>
        </w:rPr>
        <w:t>учебного</w:t>
      </w:r>
      <w:r w:rsidRPr="002F6E4E">
        <w:rPr>
          <w:rFonts w:ascii="Times New Roman" w:hAnsi="Times New Roman" w:cs="Times New Roman"/>
          <w:sz w:val="24"/>
          <w:szCs w:val="24"/>
        </w:rPr>
        <w:t xml:space="preserve"> предмет</w:t>
      </w:r>
      <w:r w:rsidR="00554A73" w:rsidRPr="002F6E4E">
        <w:rPr>
          <w:rFonts w:ascii="Times New Roman" w:hAnsi="Times New Roman" w:cs="Times New Roman"/>
          <w:sz w:val="24"/>
          <w:szCs w:val="24"/>
        </w:rPr>
        <w:t>а</w:t>
      </w:r>
      <w:r w:rsidRPr="002F6E4E">
        <w:rPr>
          <w:rFonts w:ascii="Times New Roman" w:hAnsi="Times New Roman" w:cs="Times New Roman"/>
          <w:sz w:val="24"/>
          <w:szCs w:val="24"/>
        </w:rPr>
        <w:t xml:space="preserve"> «Музыка» </w:t>
      </w:r>
      <w:r w:rsidR="00554A73" w:rsidRPr="002F6E4E">
        <w:rPr>
          <w:rFonts w:ascii="Times New Roman" w:hAnsi="Times New Roman" w:cs="Times New Roman"/>
          <w:sz w:val="24"/>
          <w:szCs w:val="24"/>
        </w:rPr>
        <w:t>разработана</w:t>
      </w:r>
      <w:r w:rsidRPr="002F6E4E">
        <w:rPr>
          <w:rFonts w:ascii="Times New Roman" w:hAnsi="Times New Roman" w:cs="Times New Roman"/>
          <w:sz w:val="24"/>
          <w:szCs w:val="24"/>
        </w:rPr>
        <w:t xml:space="preserve"> в соответствии с</w:t>
      </w:r>
      <w:r w:rsidR="00D57B6A" w:rsidRPr="002F6E4E">
        <w:rPr>
          <w:rFonts w:ascii="Times New Roman" w:hAnsi="Times New Roman" w:cs="Times New Roman"/>
          <w:sz w:val="24"/>
          <w:szCs w:val="24"/>
        </w:rPr>
        <w:t xml:space="preserve"> </w:t>
      </w:r>
      <w:r w:rsidR="00554A73" w:rsidRPr="002F6E4E">
        <w:rPr>
          <w:rFonts w:ascii="Times New Roman" w:hAnsi="Times New Roman" w:cs="Times New Roman"/>
          <w:sz w:val="24"/>
          <w:szCs w:val="24"/>
        </w:rPr>
        <w:t>нормативно – правовыми и методическими документами:</w:t>
      </w:r>
    </w:p>
    <w:p w:rsidR="00554A73" w:rsidRPr="002F6E4E" w:rsidRDefault="00554A73" w:rsidP="00554A73">
      <w:pPr>
        <w:pStyle w:val="aa"/>
        <w:numPr>
          <w:ilvl w:val="0"/>
          <w:numId w:val="3"/>
        </w:numPr>
        <w:spacing w:before="120" w:after="120" w:line="240" w:lineRule="auto"/>
        <w:ind w:right="57"/>
        <w:rPr>
          <w:rFonts w:ascii="Times New Roman" w:hAnsi="Times New Roman" w:cs="Times New Roman"/>
          <w:sz w:val="24"/>
          <w:szCs w:val="24"/>
        </w:rPr>
      </w:pPr>
      <w:r w:rsidRPr="002F6E4E">
        <w:rPr>
          <w:rFonts w:ascii="Times New Roman" w:hAnsi="Times New Roman" w:cs="Times New Roman"/>
          <w:sz w:val="24"/>
          <w:szCs w:val="24"/>
        </w:rPr>
        <w:t>Федеральным законом от 29.12.2012г.№273Ф3 «Образовании в Российской Федерации»</w:t>
      </w:r>
    </w:p>
    <w:p w:rsidR="00554A73" w:rsidRDefault="00554A73" w:rsidP="00554A73">
      <w:pPr>
        <w:pStyle w:val="aa"/>
        <w:numPr>
          <w:ilvl w:val="0"/>
          <w:numId w:val="3"/>
        </w:numPr>
        <w:spacing w:before="120" w:after="120" w:line="240" w:lineRule="auto"/>
        <w:ind w:right="57"/>
        <w:rPr>
          <w:rFonts w:ascii="Times New Roman" w:hAnsi="Times New Roman" w:cs="Times New Roman"/>
          <w:sz w:val="24"/>
          <w:szCs w:val="24"/>
        </w:rPr>
      </w:pPr>
      <w:r w:rsidRPr="002F6E4E">
        <w:rPr>
          <w:rFonts w:ascii="Times New Roman" w:hAnsi="Times New Roman" w:cs="Times New Roman"/>
          <w:sz w:val="24"/>
          <w:szCs w:val="24"/>
        </w:rPr>
        <w:t>Приказом Минобрнауки России от 07.07.2015г. «О примерных программах по учебным предметам Федерального уровня»</w:t>
      </w:r>
    </w:p>
    <w:p w:rsidR="009F339C" w:rsidRDefault="00554A73" w:rsidP="009F339C">
      <w:pPr>
        <w:pStyle w:val="aa"/>
        <w:numPr>
          <w:ilvl w:val="0"/>
          <w:numId w:val="3"/>
        </w:numPr>
        <w:spacing w:before="120" w:after="120" w:line="240" w:lineRule="auto"/>
        <w:ind w:right="57"/>
        <w:rPr>
          <w:rFonts w:ascii="Times New Roman" w:hAnsi="Times New Roman" w:cs="Times New Roman"/>
          <w:sz w:val="24"/>
          <w:szCs w:val="24"/>
        </w:rPr>
      </w:pPr>
      <w:r w:rsidRPr="009F339C">
        <w:rPr>
          <w:rFonts w:ascii="Times New Roman" w:hAnsi="Times New Roman" w:cs="Times New Roman"/>
          <w:sz w:val="24"/>
          <w:szCs w:val="24"/>
        </w:rPr>
        <w:t>Порядком организации и осуществления</w:t>
      </w:r>
      <w:r w:rsidR="00AE717B">
        <w:rPr>
          <w:rFonts w:ascii="Times New Roman" w:hAnsi="Times New Roman" w:cs="Times New Roman"/>
          <w:sz w:val="24"/>
          <w:szCs w:val="24"/>
        </w:rPr>
        <w:t xml:space="preserve"> </w:t>
      </w:r>
      <w:r w:rsidRPr="009F339C">
        <w:rPr>
          <w:rFonts w:ascii="Times New Roman" w:hAnsi="Times New Roman" w:cs="Times New Roman"/>
          <w:sz w:val="24"/>
          <w:szCs w:val="24"/>
        </w:rPr>
        <w:t>образовательной деятельности по основным общеобразовательным программам</w:t>
      </w:r>
      <w:r w:rsidR="002F6E4E" w:rsidRPr="009F339C">
        <w:rPr>
          <w:rFonts w:ascii="Times New Roman" w:hAnsi="Times New Roman" w:cs="Times New Roman"/>
          <w:sz w:val="24"/>
          <w:szCs w:val="24"/>
        </w:rPr>
        <w:t xml:space="preserve">, утверждённым приказом Минобрнауки России от 30.08.2013г. №1015 </w:t>
      </w:r>
    </w:p>
    <w:p w:rsidR="002F6E4E" w:rsidRPr="009F339C" w:rsidRDefault="009F339C" w:rsidP="009F339C">
      <w:pPr>
        <w:pStyle w:val="aa"/>
        <w:numPr>
          <w:ilvl w:val="0"/>
          <w:numId w:val="3"/>
        </w:numPr>
        <w:spacing w:before="120" w:after="120" w:line="240" w:lineRule="auto"/>
        <w:ind w:right="57"/>
        <w:rPr>
          <w:rFonts w:ascii="Times New Roman" w:hAnsi="Times New Roman" w:cs="Times New Roman"/>
          <w:sz w:val="24"/>
          <w:szCs w:val="24"/>
        </w:rPr>
      </w:pPr>
      <w:r>
        <w:rPr>
          <w:rFonts w:ascii="Times New Roman" w:hAnsi="Times New Roman" w:cs="Times New Roman"/>
          <w:sz w:val="24"/>
          <w:szCs w:val="24"/>
        </w:rPr>
        <w:t>П</w:t>
      </w:r>
      <w:r w:rsidR="00D57B6A" w:rsidRPr="009F339C">
        <w:rPr>
          <w:rFonts w:ascii="Times New Roman" w:hAnsi="Times New Roman" w:cs="Times New Roman"/>
          <w:sz w:val="24"/>
          <w:szCs w:val="24"/>
        </w:rPr>
        <w:t>риказом  ФГОС</w:t>
      </w:r>
      <w:r w:rsidR="002F6E4E" w:rsidRPr="009F339C">
        <w:rPr>
          <w:rFonts w:ascii="Times New Roman" w:hAnsi="Times New Roman" w:cs="Times New Roman"/>
          <w:sz w:val="24"/>
          <w:szCs w:val="24"/>
        </w:rPr>
        <w:t xml:space="preserve"> от 06.10.2009г. №273</w:t>
      </w:r>
    </w:p>
    <w:p w:rsidR="009F339C" w:rsidRDefault="009F339C" w:rsidP="002F6E4E">
      <w:pPr>
        <w:pStyle w:val="aa"/>
        <w:spacing w:before="120" w:after="120" w:line="240" w:lineRule="auto"/>
        <w:ind w:left="57" w:right="57"/>
        <w:rPr>
          <w:rFonts w:ascii="Times New Roman" w:hAnsi="Times New Roman" w:cs="Times New Roman"/>
          <w:sz w:val="24"/>
          <w:szCs w:val="24"/>
        </w:rPr>
      </w:pPr>
    </w:p>
    <w:p w:rsidR="00D57B6A" w:rsidRPr="002F6E4E" w:rsidRDefault="00D57B6A" w:rsidP="002F6E4E">
      <w:pPr>
        <w:pStyle w:val="aa"/>
        <w:spacing w:before="120" w:after="120" w:line="240" w:lineRule="auto"/>
        <w:ind w:left="57" w:right="57"/>
        <w:rPr>
          <w:rFonts w:ascii="Times New Roman" w:hAnsi="Times New Roman" w:cs="Times New Roman"/>
          <w:sz w:val="24"/>
          <w:szCs w:val="24"/>
        </w:rPr>
      </w:pPr>
      <w:r w:rsidRPr="002F6E4E">
        <w:rPr>
          <w:rFonts w:ascii="Times New Roman" w:hAnsi="Times New Roman" w:cs="Times New Roman"/>
          <w:sz w:val="24"/>
          <w:szCs w:val="24"/>
        </w:rPr>
        <w:t xml:space="preserve"> </w:t>
      </w:r>
      <w:r w:rsidR="002F6E4E" w:rsidRPr="002F6E4E">
        <w:rPr>
          <w:rFonts w:ascii="Times New Roman" w:hAnsi="Times New Roman" w:cs="Times New Roman"/>
          <w:sz w:val="24"/>
          <w:szCs w:val="24"/>
        </w:rPr>
        <w:t xml:space="preserve">Рабочая программа учебного предмета «Музыка» </w:t>
      </w:r>
      <w:r w:rsidRPr="002F6E4E">
        <w:rPr>
          <w:rFonts w:ascii="Times New Roman" w:hAnsi="Times New Roman" w:cs="Times New Roman"/>
          <w:sz w:val="24"/>
          <w:szCs w:val="24"/>
        </w:rPr>
        <w:t>является примерной (автор программ</w:t>
      </w:r>
      <w:r w:rsidR="002F6E4E" w:rsidRPr="002F6E4E">
        <w:rPr>
          <w:rFonts w:ascii="Times New Roman" w:hAnsi="Times New Roman" w:cs="Times New Roman"/>
          <w:sz w:val="24"/>
          <w:szCs w:val="24"/>
        </w:rPr>
        <w:t>ы</w:t>
      </w:r>
      <w:r w:rsidRPr="002F6E4E">
        <w:rPr>
          <w:rFonts w:ascii="Times New Roman" w:hAnsi="Times New Roman" w:cs="Times New Roman"/>
          <w:sz w:val="24"/>
          <w:szCs w:val="24"/>
        </w:rPr>
        <w:t xml:space="preserve"> Т.И.Бакланов</w:t>
      </w:r>
      <w:r w:rsidR="002F6E4E" w:rsidRPr="002F6E4E">
        <w:rPr>
          <w:rFonts w:ascii="Times New Roman" w:hAnsi="Times New Roman" w:cs="Times New Roman"/>
          <w:sz w:val="24"/>
          <w:szCs w:val="24"/>
        </w:rPr>
        <w:t>а</w:t>
      </w:r>
      <w:r w:rsidRPr="002F6E4E">
        <w:rPr>
          <w:rFonts w:ascii="Times New Roman" w:hAnsi="Times New Roman" w:cs="Times New Roman"/>
          <w:sz w:val="24"/>
          <w:szCs w:val="24"/>
        </w:rPr>
        <w:t xml:space="preserve"> «Планета знаний» 2016г издания),</w:t>
      </w:r>
      <w:r w:rsidR="00EA2D12" w:rsidRPr="002F6E4E">
        <w:rPr>
          <w:rFonts w:ascii="Times New Roman" w:hAnsi="Times New Roman" w:cs="Times New Roman"/>
          <w:sz w:val="24"/>
          <w:szCs w:val="24"/>
        </w:rPr>
        <w:t xml:space="preserve"> </w:t>
      </w:r>
      <w:r w:rsidR="002A4399" w:rsidRPr="002F6E4E">
        <w:rPr>
          <w:rFonts w:ascii="Times New Roman" w:hAnsi="Times New Roman" w:cs="Times New Roman"/>
          <w:sz w:val="24"/>
          <w:szCs w:val="24"/>
        </w:rPr>
        <w:t xml:space="preserve">предназначена для общеобразовательных школ. </w:t>
      </w:r>
    </w:p>
    <w:p w:rsidR="00255673" w:rsidRDefault="005413A3" w:rsidP="00B50540">
      <w:pPr>
        <w:spacing w:before="120" w:after="120" w:line="240" w:lineRule="auto"/>
        <w:ind w:left="57" w:right="57"/>
      </w:pPr>
      <w:r>
        <w:rPr>
          <w:rFonts w:ascii="Times New Roman" w:hAnsi="Times New Roman" w:cs="Times New Roman"/>
          <w:sz w:val="24"/>
          <w:szCs w:val="24"/>
        </w:rPr>
        <w:t>Н</w:t>
      </w:r>
      <w:r w:rsidR="002A4399" w:rsidRPr="0025676F">
        <w:rPr>
          <w:rFonts w:ascii="Times New Roman" w:hAnsi="Times New Roman" w:cs="Times New Roman"/>
          <w:sz w:val="24"/>
          <w:szCs w:val="24"/>
        </w:rPr>
        <w:t>а основе современных научно-педагогических идей и предполагает использование как традиционных, так и новых педагогических технологий.</w:t>
      </w:r>
      <w:r w:rsidR="00B50540">
        <w:rPr>
          <w:rFonts w:ascii="Times New Roman" w:hAnsi="Times New Roman" w:cs="Times New Roman"/>
          <w:sz w:val="24"/>
          <w:szCs w:val="24"/>
        </w:rPr>
        <w:t xml:space="preserve"> Программа использована без изменений.</w:t>
      </w:r>
      <w:r w:rsidR="001F63E4" w:rsidRPr="001F63E4">
        <w:t xml:space="preserve"> </w:t>
      </w:r>
    </w:p>
    <w:p w:rsidR="00F85589" w:rsidRPr="00F85589" w:rsidRDefault="00F85589" w:rsidP="00F85589">
      <w:pPr>
        <w:shd w:val="clear" w:color="auto" w:fill="FFFFFF"/>
        <w:spacing w:before="5"/>
        <w:ind w:right="34"/>
        <w:jc w:val="both"/>
        <w:rPr>
          <w:rFonts w:ascii="Times New Roman" w:hAnsi="Times New Roman" w:cs="Times New Roman"/>
          <w:b/>
        </w:rPr>
      </w:pPr>
      <w:r w:rsidRPr="005F7140">
        <w:rPr>
          <w:rFonts w:ascii="Times New Roman" w:hAnsi="Times New Roman" w:cs="Times New Roman"/>
          <w:sz w:val="24"/>
          <w:szCs w:val="24"/>
        </w:rPr>
        <w:t>В соответствии с учебным планом школы на 201</w:t>
      </w:r>
      <w:r>
        <w:rPr>
          <w:rFonts w:ascii="Times New Roman" w:hAnsi="Times New Roman" w:cs="Times New Roman"/>
          <w:sz w:val="24"/>
          <w:szCs w:val="24"/>
        </w:rPr>
        <w:t>6</w:t>
      </w:r>
      <w:r w:rsidRPr="005F7140">
        <w:rPr>
          <w:rFonts w:ascii="Times New Roman" w:hAnsi="Times New Roman" w:cs="Times New Roman"/>
          <w:sz w:val="24"/>
          <w:szCs w:val="24"/>
        </w:rPr>
        <w:t>-201</w:t>
      </w:r>
      <w:r>
        <w:rPr>
          <w:rFonts w:ascii="Times New Roman" w:hAnsi="Times New Roman" w:cs="Times New Roman"/>
          <w:sz w:val="24"/>
          <w:szCs w:val="24"/>
        </w:rPr>
        <w:t>7</w:t>
      </w:r>
      <w:r w:rsidRPr="005F7140">
        <w:rPr>
          <w:rFonts w:ascii="Times New Roman" w:hAnsi="Times New Roman" w:cs="Times New Roman"/>
          <w:sz w:val="24"/>
          <w:szCs w:val="24"/>
        </w:rPr>
        <w:t xml:space="preserve"> у. г. в </w:t>
      </w:r>
      <w:r>
        <w:rPr>
          <w:rFonts w:ascii="Times New Roman" w:hAnsi="Times New Roman" w:cs="Times New Roman"/>
          <w:sz w:val="24"/>
          <w:szCs w:val="24"/>
        </w:rPr>
        <w:t>1</w:t>
      </w:r>
      <w:r w:rsidRPr="005F7140">
        <w:rPr>
          <w:rFonts w:ascii="Times New Roman" w:hAnsi="Times New Roman" w:cs="Times New Roman"/>
          <w:sz w:val="24"/>
          <w:szCs w:val="24"/>
        </w:rPr>
        <w:t xml:space="preserve"> классе на учебный предмет «Музыка» отводится 3</w:t>
      </w:r>
      <w:r>
        <w:rPr>
          <w:rFonts w:ascii="Times New Roman" w:hAnsi="Times New Roman" w:cs="Times New Roman"/>
          <w:sz w:val="24"/>
          <w:szCs w:val="24"/>
        </w:rPr>
        <w:t>4</w:t>
      </w:r>
      <w:r w:rsidRPr="005F7140">
        <w:rPr>
          <w:rFonts w:ascii="Times New Roman" w:hAnsi="Times New Roman" w:cs="Times New Roman"/>
          <w:sz w:val="24"/>
          <w:szCs w:val="24"/>
        </w:rPr>
        <w:t xml:space="preserve"> часов (из расчета 1 час в неделю). Количество часов в год – 3</w:t>
      </w:r>
      <w:r>
        <w:rPr>
          <w:rFonts w:ascii="Times New Roman" w:hAnsi="Times New Roman" w:cs="Times New Roman"/>
          <w:sz w:val="24"/>
          <w:szCs w:val="24"/>
        </w:rPr>
        <w:t>4</w:t>
      </w:r>
      <w:r w:rsidRPr="005F7140">
        <w:rPr>
          <w:rFonts w:ascii="Times New Roman" w:hAnsi="Times New Roman" w:cs="Times New Roman"/>
          <w:sz w:val="24"/>
          <w:szCs w:val="24"/>
        </w:rPr>
        <w:t>.</w:t>
      </w:r>
    </w:p>
    <w:p w:rsidR="00B50540" w:rsidRPr="00255673" w:rsidRDefault="009E03D4" w:rsidP="009E03D4">
      <w:pPr>
        <w:tabs>
          <w:tab w:val="left" w:pos="900"/>
        </w:tabs>
        <w:spacing w:before="120" w:after="120"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Г</w:t>
      </w:r>
      <w:r w:rsidR="00B50540" w:rsidRPr="00255673">
        <w:rPr>
          <w:rFonts w:ascii="Times New Roman" w:hAnsi="Times New Roman" w:cs="Times New Roman"/>
          <w:b/>
          <w:sz w:val="24"/>
          <w:szCs w:val="24"/>
        </w:rPr>
        <w:t>лавн</w:t>
      </w:r>
      <w:r>
        <w:rPr>
          <w:rFonts w:ascii="Times New Roman" w:hAnsi="Times New Roman" w:cs="Times New Roman"/>
          <w:b/>
          <w:sz w:val="24"/>
          <w:szCs w:val="24"/>
        </w:rPr>
        <w:t>ая</w:t>
      </w:r>
      <w:r w:rsidR="00B50540" w:rsidRPr="00255673">
        <w:rPr>
          <w:rFonts w:ascii="Times New Roman" w:hAnsi="Times New Roman" w:cs="Times New Roman"/>
          <w:b/>
          <w:sz w:val="24"/>
          <w:szCs w:val="24"/>
        </w:rPr>
        <w:t xml:space="preserve"> цель</w:t>
      </w:r>
      <w:r w:rsidR="00B50540" w:rsidRPr="00255673">
        <w:rPr>
          <w:rFonts w:ascii="Times New Roman" w:hAnsi="Times New Roman" w:cs="Times New Roman"/>
          <w:sz w:val="24"/>
          <w:szCs w:val="24"/>
        </w:rPr>
        <w:t xml:space="preserve"> преподавания музыки в школе – формирование и развитие музыкальной культуры учащихся как одной из составляющих частей общей культуры личности.</w:t>
      </w:r>
    </w:p>
    <w:p w:rsidR="00B50540" w:rsidRPr="00521ECD" w:rsidRDefault="00B50540" w:rsidP="00B50540">
      <w:pPr>
        <w:spacing w:before="120" w:after="120" w:line="240" w:lineRule="auto"/>
        <w:ind w:left="57" w:right="57"/>
        <w:rPr>
          <w:rFonts w:ascii="Times New Roman" w:hAnsi="Times New Roman" w:cs="Times New Roman"/>
          <w:b/>
          <w:sz w:val="24"/>
          <w:szCs w:val="24"/>
        </w:rPr>
      </w:pPr>
      <w:r w:rsidRPr="00521ECD">
        <w:rPr>
          <w:rFonts w:ascii="Times New Roman" w:hAnsi="Times New Roman" w:cs="Times New Roman"/>
          <w:b/>
          <w:sz w:val="24"/>
          <w:szCs w:val="24"/>
        </w:rPr>
        <w:t>Задачи:</w:t>
      </w:r>
    </w:p>
    <w:p w:rsidR="00B50540" w:rsidRPr="0025676F" w:rsidRDefault="00B50540" w:rsidP="00B50540">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-формирование музыкально</w:t>
      </w:r>
      <w:r w:rsidR="00071C32">
        <w:rPr>
          <w:rFonts w:ascii="Times New Roman" w:hAnsi="Times New Roman" w:cs="Times New Roman"/>
          <w:sz w:val="24"/>
          <w:szCs w:val="24"/>
        </w:rPr>
        <w:t xml:space="preserve"> </w:t>
      </w:r>
      <w:r w:rsidRPr="0025676F">
        <w:rPr>
          <w:rFonts w:ascii="Times New Roman" w:hAnsi="Times New Roman" w:cs="Times New Roman"/>
          <w:sz w:val="24"/>
          <w:szCs w:val="24"/>
        </w:rPr>
        <w:t>- информационной культуры,</w:t>
      </w:r>
    </w:p>
    <w:p w:rsidR="00B50540" w:rsidRPr="0025676F" w:rsidRDefault="00B50540" w:rsidP="00B50540">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-формирование культуры музыкального восприятия,</w:t>
      </w:r>
    </w:p>
    <w:p w:rsidR="00B50540" w:rsidRPr="0025676F" w:rsidRDefault="00B50540" w:rsidP="00B50540">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-формирование и развитие музыкально – исполнительской культуры,</w:t>
      </w:r>
    </w:p>
    <w:p w:rsidR="00B50540" w:rsidRPr="0025676F" w:rsidRDefault="00B50540" w:rsidP="00B50540">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-формирование музыкально – релаксационной культуры,</w:t>
      </w:r>
    </w:p>
    <w:p w:rsidR="00B50540" w:rsidRPr="0025676F" w:rsidRDefault="00B50540" w:rsidP="00B50540">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-формирование и развитие творческих способностей,</w:t>
      </w:r>
    </w:p>
    <w:p w:rsidR="00B50540" w:rsidRDefault="00B50540" w:rsidP="00B50540">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-формирование и развитие духовных способностей.</w:t>
      </w:r>
    </w:p>
    <w:p w:rsidR="00B50540" w:rsidRDefault="00B50540" w:rsidP="00B50540">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В концеп</w:t>
      </w:r>
      <w:r w:rsidR="009E03D4">
        <w:rPr>
          <w:rFonts w:ascii="Times New Roman" w:hAnsi="Times New Roman" w:cs="Times New Roman"/>
          <w:sz w:val="24"/>
          <w:szCs w:val="24"/>
        </w:rPr>
        <w:t xml:space="preserve">ции программы выдвинуты задачи </w:t>
      </w:r>
      <w:r w:rsidRPr="0025676F">
        <w:rPr>
          <w:rFonts w:ascii="Times New Roman" w:hAnsi="Times New Roman" w:cs="Times New Roman"/>
          <w:sz w:val="24"/>
          <w:szCs w:val="24"/>
        </w:rPr>
        <w:t>приобщения учащихся к мировому культурному наследию, к шедеврам народного творчества, классического и современного искусства.</w:t>
      </w:r>
    </w:p>
    <w:p w:rsidR="002040E9" w:rsidRPr="001419D4" w:rsidRDefault="002040E9" w:rsidP="002040E9">
      <w:pPr>
        <w:spacing w:before="120" w:after="120" w:line="240" w:lineRule="auto"/>
        <w:ind w:left="57" w:right="57"/>
        <w:rPr>
          <w:rFonts w:ascii="Times New Roman" w:hAnsi="Times New Roman" w:cs="Times New Roman"/>
          <w:b/>
          <w:sz w:val="24"/>
          <w:szCs w:val="24"/>
        </w:rPr>
      </w:pPr>
      <w:r w:rsidRPr="001419D4">
        <w:rPr>
          <w:rFonts w:ascii="Times New Roman" w:hAnsi="Times New Roman" w:cs="Times New Roman"/>
          <w:b/>
          <w:sz w:val="24"/>
          <w:szCs w:val="24"/>
        </w:rPr>
        <w:t xml:space="preserve">Описание </w:t>
      </w:r>
      <w:r>
        <w:rPr>
          <w:rFonts w:ascii="Times New Roman" w:hAnsi="Times New Roman" w:cs="Times New Roman"/>
          <w:b/>
          <w:sz w:val="24"/>
          <w:szCs w:val="24"/>
        </w:rPr>
        <w:t>материально – технического обеспечения.</w:t>
      </w:r>
    </w:p>
    <w:p w:rsidR="002040E9" w:rsidRDefault="002040E9" w:rsidP="002040E9">
      <w:pPr>
        <w:spacing w:before="120" w:after="120" w:line="240" w:lineRule="auto"/>
        <w:ind w:left="57" w:right="57"/>
        <w:rPr>
          <w:rFonts w:ascii="Times New Roman" w:hAnsi="Times New Roman" w:cs="Times New Roman"/>
          <w:sz w:val="24"/>
          <w:szCs w:val="24"/>
        </w:rPr>
      </w:pPr>
      <w:r w:rsidRPr="004C7440">
        <w:rPr>
          <w:rFonts w:ascii="Times New Roman" w:hAnsi="Times New Roman" w:cs="Times New Roman"/>
          <w:b/>
          <w:sz w:val="24"/>
          <w:szCs w:val="24"/>
        </w:rPr>
        <w:t>Учебно – методический комплект</w:t>
      </w:r>
      <w:r w:rsidRPr="0025676F">
        <w:rPr>
          <w:rFonts w:ascii="Times New Roman" w:hAnsi="Times New Roman" w:cs="Times New Roman"/>
          <w:sz w:val="24"/>
          <w:szCs w:val="24"/>
        </w:rPr>
        <w:t xml:space="preserve"> «Планета знаний» разработан в соответствии с новым Государственным стандартом начального общего образования. Комплект состоит из учебников, рабочих тетрадей и методических пособий.</w:t>
      </w:r>
    </w:p>
    <w:p w:rsidR="002040E9" w:rsidRDefault="002040E9" w:rsidP="002040E9">
      <w:pPr>
        <w:spacing w:before="120" w:after="120" w:line="240" w:lineRule="auto"/>
        <w:ind w:left="57" w:right="57"/>
        <w:rPr>
          <w:rFonts w:ascii="Times New Roman" w:hAnsi="Times New Roman" w:cs="Times New Roman"/>
          <w:sz w:val="24"/>
          <w:szCs w:val="24"/>
        </w:rPr>
      </w:pPr>
      <w:r w:rsidRPr="00FE5576">
        <w:rPr>
          <w:rFonts w:ascii="Times New Roman" w:hAnsi="Times New Roman" w:cs="Times New Roman"/>
          <w:sz w:val="24"/>
          <w:szCs w:val="24"/>
        </w:rPr>
        <w:t xml:space="preserve">Фортепиано, </w:t>
      </w:r>
      <w:r>
        <w:rPr>
          <w:rFonts w:ascii="Times New Roman" w:hAnsi="Times New Roman" w:cs="Times New Roman"/>
          <w:sz w:val="24"/>
          <w:szCs w:val="24"/>
        </w:rPr>
        <w:t xml:space="preserve">набор музыкально-шумовых инструментов, </w:t>
      </w:r>
      <w:r w:rsidRPr="00FE5576">
        <w:rPr>
          <w:rFonts w:ascii="Times New Roman" w:hAnsi="Times New Roman" w:cs="Times New Roman"/>
          <w:sz w:val="24"/>
          <w:szCs w:val="24"/>
        </w:rPr>
        <w:t>аппаратура для прослушивания и просмотра музыкального материала</w:t>
      </w:r>
      <w:r>
        <w:rPr>
          <w:rFonts w:ascii="Times New Roman" w:hAnsi="Times New Roman" w:cs="Times New Roman"/>
          <w:b/>
          <w:sz w:val="24"/>
          <w:szCs w:val="24"/>
        </w:rPr>
        <w:t>.</w:t>
      </w:r>
    </w:p>
    <w:p w:rsidR="002040E9" w:rsidRPr="000B0094" w:rsidRDefault="002040E9" w:rsidP="002040E9">
      <w:pPr>
        <w:spacing w:before="100" w:beforeAutospacing="1" w:after="100" w:afterAutospacing="1" w:line="240" w:lineRule="auto"/>
        <w:ind w:right="170"/>
        <w:rPr>
          <w:rFonts w:ascii="Times New Roman" w:hAnsi="Times New Roman" w:cs="Times New Roman"/>
          <w:sz w:val="24"/>
          <w:szCs w:val="24"/>
        </w:rPr>
      </w:pPr>
      <w:r w:rsidRPr="000B0094">
        <w:rPr>
          <w:rFonts w:ascii="Times New Roman" w:hAnsi="Times New Roman" w:cs="Times New Roman"/>
          <w:sz w:val="24"/>
          <w:szCs w:val="24"/>
        </w:rPr>
        <w:t xml:space="preserve">Литература </w:t>
      </w:r>
    </w:p>
    <w:p w:rsidR="002040E9" w:rsidRPr="0025676F" w:rsidRDefault="002040E9" w:rsidP="002040E9">
      <w:pPr>
        <w:spacing w:before="100" w:beforeAutospacing="1" w:after="100" w:afterAutospacing="1" w:line="240" w:lineRule="auto"/>
        <w:ind w:right="170"/>
        <w:rPr>
          <w:rFonts w:ascii="Times New Roman" w:hAnsi="Times New Roman" w:cs="Times New Roman"/>
          <w:sz w:val="24"/>
          <w:szCs w:val="24"/>
        </w:rPr>
      </w:pPr>
      <w:r w:rsidRPr="0025676F">
        <w:rPr>
          <w:rFonts w:ascii="Times New Roman" w:hAnsi="Times New Roman" w:cs="Times New Roman"/>
          <w:sz w:val="24"/>
          <w:szCs w:val="24"/>
        </w:rPr>
        <w:t>Бакланова Т.И. поурочное планирование М Астрель 20</w:t>
      </w:r>
      <w:r>
        <w:rPr>
          <w:rFonts w:ascii="Times New Roman" w:hAnsi="Times New Roman" w:cs="Times New Roman"/>
          <w:sz w:val="24"/>
          <w:szCs w:val="24"/>
        </w:rPr>
        <w:t>16</w:t>
      </w:r>
    </w:p>
    <w:p w:rsidR="002040E9" w:rsidRPr="0025676F" w:rsidRDefault="002040E9" w:rsidP="002040E9">
      <w:pPr>
        <w:spacing w:before="100" w:beforeAutospacing="1" w:after="100" w:afterAutospacing="1" w:line="240" w:lineRule="auto"/>
        <w:ind w:right="170"/>
        <w:rPr>
          <w:rFonts w:ascii="Times New Roman" w:hAnsi="Times New Roman" w:cs="Times New Roman"/>
          <w:sz w:val="24"/>
          <w:szCs w:val="24"/>
        </w:rPr>
      </w:pPr>
      <w:r w:rsidRPr="0025676F">
        <w:rPr>
          <w:rFonts w:ascii="Times New Roman" w:hAnsi="Times New Roman" w:cs="Times New Roman"/>
          <w:sz w:val="24"/>
          <w:szCs w:val="24"/>
        </w:rPr>
        <w:t>Бакланова Т.И. учебник Музыка М Астрель 20</w:t>
      </w:r>
      <w:r>
        <w:rPr>
          <w:rFonts w:ascii="Times New Roman" w:hAnsi="Times New Roman" w:cs="Times New Roman"/>
          <w:sz w:val="24"/>
          <w:szCs w:val="24"/>
        </w:rPr>
        <w:t>16</w:t>
      </w:r>
    </w:p>
    <w:p w:rsidR="002040E9" w:rsidRPr="0025676F" w:rsidRDefault="002040E9" w:rsidP="002040E9">
      <w:pPr>
        <w:spacing w:before="100" w:beforeAutospacing="1" w:after="100" w:afterAutospacing="1" w:line="240" w:lineRule="auto"/>
        <w:ind w:right="170"/>
        <w:rPr>
          <w:rFonts w:ascii="Times New Roman" w:hAnsi="Times New Roman" w:cs="Times New Roman"/>
          <w:sz w:val="24"/>
          <w:szCs w:val="24"/>
        </w:rPr>
      </w:pPr>
      <w:r w:rsidRPr="0025676F">
        <w:rPr>
          <w:rFonts w:ascii="Times New Roman" w:hAnsi="Times New Roman" w:cs="Times New Roman"/>
          <w:sz w:val="24"/>
          <w:szCs w:val="24"/>
        </w:rPr>
        <w:lastRenderedPageBreak/>
        <w:t>Блаво Р. Исцеление музыкой,20</w:t>
      </w:r>
      <w:r>
        <w:rPr>
          <w:rFonts w:ascii="Times New Roman" w:hAnsi="Times New Roman" w:cs="Times New Roman"/>
          <w:sz w:val="24"/>
          <w:szCs w:val="24"/>
        </w:rPr>
        <w:t>16</w:t>
      </w:r>
    </w:p>
    <w:p w:rsidR="002040E9" w:rsidRPr="0025676F" w:rsidRDefault="002040E9" w:rsidP="002040E9">
      <w:pPr>
        <w:spacing w:before="100" w:beforeAutospacing="1" w:after="100" w:afterAutospacing="1" w:line="240" w:lineRule="auto"/>
        <w:ind w:right="170"/>
        <w:rPr>
          <w:rFonts w:ascii="Times New Roman" w:hAnsi="Times New Roman" w:cs="Times New Roman"/>
          <w:sz w:val="24"/>
          <w:szCs w:val="24"/>
        </w:rPr>
      </w:pPr>
      <w:r w:rsidRPr="0025676F">
        <w:rPr>
          <w:rFonts w:ascii="Times New Roman" w:hAnsi="Times New Roman" w:cs="Times New Roman"/>
          <w:sz w:val="24"/>
          <w:szCs w:val="24"/>
        </w:rPr>
        <w:t xml:space="preserve">Информационная система «Единое окно доступа к образовательным ресурсам» </w:t>
      </w:r>
      <w:hyperlink r:id="rId7" w:history="1">
        <w:r w:rsidRPr="0025676F">
          <w:rPr>
            <w:rStyle w:val="a9"/>
            <w:rFonts w:ascii="Times New Roman" w:hAnsi="Times New Roman" w:cs="Times New Roman"/>
            <w:sz w:val="24"/>
            <w:szCs w:val="24"/>
          </w:rPr>
          <w:t>http://window.edu.ru/</w:t>
        </w:r>
      </w:hyperlink>
    </w:p>
    <w:p w:rsidR="006A2C88" w:rsidRDefault="002040E9" w:rsidP="002040E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Глобальные поисковые системы</w:t>
      </w:r>
    </w:p>
    <w:p w:rsidR="0014079C" w:rsidRDefault="0014079C" w:rsidP="0014079C">
      <w:pPr>
        <w:pStyle w:val="aa"/>
        <w:numPr>
          <w:ilvl w:val="0"/>
          <w:numId w:val="2"/>
        </w:numPr>
        <w:spacing w:before="120" w:after="120" w:line="240" w:lineRule="auto"/>
        <w:ind w:right="57"/>
        <w:rPr>
          <w:rFonts w:ascii="Times New Roman" w:hAnsi="Times New Roman" w:cs="Times New Roman"/>
          <w:b/>
          <w:sz w:val="28"/>
          <w:szCs w:val="28"/>
        </w:rPr>
      </w:pPr>
      <w:r w:rsidRPr="0014079C">
        <w:rPr>
          <w:rFonts w:ascii="Times New Roman" w:hAnsi="Times New Roman" w:cs="Times New Roman"/>
          <w:b/>
          <w:sz w:val="28"/>
          <w:szCs w:val="28"/>
        </w:rPr>
        <w:t>Планируемые результаты освоения учебного предмета.</w:t>
      </w:r>
    </w:p>
    <w:p w:rsidR="0014079C" w:rsidRPr="00F85589" w:rsidRDefault="0014079C" w:rsidP="0014079C">
      <w:pPr>
        <w:spacing w:before="120" w:after="120" w:line="240" w:lineRule="auto"/>
        <w:ind w:left="57" w:right="57"/>
        <w:rPr>
          <w:rFonts w:ascii="Times New Roman" w:hAnsi="Times New Roman" w:cs="Times New Roman"/>
          <w:b/>
          <w:sz w:val="24"/>
          <w:szCs w:val="24"/>
          <w:u w:val="single"/>
        </w:rPr>
      </w:pPr>
      <w:r w:rsidRPr="00F85589">
        <w:rPr>
          <w:rFonts w:ascii="Times New Roman" w:hAnsi="Times New Roman" w:cs="Times New Roman"/>
          <w:b/>
          <w:sz w:val="24"/>
          <w:szCs w:val="24"/>
          <w:u w:val="single"/>
        </w:rPr>
        <w:t>- результаты освоения рабочей программы</w:t>
      </w:r>
    </w:p>
    <w:p w:rsidR="00163B71" w:rsidRPr="001419D4" w:rsidRDefault="00163B71" w:rsidP="00163B71">
      <w:pPr>
        <w:spacing w:before="120" w:after="120" w:line="240" w:lineRule="auto"/>
        <w:ind w:left="57" w:right="57"/>
        <w:rPr>
          <w:rFonts w:ascii="Times New Roman" w:hAnsi="Times New Roman" w:cs="Times New Roman"/>
          <w:sz w:val="24"/>
          <w:szCs w:val="24"/>
        </w:rPr>
      </w:pPr>
      <w:r w:rsidRPr="001419D4">
        <w:rPr>
          <w:rFonts w:ascii="Times New Roman" w:hAnsi="Times New Roman" w:cs="Times New Roman"/>
          <w:b/>
          <w:sz w:val="24"/>
          <w:szCs w:val="24"/>
        </w:rPr>
        <w:t>Специфическая форма контроля</w:t>
      </w:r>
      <w:r>
        <w:rPr>
          <w:rFonts w:ascii="Times New Roman" w:hAnsi="Times New Roman" w:cs="Times New Roman"/>
          <w:sz w:val="24"/>
          <w:szCs w:val="24"/>
        </w:rPr>
        <w:t xml:space="preserve"> – прослушивание певческих голосов и визуальная адаптированность учащихся в музыкальной среде.</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ЛИЧНОСТНЫЕ</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У обучающихся будет сформировано:</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положительное отношение к урокам музыки.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Учащиеся получат возможность для формирования:</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мотивации и познавательного интереса к музыке и музыкальной деятельности;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осознания своей принадлежности народу, чувства уважения и любви к народной песне, народным традициям,</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музыкальной культуре России;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внимательного отношения к музыке как живому, образному искусству;</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эмоционально-ценностного отношения к искусству, к произведениям классической музыки.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xml:space="preserve"> ПРЕДМЕТНЫЕ</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Учащиеся научатся:</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основам музыкальных знаний (музыкальные звуки, высота, длительность звука, интервал, интонация, ритм, темп, мелодия, лад и др.);</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узнавать на слух и называть музыкальные произведения основной части программы;</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рассказывать о содержании прослушанных музыкальных произведений, о своих музыкальных впечатлениях и эмоциональной реакции на музыку;</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связывать художественно-образное содержание музыкальных произведений с конкретными явлениями окружающего мира;</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владеть первоначальными певческими навыками, исполнять народные и композиторские песни в удобном диапазоне;</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владеть первоначальными навыками игры на шумовых музыкальных инструментах соло и в ансамбле;</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различать клавишные, ударные, духовые и струнные музыкальные инструменты;</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выразительно двигаться под музыку, выражая её настроение.</w:t>
      </w:r>
    </w:p>
    <w:p w:rsidR="00F85589" w:rsidRPr="0025676F" w:rsidRDefault="00F85589" w:rsidP="00F85589">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b/>
          <w:sz w:val="24"/>
          <w:szCs w:val="24"/>
        </w:rPr>
        <w:t>Учащиеся получат возможность научиться:</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узнавать на слух и называть музыкальные произведения, предусмотренные для слушания в вариативной части программы;</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использовать элементарные приёмы игры на ударных,</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духовых и струнных народных музыкальных инструментах;</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lastRenderedPageBreak/>
        <w:t>• исполнять доступные в музыкальном и сценическом отношении роли в музыкальных инсценировках сказок и в детских операх;</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выражать свои музыкальные впечатления средствами изобразительного искусства;</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воспроизводить по нотам, условным знакам ритмические рисунки, короткие мелодии;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выполнять упражнения арт-терапии;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выполнять творческие музыкально-композиционные задания;</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пользоваться вместе со взрослыми магнитофоном и другими современными средствами записи и воспроизведения музыки.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МЕТАПРЕДМЕТНЫЕ</w:t>
      </w:r>
    </w:p>
    <w:p w:rsidR="00F85589" w:rsidRPr="0025676F" w:rsidRDefault="00F85589" w:rsidP="00F85589">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b/>
          <w:sz w:val="24"/>
          <w:szCs w:val="24"/>
        </w:rPr>
        <w:t>Регулятивные</w:t>
      </w:r>
    </w:p>
    <w:p w:rsidR="00F85589" w:rsidRPr="0025676F" w:rsidRDefault="00F85589" w:rsidP="00F85589">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b/>
          <w:sz w:val="24"/>
          <w:szCs w:val="24"/>
        </w:rPr>
        <w:t>Учащиеся научатся:</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выполнять музыкально-творческие задания по инструкции учителя, по заданным правилам;</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вносить коррективы в свою работу;</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адекватно воспринимать содержательную оценку своей работы учителем;</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F85589" w:rsidRPr="0025676F" w:rsidRDefault="00F85589" w:rsidP="00F85589">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b/>
          <w:sz w:val="24"/>
          <w:szCs w:val="24"/>
        </w:rPr>
        <w:t>Учащиеся получат возможность научиться:</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понимать цель выполняемых действий;</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адекватно оценивать правильность выполнения задания;</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анализировать результаты собственной и коллективной работы по заданным критериям;</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решать творческую задачу, используя известные средства;</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использовать приёмы игры на ударных, духовых и струнных народных музыкальных инструментах;</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включаться в самостоятельную музыкально-творческую деятельность;</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 участвовать в подготовке и реализации коллективных музыкально-творческих проектов.</w:t>
      </w:r>
    </w:p>
    <w:p w:rsidR="00F85589" w:rsidRPr="0025676F" w:rsidRDefault="00F85589" w:rsidP="00F85589">
      <w:pPr>
        <w:autoSpaceDE w:val="0"/>
        <w:autoSpaceDN w:val="0"/>
        <w:adjustRightInd w:val="0"/>
        <w:spacing w:after="0" w:line="240" w:lineRule="auto"/>
        <w:rPr>
          <w:rFonts w:ascii="Times New Roman" w:hAnsi="Times New Roman" w:cs="Times New Roman"/>
          <w:b/>
          <w:bCs/>
          <w:sz w:val="24"/>
          <w:szCs w:val="24"/>
        </w:rPr>
      </w:pPr>
      <w:r w:rsidRPr="0025676F">
        <w:rPr>
          <w:rFonts w:ascii="Times New Roman" w:hAnsi="Times New Roman" w:cs="Times New Roman"/>
          <w:b/>
          <w:bCs/>
          <w:sz w:val="24"/>
          <w:szCs w:val="24"/>
        </w:rPr>
        <w:t>Познавательные</w:t>
      </w:r>
    </w:p>
    <w:p w:rsidR="00F85589" w:rsidRPr="0025676F" w:rsidRDefault="00F85589" w:rsidP="00F85589">
      <w:pPr>
        <w:autoSpaceDE w:val="0"/>
        <w:autoSpaceDN w:val="0"/>
        <w:adjustRightInd w:val="0"/>
        <w:spacing w:after="0" w:line="240" w:lineRule="auto"/>
        <w:rPr>
          <w:rFonts w:ascii="Times New Roman" w:hAnsi="Times New Roman" w:cs="Times New Roman"/>
          <w:b/>
          <w:bCs/>
          <w:i/>
          <w:iCs/>
          <w:sz w:val="24"/>
          <w:szCs w:val="24"/>
        </w:rPr>
      </w:pPr>
    </w:p>
    <w:p w:rsidR="00F85589" w:rsidRPr="0025676F" w:rsidRDefault="00F85589" w:rsidP="00F85589">
      <w:pPr>
        <w:autoSpaceDE w:val="0"/>
        <w:autoSpaceDN w:val="0"/>
        <w:adjustRightInd w:val="0"/>
        <w:spacing w:after="0" w:line="240" w:lineRule="auto"/>
        <w:rPr>
          <w:rFonts w:ascii="Times New Roman" w:hAnsi="Times New Roman" w:cs="Times New Roman"/>
          <w:b/>
          <w:bCs/>
          <w:i/>
          <w:iCs/>
          <w:sz w:val="24"/>
          <w:szCs w:val="24"/>
        </w:rPr>
      </w:pPr>
      <w:r w:rsidRPr="0025676F">
        <w:rPr>
          <w:rFonts w:ascii="Times New Roman" w:hAnsi="Times New Roman" w:cs="Times New Roman"/>
          <w:b/>
          <w:bCs/>
          <w:i/>
          <w:iCs/>
          <w:sz w:val="24"/>
          <w:szCs w:val="24"/>
        </w:rPr>
        <w:t>Учащиеся научатся:</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«читать» условные знаки, данные в учебнике;</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находить нужную информацию в словарях учебника;</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различать ритмы марша, танца, песни; мажорный и минорный лад; виды музыкального искусства;</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сопоставлять художественно-образное содержание музыкальных произведений с конкретными явлениями окружающего мира.</w:t>
      </w:r>
    </w:p>
    <w:p w:rsidR="00F85589" w:rsidRPr="0025676F" w:rsidRDefault="00F85589" w:rsidP="00F85589">
      <w:pPr>
        <w:autoSpaceDE w:val="0"/>
        <w:autoSpaceDN w:val="0"/>
        <w:adjustRightInd w:val="0"/>
        <w:spacing w:after="0" w:line="240" w:lineRule="auto"/>
        <w:rPr>
          <w:rFonts w:ascii="Times New Roman" w:hAnsi="Times New Roman" w:cs="Times New Roman"/>
          <w:b/>
          <w:bCs/>
          <w:i/>
          <w:iCs/>
          <w:sz w:val="24"/>
          <w:szCs w:val="24"/>
        </w:rPr>
      </w:pPr>
      <w:r w:rsidRPr="0025676F">
        <w:rPr>
          <w:rFonts w:ascii="Times New Roman" w:hAnsi="Times New Roman" w:cs="Times New Roman"/>
          <w:b/>
          <w:bCs/>
          <w:i/>
          <w:iCs/>
          <w:sz w:val="24"/>
          <w:szCs w:val="24"/>
        </w:rPr>
        <w:t>Учащиеся получат возможность научиться:</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 учебника;</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читать нотные знаки;</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сравнивать музыкальные произведения, музыкальные образы в произведениях разных композиторов;</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характеризовать персонажей музыкальных произведений;</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группировать музыкальные произведения по видам искусства, музыкальные инструменты (ударные, духовые,</w:t>
      </w:r>
      <w:r>
        <w:rPr>
          <w:rFonts w:ascii="Times New Roman" w:hAnsi="Times New Roman" w:cs="Times New Roman"/>
          <w:sz w:val="24"/>
          <w:szCs w:val="24"/>
        </w:rPr>
        <w:t xml:space="preserve"> </w:t>
      </w:r>
      <w:r w:rsidRPr="0025676F">
        <w:rPr>
          <w:rFonts w:ascii="Times New Roman" w:hAnsi="Times New Roman" w:cs="Times New Roman"/>
          <w:sz w:val="24"/>
          <w:szCs w:val="24"/>
        </w:rPr>
        <w:t>струнные; народные, современные).</w:t>
      </w:r>
    </w:p>
    <w:p w:rsidR="00F85589" w:rsidRPr="0025676F" w:rsidRDefault="00F85589" w:rsidP="00F85589">
      <w:pPr>
        <w:autoSpaceDE w:val="0"/>
        <w:autoSpaceDN w:val="0"/>
        <w:adjustRightInd w:val="0"/>
        <w:spacing w:after="0" w:line="240" w:lineRule="auto"/>
        <w:rPr>
          <w:rFonts w:ascii="Times New Roman" w:hAnsi="Times New Roman" w:cs="Times New Roman"/>
          <w:b/>
          <w:bCs/>
          <w:sz w:val="24"/>
          <w:szCs w:val="24"/>
        </w:rPr>
      </w:pPr>
    </w:p>
    <w:p w:rsidR="00F85589" w:rsidRPr="0025676F" w:rsidRDefault="00F85589" w:rsidP="00F85589">
      <w:pPr>
        <w:autoSpaceDE w:val="0"/>
        <w:autoSpaceDN w:val="0"/>
        <w:adjustRightInd w:val="0"/>
        <w:spacing w:after="0" w:line="240" w:lineRule="auto"/>
        <w:rPr>
          <w:rFonts w:ascii="Times New Roman" w:hAnsi="Times New Roman" w:cs="Times New Roman"/>
          <w:b/>
          <w:bCs/>
          <w:sz w:val="24"/>
          <w:szCs w:val="24"/>
        </w:rPr>
      </w:pPr>
      <w:r w:rsidRPr="0025676F">
        <w:rPr>
          <w:rFonts w:ascii="Times New Roman" w:hAnsi="Times New Roman" w:cs="Times New Roman"/>
          <w:b/>
          <w:bCs/>
          <w:sz w:val="24"/>
          <w:szCs w:val="24"/>
        </w:rPr>
        <w:t>Коммуникативные</w:t>
      </w:r>
    </w:p>
    <w:p w:rsidR="00F85589" w:rsidRPr="0025676F" w:rsidRDefault="00F85589" w:rsidP="00F85589">
      <w:pPr>
        <w:autoSpaceDE w:val="0"/>
        <w:autoSpaceDN w:val="0"/>
        <w:adjustRightInd w:val="0"/>
        <w:spacing w:after="0" w:line="240" w:lineRule="auto"/>
        <w:rPr>
          <w:rFonts w:ascii="Times New Roman" w:hAnsi="Times New Roman" w:cs="Times New Roman"/>
          <w:b/>
          <w:bCs/>
          <w:i/>
          <w:iCs/>
          <w:sz w:val="24"/>
          <w:szCs w:val="24"/>
        </w:rPr>
      </w:pPr>
    </w:p>
    <w:p w:rsidR="00F85589" w:rsidRPr="0025676F" w:rsidRDefault="00F85589" w:rsidP="00F85589">
      <w:pPr>
        <w:autoSpaceDE w:val="0"/>
        <w:autoSpaceDN w:val="0"/>
        <w:adjustRightInd w:val="0"/>
        <w:spacing w:after="0" w:line="240" w:lineRule="auto"/>
        <w:rPr>
          <w:rFonts w:ascii="Times New Roman" w:hAnsi="Times New Roman" w:cs="Times New Roman"/>
          <w:b/>
          <w:bCs/>
          <w:i/>
          <w:iCs/>
          <w:sz w:val="24"/>
          <w:szCs w:val="24"/>
        </w:rPr>
      </w:pPr>
      <w:r w:rsidRPr="0025676F">
        <w:rPr>
          <w:rFonts w:ascii="Times New Roman" w:hAnsi="Times New Roman" w:cs="Times New Roman"/>
          <w:b/>
          <w:bCs/>
          <w:i/>
          <w:iCs/>
          <w:sz w:val="24"/>
          <w:szCs w:val="24"/>
        </w:rPr>
        <w:t>Учащиеся научатся:</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отвечать на вопросы, задавать вопросы для уточнения непонятного;</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выслушивать друг друга, работая в паре;</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участвовать в коллективном обсуждении;</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договариваться и приходить к общему решению, работая в паре.</w:t>
      </w:r>
    </w:p>
    <w:p w:rsidR="00F85589" w:rsidRPr="0025676F" w:rsidRDefault="00F85589" w:rsidP="00F85589">
      <w:pPr>
        <w:autoSpaceDE w:val="0"/>
        <w:autoSpaceDN w:val="0"/>
        <w:adjustRightInd w:val="0"/>
        <w:spacing w:after="0" w:line="240" w:lineRule="auto"/>
        <w:rPr>
          <w:rFonts w:ascii="Times New Roman" w:hAnsi="Times New Roman" w:cs="Times New Roman"/>
          <w:b/>
          <w:bCs/>
          <w:i/>
          <w:iCs/>
          <w:sz w:val="24"/>
          <w:szCs w:val="24"/>
        </w:rPr>
      </w:pPr>
      <w:r w:rsidRPr="0025676F">
        <w:rPr>
          <w:rFonts w:ascii="Times New Roman" w:hAnsi="Times New Roman" w:cs="Times New Roman"/>
          <w:b/>
          <w:bCs/>
          <w:i/>
          <w:iCs/>
          <w:sz w:val="24"/>
          <w:szCs w:val="24"/>
        </w:rPr>
        <w:t>Учащиеся получат возможность научиться:</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выражать эмоционально-ценностное отношение к прослушанным музыкальным произведениям, к музыке как живому, образному искусству;</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высказывать собственное оценочное суждение о музыкальных образах людей и сказочных персонажей;</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быть терпимыми к другим мнениям, учитывать их в совместной работе;</w:t>
      </w:r>
    </w:p>
    <w:p w:rsidR="00F85589" w:rsidRPr="0025676F"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b/>
          <w:bCs/>
          <w:i/>
          <w:iCs/>
          <w:sz w:val="24"/>
          <w:szCs w:val="24"/>
        </w:rPr>
        <w:t xml:space="preserve">• </w:t>
      </w:r>
      <w:r w:rsidRPr="0025676F">
        <w:rPr>
          <w:rFonts w:ascii="Times New Roman" w:hAnsi="Times New Roman" w:cs="Times New Roman"/>
          <w:sz w:val="24"/>
          <w:szCs w:val="24"/>
        </w:rPr>
        <w:t>строить продуктивное взаимодействие и сотрудничество</w:t>
      </w:r>
    </w:p>
    <w:p w:rsidR="00163B71" w:rsidRPr="00F85589" w:rsidRDefault="00F85589" w:rsidP="00F85589">
      <w:pPr>
        <w:autoSpaceDE w:val="0"/>
        <w:autoSpaceDN w:val="0"/>
        <w:adjustRightInd w:val="0"/>
        <w:spacing w:after="0" w:line="240" w:lineRule="auto"/>
        <w:rPr>
          <w:rFonts w:ascii="Times New Roman" w:hAnsi="Times New Roman" w:cs="Times New Roman"/>
          <w:sz w:val="24"/>
          <w:szCs w:val="24"/>
        </w:rPr>
      </w:pPr>
      <w:r w:rsidRPr="0025676F">
        <w:rPr>
          <w:rFonts w:ascii="Times New Roman" w:hAnsi="Times New Roman" w:cs="Times New Roman"/>
          <w:sz w:val="24"/>
          <w:szCs w:val="24"/>
        </w:rPr>
        <w:t>со сверстниками и взрослыми для реализации проектной деятельности (под руководством учителя).</w:t>
      </w:r>
    </w:p>
    <w:p w:rsidR="0014079C" w:rsidRPr="00F85589" w:rsidRDefault="0014079C" w:rsidP="0014079C">
      <w:pPr>
        <w:spacing w:before="120" w:after="120" w:line="240" w:lineRule="auto"/>
        <w:ind w:left="57" w:right="57"/>
        <w:rPr>
          <w:rFonts w:ascii="Times New Roman" w:hAnsi="Times New Roman" w:cs="Times New Roman"/>
          <w:b/>
          <w:sz w:val="24"/>
          <w:szCs w:val="24"/>
          <w:u w:val="single"/>
        </w:rPr>
      </w:pPr>
      <w:r w:rsidRPr="00F85589">
        <w:rPr>
          <w:rFonts w:ascii="Times New Roman" w:hAnsi="Times New Roman" w:cs="Times New Roman"/>
          <w:b/>
          <w:sz w:val="24"/>
          <w:szCs w:val="24"/>
          <w:u w:val="single"/>
        </w:rPr>
        <w:t>- виды деятельности учащихся</w:t>
      </w:r>
    </w:p>
    <w:p w:rsidR="00F85589" w:rsidRPr="0025676F" w:rsidRDefault="00F85589" w:rsidP="00F85589">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b/>
          <w:sz w:val="24"/>
          <w:szCs w:val="24"/>
        </w:rPr>
        <w:t>Музыкально</w:t>
      </w:r>
      <w:r>
        <w:rPr>
          <w:rFonts w:ascii="Times New Roman" w:hAnsi="Times New Roman" w:cs="Times New Roman"/>
          <w:b/>
          <w:sz w:val="24"/>
          <w:szCs w:val="24"/>
        </w:rPr>
        <w:t xml:space="preserve"> </w:t>
      </w:r>
      <w:r w:rsidRPr="0025676F">
        <w:rPr>
          <w:rFonts w:ascii="Times New Roman" w:hAnsi="Times New Roman" w:cs="Times New Roman"/>
          <w:b/>
          <w:sz w:val="24"/>
          <w:szCs w:val="24"/>
        </w:rPr>
        <w:t>- исполнительская деятельность.</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Пение: «Где музыка берёт начало?» (муз. Е. Крылатова,сл. Ю. Энтина), «Музыка» (муз. Г. Струве, сл. И. Исаковой), «Неприятность эту мы переживём» (муз. Б. Савельева, сл.</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А. Хайта), «Громкая песенка» (муз. Г. Струве, сл. В. Викторова), «Тихая песенка» (муз. Г. Струве, сл. В. Викторова), «Алёнушка» (муз. Ж. Кузнецовой, сл. И. Векшегоновой),</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«Музыкальное эхо» (муз. и сл. М. Андреевой), «Лесная прогулка» (муз. В. Титаренко, сл. В. Викторова), «Листопад» (муз. Т. Попатенко, сл. Н. Найдёновой), «Барабанщик»</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(муз. и сл. Ю. Литова), «Часы» (муз. П. Ступелла, сл. П. Авчарского), «Песенка о гамме» (муз. Г. Струве, сл. Н. Соловьёвой), «Ковёр-самолёт» (муз. Г. Гладкова, сл. Ю. Кима), «Песенка весёлых козлят» из детской оперы «Волк и семеро козлят» М. Коваля, песни из мультфильмов (по выбору), «Пёстрый колпачок» (муз. Г. Струве, сл. Н. Соловьёвой), «Ёлочка» (муз. Л. Бекман, сл. Р. Кудашевой), «К нам приходит Новый год» (муз. В. Герчик, сл. З. Петровой), «Снежинки» (муз. В. Шаинского, сл. А. Внукова), «Моя Россия» (муз. Г. Струве, сл. Н. Соловьёвой), «Наш край» (муз. Д. Кабалевского, сл. А. Пришельца), «Край, в котором ты живёшь» (муз. Г. Гладкова, сл. Ю. Энтина), «Большой хоровод» (муз. Б. Савельева, сл. Лены Жигалкиной и А. Хайта), «Дружат дети всей Земли» (муз. Д. Львова-Компанейца, сл. В. Викторова), «Бравые солдаты» (муз. А. Филиппенко, сл. Т. Волгиной), «Ты на свете лучше всех» (муз.Е. Птичкина, сл. М. Пляцковского), «Синяя вода» В.Шаинского, сл. Ю. Энтина), «Чунга-чанга» (муз. В. Шаинского, сл. Ю. Энтина), «Песенка Львёнка и Черепахи» (муз. Г. Гладкова, сл. С. Козлова), «О картинах» (муз. Г. Гладкова, сл. А. Кушнера), песни народов мира. Русские народные песни: «На зелёном лугу», «Как под горкой», «Куда летишь, кукушечка?», «Как пошли наши подружки», колядка «Добрый тебе вечер», «У кота воркота» (колыбельная), «Сорока-сорока» (прибаутка), «Ладушки» (потешка), «Дождик», «Жаворонушки» (заклички), «Бояре» (игровая), «Во поле берёза стояла», «Ах, вы сени», «А мы Масленицу дожидали», «Едет Масленица», «Славны были наши деды», «Солдатушки, бравы ребятушки», «Во саду ли, в огороде», «Василёк».</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b/>
          <w:sz w:val="24"/>
          <w:szCs w:val="24"/>
        </w:rPr>
        <w:t>Упражнения на распевание. Элементарное музицирование</w:t>
      </w:r>
      <w:r w:rsidRPr="0025676F">
        <w:rPr>
          <w:rFonts w:ascii="Times New Roman" w:hAnsi="Times New Roman" w:cs="Times New Roman"/>
          <w:sz w:val="24"/>
          <w:szCs w:val="24"/>
        </w:rPr>
        <w:t>.</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b/>
          <w:sz w:val="24"/>
          <w:szCs w:val="24"/>
        </w:rPr>
        <w:t>Слушание музыки.</w:t>
      </w:r>
      <w:r w:rsidRPr="0025676F">
        <w:rPr>
          <w:rFonts w:ascii="Times New Roman" w:hAnsi="Times New Roman" w:cs="Times New Roman"/>
          <w:sz w:val="24"/>
          <w:szCs w:val="24"/>
        </w:rPr>
        <w:t xml:space="preserve"> </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lastRenderedPageBreak/>
        <w:t>Песни: «Где музыка берёт начало?» (муз. Е. Крылатова, сл. Ю. Энтина), «Музыка» (муз. Г. Струве, сл. И. Исаковой), «Частушки бабок-ёжек» (муз. М. Дунаевского, сл. Ю. Энтина), «Песня Лешего» (муз. Г. Гладкова, сл. В. Лугового), песни о России и песни народов России в исполнении детских коллективов, масленичные песни в исполнении детских фольклорных коллективов, «Пусть всегда будет солнце» (муз. А. Островского, сл. Л. Ошанина), русская народная купальская песня «На святого Ивана».</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Пьесы: «Песня жаворонка» из цикла «Детский альбом» П.И. Чайковского, «Печальная история», «Грустный дождик», «Резвушка», «Плакса», «В сказочном лесу» Д.Б. Кабалевского, «Весело — грустно» Л. ван Бетховена, «Осенняя песня», «Декабрь», «Святки», «Февраль. Масленица», «Апрель. Подснежник» из цикла «Времена года» П.И. Чайковского, «Кукушка» Л. Дакена, «Пение птиц» Э. Денисова, «Старый замок», «Гном», «Избушка на курьих ножках», «Балет невылупившихся птенцов», «Богатырские ворота в Киеве» из цикла «Картинки с выставки» М.П. Мусоргского, «Мелодия» П.И. Чайковского, «Нянины сказки», «Баба-яга», «В церкви», «Русская песня», «Мужик на гармонике играет», «Мама», «Итальянская песенка», «Старинная французская песенка», «Немецкая песенка»,</w:t>
      </w:r>
      <w:r>
        <w:rPr>
          <w:rFonts w:ascii="Times New Roman" w:hAnsi="Times New Roman" w:cs="Times New Roman"/>
          <w:sz w:val="24"/>
          <w:szCs w:val="24"/>
        </w:rPr>
        <w:t xml:space="preserve"> </w:t>
      </w:r>
      <w:r w:rsidRPr="0025676F">
        <w:rPr>
          <w:rFonts w:ascii="Times New Roman" w:hAnsi="Times New Roman" w:cs="Times New Roman"/>
          <w:sz w:val="24"/>
          <w:szCs w:val="24"/>
        </w:rPr>
        <w:t>«Неаполитанская песенка» из цикла «Детский альбом» П.И. Чайковского, «Сказочка» С.С. Прокофьева, «В пещере горного короля» из сюиты «Пер Гюнт» Э. Грига, «Карнавал животных» К. Сен-Санса, «Музыкальная шкатулочка» С. Майкапара, «Музыкальная табакерка» А.К. Лядова.</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Оперы: «Третья песня Леля», арии Снегурочки и Деда Мороза, сцена проводов Масленицы из оперы «Снегурочка», «Садко» (вступление), «Сказка о царе Салтане» («Полёт шмеля», «Три чуда») Н.А. Римского-Корсакова, «Волк и семеро козлят» М. Коваля, «Волшебная флейта» В.А. Моцарта. Музыкальные сказки, фантазии: «Курочка Ряба» М. Магиденко, «Колобок» В. Герчик, «Баба-яга» А.С. Даргомыжского.</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Симфонические картины, сюиты: «Волшебное озеро», народное сказание «Кикимора» А.К. Лядова, «Шехерезада» — «Море и корабль Синдбада» Н.А. Римского-Корсакова, «Море» К. Дебюсси.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Балеты: «Лебединое озеро», «Щелкунчик», «Спящая красавица» (тема феи Сирени) П.И. Чайковского.</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Марши: «Прощание славянки» В.И. Агапкина.</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b/>
          <w:sz w:val="24"/>
          <w:szCs w:val="24"/>
        </w:rPr>
        <w:t>Арт-терапевтическая деятельность.</w:t>
      </w:r>
      <w:r w:rsidRPr="0025676F">
        <w:rPr>
          <w:rFonts w:ascii="Times New Roman" w:hAnsi="Times New Roman" w:cs="Times New Roman"/>
          <w:sz w:val="24"/>
          <w:szCs w:val="24"/>
        </w:rPr>
        <w:t xml:space="preserve"> Слушание звуков природы: голосов птиц, стрекотания кузнечиков, жужжания пчёл, грозы, гор, леса.</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Упражнения: «Музыкальное знакомство», «Голоса природы», «Аромат цветов», «Цветок», «Кузнечики, стрекозы, бабочки», «Ветер», «Дождик», «Звуковые волны», «Разноцветные рыбки», «Игра воды» и др.</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b/>
          <w:sz w:val="24"/>
          <w:szCs w:val="24"/>
        </w:rPr>
        <w:t>Музыкально-изобразительная деятельность.</w:t>
      </w:r>
      <w:r w:rsidRPr="0025676F">
        <w:rPr>
          <w:rFonts w:ascii="Times New Roman" w:hAnsi="Times New Roman" w:cs="Times New Roman"/>
          <w:sz w:val="24"/>
          <w:szCs w:val="24"/>
        </w:rPr>
        <w:t xml:space="preserve"> Рисунки на темы: «Где музыка берёт начало?», «Музыка осени», «Сказочные герои» или «Сказочная красавица», «Волшебное озеро» и др. Иллюстрирование песен. Цветовые композиции: «Цветы танцуют», «Весело–грустно».</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b/>
          <w:sz w:val="24"/>
          <w:szCs w:val="24"/>
        </w:rPr>
        <w:t>Музыкально-пластическая деятельность.</w:t>
      </w:r>
      <w:r w:rsidRPr="0025676F">
        <w:rPr>
          <w:rFonts w:ascii="Times New Roman" w:hAnsi="Times New Roman" w:cs="Times New Roman"/>
          <w:sz w:val="24"/>
          <w:szCs w:val="24"/>
        </w:rPr>
        <w:t xml:space="preserve"> Пластические импровизации под музыку. Марш под музыку. Пляска под музыку. Карнавальное шествие сказочных персонажей. </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Игра-импровизация «Ожившие картинки» под музыку.</w:t>
      </w:r>
    </w:p>
    <w:p w:rsidR="00F85589" w:rsidRPr="00F85589"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b/>
          <w:sz w:val="24"/>
          <w:szCs w:val="24"/>
        </w:rPr>
        <w:t>Основы музыкальной композиции.</w:t>
      </w:r>
      <w:r w:rsidRPr="0025676F">
        <w:rPr>
          <w:rFonts w:ascii="Times New Roman" w:hAnsi="Times New Roman" w:cs="Times New Roman"/>
          <w:sz w:val="24"/>
          <w:szCs w:val="24"/>
        </w:rPr>
        <w:t xml:space="preserve"> Импровизированное чтение нараспев. Сочинение песенки, ритмических композиций, мелодии к нескольким стихотворным строчкам, колыбельной, закличек.</w:t>
      </w:r>
    </w:p>
    <w:p w:rsidR="0014079C" w:rsidRPr="00F85589" w:rsidRDefault="0014079C" w:rsidP="0014079C">
      <w:pPr>
        <w:spacing w:before="120" w:after="120" w:line="240" w:lineRule="auto"/>
        <w:ind w:left="57" w:right="57"/>
        <w:rPr>
          <w:rFonts w:ascii="Times New Roman" w:hAnsi="Times New Roman" w:cs="Times New Roman"/>
          <w:b/>
          <w:sz w:val="24"/>
          <w:szCs w:val="24"/>
          <w:u w:val="single"/>
        </w:rPr>
      </w:pPr>
      <w:r>
        <w:rPr>
          <w:rFonts w:ascii="Times New Roman" w:hAnsi="Times New Roman" w:cs="Times New Roman"/>
          <w:b/>
          <w:sz w:val="24"/>
          <w:szCs w:val="24"/>
        </w:rPr>
        <w:t xml:space="preserve"> </w:t>
      </w:r>
      <w:r w:rsidRPr="00F85589">
        <w:rPr>
          <w:rFonts w:ascii="Times New Roman" w:hAnsi="Times New Roman" w:cs="Times New Roman"/>
          <w:b/>
          <w:sz w:val="24"/>
          <w:szCs w:val="24"/>
          <w:u w:val="single"/>
        </w:rPr>
        <w:t>-организация проектной и учебно – исследовательской деятельности</w:t>
      </w:r>
    </w:p>
    <w:p w:rsidR="00F85589" w:rsidRPr="0025676F" w:rsidRDefault="00F85589" w:rsidP="00F8558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Просмотр видеозаписи или посещение цветомузыкального представления.</w:t>
      </w:r>
    </w:p>
    <w:p w:rsidR="00F85589" w:rsidRPr="002040E9" w:rsidRDefault="00F85589" w:rsidP="002040E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lastRenderedPageBreak/>
        <w:t>Знакомство со старинной цветомузыкальной установкой в музее А.Н. Скрябина в Москве. Подготовка костюмов разных жителей Волшебного царства звуков. Составление вопросов для викторины «Звуки и цвета окружающего мира». Чтение русской народной сказки «Курочка Ряба», распределение ролей для инсценировки.</w:t>
      </w:r>
    </w:p>
    <w:p w:rsidR="0014079C" w:rsidRDefault="0014079C" w:rsidP="0014079C">
      <w:pPr>
        <w:pStyle w:val="aa"/>
        <w:numPr>
          <w:ilvl w:val="0"/>
          <w:numId w:val="2"/>
        </w:numPr>
        <w:spacing w:before="120" w:after="120" w:line="240" w:lineRule="auto"/>
        <w:ind w:right="57"/>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14079C" w:rsidRPr="00F85589" w:rsidRDefault="0014079C" w:rsidP="0014079C">
      <w:pPr>
        <w:spacing w:before="120" w:after="120" w:line="240" w:lineRule="auto"/>
        <w:ind w:left="57" w:right="57"/>
        <w:rPr>
          <w:rFonts w:ascii="Times New Roman" w:hAnsi="Times New Roman" w:cs="Times New Roman"/>
          <w:b/>
          <w:sz w:val="24"/>
          <w:szCs w:val="24"/>
          <w:u w:val="single"/>
        </w:rPr>
      </w:pPr>
      <w:r w:rsidRPr="00F85589">
        <w:rPr>
          <w:rFonts w:ascii="Times New Roman" w:hAnsi="Times New Roman" w:cs="Times New Roman"/>
          <w:b/>
          <w:sz w:val="24"/>
          <w:szCs w:val="24"/>
          <w:u w:val="single"/>
        </w:rPr>
        <w:t>- краткая характеристика содержания предмета по каждому тематическому разделу с учетом требований ФГОС общего образования</w:t>
      </w:r>
    </w:p>
    <w:p w:rsidR="00163B71" w:rsidRPr="0025676F" w:rsidRDefault="00163B71" w:rsidP="00163B71">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b/>
          <w:sz w:val="24"/>
          <w:szCs w:val="24"/>
        </w:rPr>
        <w:t xml:space="preserve">Основными компонентами </w:t>
      </w:r>
      <w:r w:rsidRPr="00B50540">
        <w:rPr>
          <w:rFonts w:ascii="Times New Roman" w:hAnsi="Times New Roman" w:cs="Times New Roman"/>
          <w:b/>
          <w:sz w:val="24"/>
          <w:szCs w:val="24"/>
        </w:rPr>
        <w:t>– (</w:t>
      </w:r>
      <w:r>
        <w:rPr>
          <w:rFonts w:ascii="Times New Roman" w:hAnsi="Times New Roman" w:cs="Times New Roman"/>
          <w:b/>
          <w:sz w:val="24"/>
          <w:szCs w:val="24"/>
        </w:rPr>
        <w:t>ф</w:t>
      </w:r>
      <w:r w:rsidRPr="00B50540">
        <w:rPr>
          <w:rFonts w:ascii="Times New Roman" w:hAnsi="Times New Roman" w:cs="Times New Roman"/>
          <w:b/>
          <w:sz w:val="24"/>
          <w:szCs w:val="24"/>
        </w:rPr>
        <w:t xml:space="preserve">ормы) </w:t>
      </w:r>
      <w:r w:rsidRPr="0025676F">
        <w:rPr>
          <w:rFonts w:ascii="Times New Roman" w:hAnsi="Times New Roman" w:cs="Times New Roman"/>
          <w:b/>
          <w:sz w:val="24"/>
          <w:szCs w:val="24"/>
        </w:rPr>
        <w:t xml:space="preserve">музыкальной </w:t>
      </w:r>
      <w:r>
        <w:rPr>
          <w:rFonts w:ascii="Times New Roman" w:hAnsi="Times New Roman" w:cs="Times New Roman"/>
          <w:b/>
          <w:sz w:val="24"/>
          <w:szCs w:val="24"/>
        </w:rPr>
        <w:t>деятельности</w:t>
      </w:r>
      <w:r w:rsidRPr="0025676F">
        <w:rPr>
          <w:rFonts w:ascii="Times New Roman" w:hAnsi="Times New Roman" w:cs="Times New Roman"/>
          <w:b/>
          <w:sz w:val="24"/>
          <w:szCs w:val="24"/>
        </w:rPr>
        <w:t xml:space="preserve"> </w:t>
      </w:r>
      <w:r>
        <w:rPr>
          <w:rFonts w:ascii="Times New Roman" w:hAnsi="Times New Roman" w:cs="Times New Roman"/>
          <w:b/>
          <w:sz w:val="24"/>
          <w:szCs w:val="24"/>
        </w:rPr>
        <w:t xml:space="preserve">учащихся </w:t>
      </w:r>
      <w:r w:rsidRPr="0025676F">
        <w:rPr>
          <w:rFonts w:ascii="Times New Roman" w:hAnsi="Times New Roman" w:cs="Times New Roman"/>
          <w:b/>
          <w:sz w:val="24"/>
          <w:szCs w:val="24"/>
        </w:rPr>
        <w:t>являются:</w:t>
      </w:r>
    </w:p>
    <w:p w:rsidR="00163B71" w:rsidRPr="0025676F" w:rsidRDefault="00163B71" w:rsidP="00163B71">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-музыкально – информационная культура,</w:t>
      </w:r>
    </w:p>
    <w:p w:rsidR="00163B71" w:rsidRPr="0025676F" w:rsidRDefault="00163B71" w:rsidP="00163B71">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-культура музыкального восприятия,</w:t>
      </w:r>
    </w:p>
    <w:p w:rsidR="00163B71" w:rsidRPr="0025676F" w:rsidRDefault="00163B71" w:rsidP="00163B71">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-музыкально – исполнительская культура,</w:t>
      </w:r>
    </w:p>
    <w:p w:rsidR="00163B71" w:rsidRDefault="00163B71" w:rsidP="00163B71">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sz w:val="24"/>
          <w:szCs w:val="24"/>
        </w:rPr>
        <w:t>-музыкально – релаксационная культура.</w:t>
      </w:r>
    </w:p>
    <w:p w:rsidR="00F85589" w:rsidRPr="00A877C9" w:rsidRDefault="00F85589" w:rsidP="00F85589">
      <w:pPr>
        <w:spacing w:before="120" w:after="120" w:line="240" w:lineRule="auto"/>
        <w:ind w:left="57" w:right="57"/>
        <w:rPr>
          <w:rFonts w:ascii="Times New Roman" w:hAnsi="Times New Roman" w:cs="Times New Roman"/>
          <w:sz w:val="24"/>
          <w:szCs w:val="24"/>
        </w:rPr>
      </w:pPr>
      <w:r w:rsidRPr="00A877C9">
        <w:rPr>
          <w:rFonts w:ascii="Times New Roman" w:hAnsi="Times New Roman" w:cs="Times New Roman"/>
          <w:sz w:val="24"/>
          <w:szCs w:val="24"/>
        </w:rPr>
        <w:t>Работа педагогов по данной программе предполагает самостоятельность и творческий подход. Предлагаемое далее содержание программы может варьироваться каждым педагогом с учётом реальных интересов, потребностей и личностных проблем учащихся, наличия музыкальных записей, нотного материала и других фактов.</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 xml:space="preserve">При раскрытии </w:t>
      </w:r>
      <w:r w:rsidRPr="00A877C9">
        <w:rPr>
          <w:rFonts w:ascii="Times New Roman" w:hAnsi="Times New Roman" w:cs="Times New Roman"/>
          <w:i/>
          <w:iCs/>
          <w:sz w:val="24"/>
          <w:szCs w:val="24"/>
        </w:rPr>
        <w:t xml:space="preserve">первой содержательной линии </w:t>
      </w:r>
      <w:r w:rsidRPr="00A877C9">
        <w:rPr>
          <w:rFonts w:ascii="Times New Roman" w:hAnsi="Times New Roman" w:cs="Times New Roman"/>
          <w:sz w:val="24"/>
          <w:szCs w:val="24"/>
        </w:rPr>
        <w:t>основное внимание в программе уделено обобщённому представлению исторического прошлого в музыкальных образах, взаимосвязям народной и профессиональной музыки, сочинениям отечественных композиторов о Родине.</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 xml:space="preserve">При раскрытии </w:t>
      </w:r>
      <w:r w:rsidRPr="00A877C9">
        <w:rPr>
          <w:rFonts w:ascii="Times New Roman" w:hAnsi="Times New Roman" w:cs="Times New Roman"/>
          <w:i/>
          <w:iCs/>
          <w:sz w:val="24"/>
          <w:szCs w:val="24"/>
        </w:rPr>
        <w:t xml:space="preserve">второй содержательной линии </w:t>
      </w:r>
      <w:r w:rsidRPr="00A877C9">
        <w:rPr>
          <w:rFonts w:ascii="Times New Roman" w:hAnsi="Times New Roman" w:cs="Times New Roman"/>
          <w:sz w:val="24"/>
          <w:szCs w:val="24"/>
        </w:rPr>
        <w:t>акцентируется внимание прежде всего на интонационно-образной природе музыкального искусства, выразительности и изобразительности в музыке, основных средствах музыкальной выразительности, музыкальной речи как способе общения между людьми, её эмоциональном воздействии на слушате</w:t>
      </w:r>
      <w:r>
        <w:rPr>
          <w:rFonts w:ascii="Times New Roman" w:hAnsi="Times New Roman" w:cs="Times New Roman"/>
          <w:sz w:val="24"/>
          <w:szCs w:val="24"/>
        </w:rPr>
        <w:t>лей</w:t>
      </w:r>
      <w:r w:rsidRPr="00A877C9">
        <w:rPr>
          <w:rFonts w:ascii="Times New Roman" w:hAnsi="Times New Roman" w:cs="Times New Roman"/>
          <w:sz w:val="24"/>
          <w:szCs w:val="24"/>
        </w:rPr>
        <w:t>, а также на формах построения музыки как обобщённом выражении художественно-образного содержания произведений.</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i/>
          <w:iCs/>
          <w:sz w:val="24"/>
          <w:szCs w:val="24"/>
        </w:rPr>
        <w:t xml:space="preserve">Третья содержательная линия </w:t>
      </w:r>
      <w:r w:rsidRPr="00A877C9">
        <w:rPr>
          <w:rFonts w:ascii="Times New Roman" w:hAnsi="Times New Roman" w:cs="Times New Roman"/>
          <w:sz w:val="24"/>
          <w:szCs w:val="24"/>
        </w:rPr>
        <w:t>реализуется в программе через формирование у учащихся общих представлений о музыкальной жизни страны: конкурсах и фестивалях музыкантов, музыке для детей, радио и телепередачах, видеофильмах, звукозаписях (CD, DVD), различных видах музыки, певческих голосах, народном и профессиональном творчестве разных стран мира, многообразии этнокультурных и региональных музыкально-поэтических традиций.</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Путешествуя по Музыкальному миру, учащиеся на основе данной программы смогут осуществлять все предусмотренные Государственным образовательным стандартом и Программой по музыке виды деятельности (пение, слушание и интерпретация музыки, инструментальное музицирование, музыкально пластические движения, драматизации). Кроме того, в каждый из четырёх образовательных маршрутов включён дополнительный (вариативный) маршрут «В школе Скрипичного ключа». Он даёт возможность познакомить детей с основами нотной грамоты, игры на музыкальных инструментах (например, «Урок игры на гитаре» в</w:t>
      </w:r>
      <w:r>
        <w:rPr>
          <w:rFonts w:ascii="Times New Roman" w:hAnsi="Times New Roman" w:cs="Times New Roman"/>
          <w:sz w:val="24"/>
          <w:szCs w:val="24"/>
        </w:rPr>
        <w:t xml:space="preserve"> </w:t>
      </w:r>
      <w:r w:rsidRPr="00A877C9">
        <w:rPr>
          <w:rFonts w:ascii="Times New Roman" w:hAnsi="Times New Roman" w:cs="Times New Roman"/>
          <w:sz w:val="24"/>
          <w:szCs w:val="24"/>
        </w:rPr>
        <w:t>4 классе), изучения народной музыки (например, «Урок</w:t>
      </w:r>
      <w:r>
        <w:rPr>
          <w:rFonts w:ascii="Times New Roman" w:hAnsi="Times New Roman" w:cs="Times New Roman"/>
          <w:sz w:val="24"/>
          <w:szCs w:val="24"/>
        </w:rPr>
        <w:t xml:space="preserve"> </w:t>
      </w:r>
      <w:r w:rsidRPr="00A877C9">
        <w:rPr>
          <w:rFonts w:ascii="Times New Roman" w:hAnsi="Times New Roman" w:cs="Times New Roman"/>
          <w:sz w:val="24"/>
          <w:szCs w:val="24"/>
        </w:rPr>
        <w:t>фольклора» в 4 классе) и др.</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Также в качестве вариативного компонента в программу</w:t>
      </w:r>
      <w:r>
        <w:rPr>
          <w:rFonts w:ascii="Times New Roman" w:hAnsi="Times New Roman" w:cs="Times New Roman"/>
          <w:sz w:val="24"/>
          <w:szCs w:val="24"/>
        </w:rPr>
        <w:t xml:space="preserve"> </w:t>
      </w:r>
      <w:r w:rsidRPr="00A877C9">
        <w:rPr>
          <w:rFonts w:ascii="Times New Roman" w:hAnsi="Times New Roman" w:cs="Times New Roman"/>
          <w:sz w:val="24"/>
          <w:szCs w:val="24"/>
        </w:rPr>
        <w:t>включены арт-терапевтические задания и упражнения, разработанные и адаптированные специалистами для использования в общеобразовательной школе.</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 xml:space="preserve">Одной из главных особенностей данной программы и учебников, разработанных на её основе, является </w:t>
      </w:r>
      <w:r w:rsidRPr="00A877C9">
        <w:rPr>
          <w:rFonts w:ascii="Times New Roman" w:hAnsi="Times New Roman" w:cs="Times New Roman"/>
          <w:b/>
          <w:bCs/>
          <w:i/>
          <w:iCs/>
          <w:sz w:val="24"/>
          <w:szCs w:val="24"/>
        </w:rPr>
        <w:t xml:space="preserve">поликон текстный подход </w:t>
      </w:r>
      <w:r w:rsidRPr="00A877C9">
        <w:rPr>
          <w:rFonts w:ascii="Times New Roman" w:hAnsi="Times New Roman" w:cs="Times New Roman"/>
          <w:sz w:val="24"/>
          <w:szCs w:val="24"/>
        </w:rPr>
        <w:t>к общему музыкальному образованию.</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Он заключается в том, что содержание музыкально-образовательного процесса разработано одновременно в нескольких контекстах: художественно-эстетическом, аксиологическом, психолого-педагогическом, семантическом, культурно-историческом, этнокультурном, экологическом, информациологическом и арт-терапевтическом.</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lastRenderedPageBreak/>
        <w:t>Художественно</w:t>
      </w:r>
      <w:r>
        <w:rPr>
          <w:rFonts w:ascii="Times New Roman" w:hAnsi="Times New Roman" w:cs="Times New Roman"/>
          <w:b/>
          <w:bCs/>
          <w:i/>
          <w:iCs/>
          <w:sz w:val="24"/>
          <w:szCs w:val="24"/>
        </w:rPr>
        <w:t>-</w:t>
      </w:r>
      <w:r w:rsidRPr="00A877C9">
        <w:rPr>
          <w:rFonts w:ascii="Times New Roman" w:hAnsi="Times New Roman" w:cs="Times New Roman"/>
          <w:b/>
          <w:bCs/>
          <w:i/>
          <w:iCs/>
          <w:sz w:val="24"/>
          <w:szCs w:val="24"/>
        </w:rPr>
        <w:t xml:space="preserve">эстетический контекст </w:t>
      </w:r>
      <w:r w:rsidRPr="00A877C9">
        <w:rPr>
          <w:rFonts w:ascii="Times New Roman" w:hAnsi="Times New Roman" w:cs="Times New Roman"/>
          <w:sz w:val="24"/>
          <w:szCs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rsidR="00163B71" w:rsidRPr="002040E9" w:rsidRDefault="00F8558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t xml:space="preserve">Аксиологический (ценностный) контекст </w:t>
      </w:r>
      <w:r w:rsidRPr="00A877C9">
        <w:rPr>
          <w:rFonts w:ascii="Times New Roman" w:hAnsi="Times New Roman" w:cs="Times New Roman"/>
          <w:sz w:val="24"/>
          <w:szCs w:val="24"/>
        </w:rPr>
        <w:t>является</w:t>
      </w:r>
      <w:r>
        <w:rPr>
          <w:rFonts w:ascii="Times New Roman" w:hAnsi="Times New Roman" w:cs="Times New Roman"/>
          <w:sz w:val="24"/>
          <w:szCs w:val="24"/>
        </w:rPr>
        <w:t xml:space="preserve"> </w:t>
      </w:r>
      <w:r w:rsidRPr="00A877C9">
        <w:rPr>
          <w:rFonts w:ascii="Times New Roman" w:hAnsi="Times New Roman" w:cs="Times New Roman"/>
          <w:sz w:val="24"/>
          <w:szCs w:val="24"/>
        </w:rPr>
        <w:t>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w:t>
      </w:r>
    </w:p>
    <w:p w:rsidR="002870BB" w:rsidRPr="00F85589" w:rsidRDefault="002870BB" w:rsidP="0014079C">
      <w:pPr>
        <w:spacing w:before="120" w:after="120" w:line="240" w:lineRule="auto"/>
        <w:ind w:left="57" w:right="57"/>
        <w:rPr>
          <w:rFonts w:ascii="Times New Roman" w:hAnsi="Times New Roman" w:cs="Times New Roman"/>
          <w:b/>
          <w:sz w:val="24"/>
          <w:szCs w:val="24"/>
          <w:u w:val="single"/>
        </w:rPr>
      </w:pPr>
      <w:r w:rsidRPr="00F85589">
        <w:rPr>
          <w:rFonts w:ascii="Times New Roman" w:hAnsi="Times New Roman" w:cs="Times New Roman"/>
          <w:b/>
          <w:sz w:val="24"/>
          <w:szCs w:val="24"/>
          <w:u w:val="single"/>
        </w:rPr>
        <w:t>- воспитывающий и развивающий потенциал учебного предмета</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Ценностные ориентиры с</w:t>
      </w:r>
      <w:r w:rsidRPr="00521ECD">
        <w:rPr>
          <w:rFonts w:ascii="Times New Roman" w:hAnsi="Times New Roman" w:cs="Times New Roman"/>
          <w:b/>
          <w:sz w:val="24"/>
          <w:szCs w:val="24"/>
        </w:rPr>
        <w:t>одержани</w:t>
      </w:r>
      <w:r>
        <w:rPr>
          <w:rFonts w:ascii="Times New Roman" w:hAnsi="Times New Roman" w:cs="Times New Roman"/>
          <w:b/>
          <w:sz w:val="24"/>
          <w:szCs w:val="24"/>
        </w:rPr>
        <w:t>я</w:t>
      </w:r>
      <w:r w:rsidRPr="00521ECD">
        <w:rPr>
          <w:rFonts w:ascii="Times New Roman" w:hAnsi="Times New Roman" w:cs="Times New Roman"/>
          <w:b/>
          <w:sz w:val="24"/>
          <w:szCs w:val="24"/>
        </w:rPr>
        <w:t xml:space="preserve"> программы</w:t>
      </w:r>
      <w:r w:rsidRPr="00A877C9">
        <w:rPr>
          <w:rFonts w:ascii="Times New Roman" w:hAnsi="Times New Roman" w:cs="Times New Roman"/>
          <w:sz w:val="24"/>
          <w:szCs w:val="24"/>
        </w:rPr>
        <w:t xml:space="preserve"> основан</w:t>
      </w:r>
      <w:r w:rsidRPr="00802258">
        <w:rPr>
          <w:rFonts w:ascii="Times New Roman" w:hAnsi="Times New Roman" w:cs="Times New Roman"/>
          <w:sz w:val="24"/>
          <w:szCs w:val="24"/>
        </w:rPr>
        <w:t>ы</w:t>
      </w:r>
      <w:r w:rsidRPr="00A877C9">
        <w:rPr>
          <w:rFonts w:ascii="Times New Roman" w:hAnsi="Times New Roman" w:cs="Times New Roman"/>
          <w:sz w:val="24"/>
          <w:szCs w:val="24"/>
        </w:rPr>
        <w:t xml:space="preserve"> на целенаправленно</w:t>
      </w:r>
      <w:r>
        <w:rPr>
          <w:rFonts w:ascii="Times New Roman" w:hAnsi="Times New Roman" w:cs="Times New Roman"/>
          <w:sz w:val="24"/>
          <w:szCs w:val="24"/>
        </w:rPr>
        <w:t xml:space="preserve"> </w:t>
      </w:r>
      <w:r w:rsidRPr="00A877C9">
        <w:rPr>
          <w:rFonts w:ascii="Times New Roman" w:hAnsi="Times New Roman" w:cs="Times New Roman"/>
          <w:sz w:val="24"/>
          <w:szCs w:val="24"/>
        </w:rPr>
        <w:t xml:space="preserve">отобранных </w:t>
      </w:r>
      <w:r w:rsidRPr="00A877C9">
        <w:rPr>
          <w:rFonts w:ascii="Times New Roman" w:hAnsi="Times New Roman" w:cs="Times New Roman"/>
          <w:i/>
          <w:iCs/>
          <w:sz w:val="24"/>
          <w:szCs w:val="24"/>
        </w:rPr>
        <w:t xml:space="preserve">музыкальных образах </w:t>
      </w:r>
      <w:r w:rsidRPr="00A877C9">
        <w:rPr>
          <w:rFonts w:ascii="Times New Roman" w:hAnsi="Times New Roman" w:cs="Times New Roman"/>
          <w:sz w:val="24"/>
          <w:szCs w:val="24"/>
        </w:rPr>
        <w:t>природы, сказочных</w:t>
      </w:r>
      <w:r>
        <w:rPr>
          <w:rFonts w:ascii="Times New Roman" w:hAnsi="Times New Roman" w:cs="Times New Roman"/>
          <w:sz w:val="24"/>
          <w:szCs w:val="24"/>
        </w:rPr>
        <w:t xml:space="preserve"> </w:t>
      </w:r>
      <w:r w:rsidRPr="00A877C9">
        <w:rPr>
          <w:rFonts w:ascii="Times New Roman" w:hAnsi="Times New Roman" w:cs="Times New Roman"/>
          <w:sz w:val="24"/>
          <w:szCs w:val="24"/>
        </w:rPr>
        <w:t>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Во включённых в программу музыкальных произведениях воплощены традиционные для отечественной культуры образы -идеалы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w:t>
      </w:r>
    </w:p>
    <w:p w:rsidR="002040E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t xml:space="preserve">Психолого-педагогический контекст </w:t>
      </w:r>
      <w:r w:rsidRPr="00A877C9">
        <w:rPr>
          <w:rFonts w:ascii="Times New Roman" w:hAnsi="Times New Roman" w:cs="Times New Roman"/>
          <w:sz w:val="24"/>
          <w:szCs w:val="24"/>
        </w:rPr>
        <w:t>позволяет учителю осуществлять психолого-педагогическую диагностику</w:t>
      </w:r>
      <w:r>
        <w:rPr>
          <w:rFonts w:ascii="Times New Roman" w:hAnsi="Times New Roman" w:cs="Times New Roman"/>
          <w:sz w:val="24"/>
          <w:szCs w:val="24"/>
        </w:rPr>
        <w:t xml:space="preserve"> </w:t>
      </w:r>
      <w:r w:rsidRPr="00A877C9">
        <w:rPr>
          <w:rFonts w:ascii="Times New Roman" w:hAnsi="Times New Roman" w:cs="Times New Roman"/>
          <w:sz w:val="24"/>
          <w:szCs w:val="24"/>
        </w:rPr>
        <w:t>личности ребёнка в условиях музыкально-образовательного</w:t>
      </w:r>
      <w:r>
        <w:rPr>
          <w:rFonts w:ascii="Times New Roman" w:hAnsi="Times New Roman" w:cs="Times New Roman"/>
          <w:sz w:val="24"/>
          <w:szCs w:val="24"/>
        </w:rPr>
        <w:t xml:space="preserve"> </w:t>
      </w:r>
      <w:r w:rsidRPr="00A877C9">
        <w:rPr>
          <w:rFonts w:ascii="Times New Roman" w:hAnsi="Times New Roman" w:cs="Times New Roman"/>
          <w:sz w:val="24"/>
          <w:szCs w:val="24"/>
        </w:rPr>
        <w:t>процесса, выявлять и к</w:t>
      </w:r>
      <w:r>
        <w:rPr>
          <w:rFonts w:ascii="Times New Roman" w:hAnsi="Times New Roman" w:cs="Times New Roman"/>
          <w:sz w:val="24"/>
          <w:szCs w:val="24"/>
        </w:rPr>
        <w:t xml:space="preserve">орректировать его эмоциональные </w:t>
      </w:r>
      <w:r w:rsidRPr="00A877C9">
        <w:rPr>
          <w:rFonts w:ascii="Times New Roman" w:hAnsi="Times New Roman" w:cs="Times New Roman"/>
          <w:sz w:val="24"/>
          <w:szCs w:val="24"/>
        </w:rPr>
        <w:t>реакции на музыку, определять психолого-педагогическую</w:t>
      </w:r>
      <w:r>
        <w:rPr>
          <w:rFonts w:ascii="Times New Roman" w:hAnsi="Times New Roman" w:cs="Times New Roman"/>
          <w:sz w:val="24"/>
          <w:szCs w:val="24"/>
        </w:rPr>
        <w:t xml:space="preserve"> </w:t>
      </w:r>
      <w:r w:rsidRPr="00A877C9">
        <w:rPr>
          <w:rFonts w:ascii="Times New Roman" w:hAnsi="Times New Roman" w:cs="Times New Roman"/>
          <w:sz w:val="24"/>
          <w:szCs w:val="24"/>
        </w:rPr>
        <w:t>эффективность уроков муз</w:t>
      </w:r>
      <w:r>
        <w:rPr>
          <w:rFonts w:ascii="Times New Roman" w:hAnsi="Times New Roman" w:cs="Times New Roman"/>
          <w:sz w:val="24"/>
          <w:szCs w:val="24"/>
        </w:rPr>
        <w:t xml:space="preserve">ыки. </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Этот контекст проявляется, </w:t>
      </w:r>
      <w:r w:rsidRPr="00A877C9">
        <w:rPr>
          <w:rFonts w:ascii="Times New Roman" w:hAnsi="Times New Roman" w:cs="Times New Roman"/>
          <w:sz w:val="24"/>
          <w:szCs w:val="24"/>
        </w:rPr>
        <w:t xml:space="preserve">например, в использовании в качестве </w:t>
      </w:r>
      <w:r w:rsidRPr="00521ECD">
        <w:rPr>
          <w:rFonts w:ascii="Times New Roman" w:hAnsi="Times New Roman" w:cs="Times New Roman"/>
          <w:b/>
          <w:sz w:val="24"/>
          <w:szCs w:val="24"/>
        </w:rPr>
        <w:t>музыкально-творческих заданий некоторых рисуночных тестов.</w:t>
      </w:r>
      <w:r w:rsidRPr="00A877C9">
        <w:rPr>
          <w:rFonts w:ascii="Times New Roman" w:hAnsi="Times New Roman" w:cs="Times New Roman"/>
          <w:sz w:val="24"/>
          <w:szCs w:val="24"/>
        </w:rPr>
        <w:t xml:space="preserve"> Так, при знакомстве с произведением А. Лядова «Волшебное озеро» детям предлагается нарисовать несуществующее животное, в других темах используются рисуночные тесты «Дом, дерево, человек», «Моя семья» и «Автопортрет», а также цветовой тест Люшера. Программа и учебники пронизаны позитивными радостными чувствами и настроениями, в них преобладают светлые, добрые, честные и красивые образы сказочных и реальных героев. Вместе с тем, программа и учебники позволяют с помощью целенаправленно отобранных музыкальных произведений и семантически выверенных текстов, вопросов и заданий адаптировать детей к реальной современной жизни, нацелить их на успешное достижение творческих целей (например, в проверочных заданиях под рубрикой «Путь к Вершине Творчества»), на умение сотрудничать со сверстниками и взрослыми людьми (например, при выполнении коллективных творческих проектов и заданий), вести диалог (например, при выполнении заданий под рубрикой «Работа в парах») и т.д. Также программа позволяет достичь формирования у учащихся навыков самоактуализации, самопознания, саморазвития и самореализации в процессе освоения программного содержания предмета «Музыка».</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t xml:space="preserve">Семантический контекст </w:t>
      </w:r>
      <w:r w:rsidRPr="00A877C9">
        <w:rPr>
          <w:rFonts w:ascii="Times New Roman" w:hAnsi="Times New Roman" w:cs="Times New Roman"/>
          <w:sz w:val="24"/>
          <w:szCs w:val="24"/>
        </w:rPr>
        <w:t xml:space="preserve">заключается в акцентировании внимания на значениях и смыслах музыкальных текстов. В основу моделирования </w:t>
      </w:r>
      <w:r w:rsidRPr="00A877C9">
        <w:rPr>
          <w:rFonts w:ascii="Times New Roman" w:hAnsi="Times New Roman" w:cs="Times New Roman"/>
          <w:i/>
          <w:iCs/>
          <w:sz w:val="24"/>
          <w:szCs w:val="24"/>
        </w:rPr>
        <w:t xml:space="preserve">семантического пространства </w:t>
      </w:r>
      <w:r w:rsidRPr="00A877C9">
        <w:rPr>
          <w:rFonts w:ascii="Times New Roman" w:hAnsi="Times New Roman" w:cs="Times New Roman"/>
          <w:sz w:val="24"/>
          <w:szCs w:val="24"/>
        </w:rPr>
        <w:t xml:space="preserve">музыкального воспитания, обучения и развития младших школьников была положена </w:t>
      </w:r>
      <w:r w:rsidRPr="00A877C9">
        <w:rPr>
          <w:rFonts w:ascii="Times New Roman" w:hAnsi="Times New Roman" w:cs="Times New Roman"/>
          <w:i/>
          <w:iCs/>
          <w:sz w:val="24"/>
          <w:szCs w:val="24"/>
        </w:rPr>
        <w:t>система ключевых</w:t>
      </w:r>
      <w:r w:rsidRPr="00A877C9">
        <w:rPr>
          <w:rFonts w:ascii="Times New Roman" w:hAnsi="Times New Roman" w:cs="Times New Roman"/>
          <w:sz w:val="24"/>
          <w:szCs w:val="24"/>
        </w:rPr>
        <w:t xml:space="preserve"> </w:t>
      </w:r>
      <w:r w:rsidRPr="00A877C9">
        <w:rPr>
          <w:rFonts w:ascii="Times New Roman" w:hAnsi="Times New Roman" w:cs="Times New Roman"/>
          <w:i/>
          <w:iCs/>
          <w:sz w:val="24"/>
          <w:szCs w:val="24"/>
        </w:rPr>
        <w:t>понятий</w:t>
      </w:r>
      <w:r w:rsidRPr="00A877C9">
        <w:rPr>
          <w:rFonts w:ascii="Times New Roman" w:hAnsi="Times New Roman" w:cs="Times New Roman"/>
          <w:sz w:val="24"/>
          <w:szCs w:val="24"/>
        </w:rPr>
        <w:t>, позволяющая средствами музыкального искусства формировать у детей образную картину окружающего мира в его многообразных измерениях и проявлениях. В эту систему включены следующие понятия: музыкальное пространство и пространство в музыке (см. тему «Музыкальный глобус» (2 класс) и др.); музыкальное время и время в</w:t>
      </w:r>
      <w:r>
        <w:rPr>
          <w:rFonts w:ascii="Times New Roman" w:hAnsi="Times New Roman" w:cs="Times New Roman"/>
          <w:sz w:val="24"/>
          <w:szCs w:val="24"/>
        </w:rPr>
        <w:t xml:space="preserve"> </w:t>
      </w:r>
      <w:r w:rsidRPr="00A877C9">
        <w:rPr>
          <w:rFonts w:ascii="Times New Roman" w:hAnsi="Times New Roman" w:cs="Times New Roman"/>
          <w:sz w:val="24"/>
          <w:szCs w:val="24"/>
        </w:rPr>
        <w:t xml:space="preserve">музыке (см. тему «Музыкальные часы», «Музыкальный календарь» и др.); музыкальное движение и движение в </w:t>
      </w:r>
      <w:r w:rsidRPr="00A877C9">
        <w:rPr>
          <w:rFonts w:ascii="Times New Roman" w:hAnsi="Times New Roman" w:cs="Times New Roman"/>
          <w:sz w:val="24"/>
          <w:szCs w:val="24"/>
        </w:rPr>
        <w:lastRenderedPageBreak/>
        <w:t>музыке (см. тему «Музыкальная машина времени»), музыкальные предметы и предметный мир в музыке (см. темы «Остров музыкальных сокровищ» (1 класс) и др.)</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t xml:space="preserve">Арт-терапевтический контекст </w:t>
      </w:r>
      <w:r w:rsidRPr="00A877C9">
        <w:rPr>
          <w:rFonts w:ascii="Times New Roman" w:hAnsi="Times New Roman" w:cs="Times New Roman"/>
          <w:sz w:val="24"/>
          <w:szCs w:val="24"/>
        </w:rPr>
        <w:t xml:space="preserve">даёт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w:t>
      </w:r>
      <w:r>
        <w:rPr>
          <w:rFonts w:ascii="Times New Roman" w:hAnsi="Times New Roman" w:cs="Times New Roman"/>
          <w:sz w:val="24"/>
          <w:szCs w:val="24"/>
        </w:rPr>
        <w:t xml:space="preserve">о которых </w:t>
      </w:r>
      <w:r w:rsidRPr="00A877C9">
        <w:rPr>
          <w:rFonts w:ascii="Times New Roman" w:hAnsi="Times New Roman" w:cs="Times New Roman"/>
          <w:sz w:val="24"/>
          <w:szCs w:val="24"/>
        </w:rPr>
        <w:t>свидетельствует современная статистика. Следует отметить, что в программе отражены арт-терапевтические методики, адаптированные специалистами для работы учителя с обычными детьми в условиях общеобразовательной школы. При этом все арт-терапевтические упражнения вошли только в вариативную часть программы и не являются обязательными.</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В программу включены различные виды арт-терапии.</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Это, прежде всего, музыкальная терапия (вокальная и дыхательная), фольклорная терапия, а также интегрированные с музыкой сказкотерапия, танцевально-двигательная терапия, цветотерапия и драматерапия (см. музыкально-оздоровительные упражнения в программе и учебниках). Они предназначены для профилактики психосоматических заболеваний, для психолого-педагогической коррекции и социокультурной адаптации личности средствами музыкального и других видов искусства. Ещё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При реализации пр</w:t>
      </w:r>
      <w:r>
        <w:rPr>
          <w:rFonts w:ascii="Times New Roman" w:hAnsi="Times New Roman" w:cs="Times New Roman"/>
          <w:sz w:val="24"/>
          <w:szCs w:val="24"/>
        </w:rPr>
        <w:t xml:space="preserve">ограммы необходимо использовать </w:t>
      </w:r>
      <w:r w:rsidRPr="00A877C9">
        <w:rPr>
          <w:rFonts w:ascii="Times New Roman" w:hAnsi="Times New Roman" w:cs="Times New Roman"/>
          <w:sz w:val="24"/>
          <w:szCs w:val="24"/>
        </w:rPr>
        <w:t>разнообразные педагогич</w:t>
      </w:r>
      <w:r>
        <w:rPr>
          <w:rFonts w:ascii="Times New Roman" w:hAnsi="Times New Roman" w:cs="Times New Roman"/>
          <w:sz w:val="24"/>
          <w:szCs w:val="24"/>
        </w:rPr>
        <w:t xml:space="preserve">еские технологии (сотворчества, </w:t>
      </w:r>
      <w:r w:rsidRPr="00A877C9">
        <w:rPr>
          <w:rFonts w:ascii="Times New Roman" w:hAnsi="Times New Roman" w:cs="Times New Roman"/>
          <w:sz w:val="24"/>
          <w:szCs w:val="24"/>
        </w:rPr>
        <w:t>сотрудничества, личностно-ориентированного подхода и</w:t>
      </w:r>
    </w:p>
    <w:p w:rsidR="00F85589" w:rsidRPr="00A877C9" w:rsidRDefault="00F85589" w:rsidP="00F8558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др.), творческие проекты, дифференцированные обучающие, развивающие и диагностирующие задания. Программой предусмотрены различные сочетания инвариантных и</w:t>
      </w:r>
    </w:p>
    <w:p w:rsidR="00F85589" w:rsidRPr="002040E9" w:rsidRDefault="00F8558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вариативных тем и заданий, проблемные ситуации, самостоятельный информационный поиск, интеграция различных видов художественно-творческой и художественно познавательной деятельности учащихся.</w:t>
      </w:r>
    </w:p>
    <w:p w:rsidR="0014079C" w:rsidRDefault="0014079C" w:rsidP="0014079C">
      <w:pPr>
        <w:spacing w:before="120" w:after="120" w:line="240" w:lineRule="auto"/>
        <w:ind w:left="57" w:right="57"/>
        <w:rPr>
          <w:rFonts w:ascii="Times New Roman" w:hAnsi="Times New Roman" w:cs="Times New Roman"/>
          <w:b/>
          <w:sz w:val="24"/>
          <w:szCs w:val="24"/>
          <w:u w:val="single"/>
        </w:rPr>
      </w:pPr>
      <w:r w:rsidRPr="002040E9">
        <w:rPr>
          <w:rFonts w:ascii="Times New Roman" w:hAnsi="Times New Roman" w:cs="Times New Roman"/>
          <w:b/>
          <w:sz w:val="24"/>
          <w:szCs w:val="24"/>
          <w:u w:val="single"/>
        </w:rPr>
        <w:t xml:space="preserve">- </w:t>
      </w:r>
      <w:r w:rsidR="002870BB" w:rsidRPr="002040E9">
        <w:rPr>
          <w:rFonts w:ascii="Times New Roman" w:hAnsi="Times New Roman" w:cs="Times New Roman"/>
          <w:b/>
          <w:sz w:val="24"/>
          <w:szCs w:val="24"/>
          <w:u w:val="single"/>
        </w:rPr>
        <w:t>межпредметные связи учебного предмета</w:t>
      </w:r>
    </w:p>
    <w:p w:rsidR="002040E9" w:rsidRPr="00A877C9" w:rsidRDefault="002040E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t xml:space="preserve">Культурно-исторический контекст </w:t>
      </w:r>
      <w:r w:rsidRPr="00A877C9">
        <w:rPr>
          <w:rFonts w:ascii="Times New Roman" w:hAnsi="Times New Roman" w:cs="Times New Roman"/>
          <w:sz w:val="24"/>
          <w:szCs w:val="24"/>
        </w:rPr>
        <w:t>позволяет сформировать у детей первоначальные представления о взаимосвязи музыкального искусства с историей культуры и различными историческими событиями на основе интеграции с соответствующими темами предмета «Окружающий мир» (см., например, тему «Русь изначальная» (4 класс) и др.).</w:t>
      </w:r>
    </w:p>
    <w:p w:rsidR="002040E9" w:rsidRPr="00A877C9" w:rsidRDefault="002040E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Некоторые темы програ</w:t>
      </w:r>
      <w:r>
        <w:rPr>
          <w:rFonts w:ascii="Times New Roman" w:hAnsi="Times New Roman" w:cs="Times New Roman"/>
          <w:sz w:val="24"/>
          <w:szCs w:val="24"/>
        </w:rPr>
        <w:t xml:space="preserve">ммы помогают также сформировать </w:t>
      </w:r>
      <w:r w:rsidRPr="00A877C9">
        <w:rPr>
          <w:rFonts w:ascii="Times New Roman" w:hAnsi="Times New Roman" w:cs="Times New Roman"/>
          <w:sz w:val="24"/>
          <w:szCs w:val="24"/>
        </w:rPr>
        <w:t>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rsidR="002040E9" w:rsidRPr="00A877C9" w:rsidRDefault="002040E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t xml:space="preserve">Этнокультурный контекст </w:t>
      </w:r>
      <w:r>
        <w:rPr>
          <w:rFonts w:ascii="Times New Roman" w:hAnsi="Times New Roman" w:cs="Times New Roman"/>
          <w:sz w:val="24"/>
          <w:szCs w:val="24"/>
        </w:rPr>
        <w:t xml:space="preserve">обеспечивает углублённое </w:t>
      </w:r>
      <w:r w:rsidRPr="00A877C9">
        <w:rPr>
          <w:rFonts w:ascii="Times New Roman" w:hAnsi="Times New Roman" w:cs="Times New Roman"/>
          <w:sz w:val="24"/>
          <w:szCs w:val="24"/>
        </w:rPr>
        <w:t>знакомство детей с традиционными празднично-обрядовыми и семейно-бытовыми формами народной музыкальной</w:t>
      </w:r>
      <w:r>
        <w:rPr>
          <w:rFonts w:ascii="Times New Roman" w:hAnsi="Times New Roman" w:cs="Times New Roman"/>
          <w:sz w:val="24"/>
          <w:szCs w:val="24"/>
        </w:rPr>
        <w:t xml:space="preserve"> </w:t>
      </w:r>
      <w:r w:rsidRPr="00A877C9">
        <w:rPr>
          <w:rFonts w:ascii="Times New Roman" w:hAnsi="Times New Roman" w:cs="Times New Roman"/>
          <w:sz w:val="24"/>
          <w:szCs w:val="24"/>
        </w:rPr>
        <w:t>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w:t>
      </w:r>
      <w:r>
        <w:rPr>
          <w:rFonts w:ascii="Times New Roman" w:hAnsi="Times New Roman" w:cs="Times New Roman"/>
          <w:sz w:val="24"/>
          <w:szCs w:val="24"/>
        </w:rPr>
        <w:t xml:space="preserve">ьного творчества других народов </w:t>
      </w:r>
      <w:r w:rsidRPr="00A877C9">
        <w:rPr>
          <w:rFonts w:ascii="Times New Roman" w:hAnsi="Times New Roman" w:cs="Times New Roman"/>
          <w:sz w:val="24"/>
          <w:szCs w:val="24"/>
        </w:rPr>
        <w:t>России (см. тему «В гостях у народов России» (4 кл</w:t>
      </w:r>
      <w:r>
        <w:rPr>
          <w:rFonts w:ascii="Times New Roman" w:hAnsi="Times New Roman" w:cs="Times New Roman"/>
          <w:sz w:val="24"/>
          <w:szCs w:val="24"/>
        </w:rPr>
        <w:t xml:space="preserve">асс) и </w:t>
      </w:r>
      <w:r w:rsidRPr="00A877C9">
        <w:rPr>
          <w:rFonts w:ascii="Times New Roman" w:hAnsi="Times New Roman" w:cs="Times New Roman"/>
          <w:sz w:val="24"/>
          <w:szCs w:val="24"/>
        </w:rPr>
        <w:t>др.), с различными видами и жанрами музыкального фольклора (календарными</w:t>
      </w:r>
      <w:r>
        <w:rPr>
          <w:rFonts w:ascii="Times New Roman" w:hAnsi="Times New Roman" w:cs="Times New Roman"/>
          <w:sz w:val="24"/>
          <w:szCs w:val="24"/>
        </w:rPr>
        <w:t xml:space="preserve"> народными песнями — колядками, </w:t>
      </w:r>
      <w:r w:rsidRPr="00A877C9">
        <w:rPr>
          <w:rFonts w:ascii="Times New Roman" w:hAnsi="Times New Roman" w:cs="Times New Roman"/>
          <w:sz w:val="24"/>
          <w:szCs w:val="24"/>
        </w:rPr>
        <w:t>масленичными, троицкими и др.; с колыбельными, игровыми, плясовыми и трудовыми народными песнями, пестушками, потешками и т. д.), с разнообразными народными музыкальными инструментами (гуслями, балалалайкой, гармоникой и др.), с понятиями «фольклор», «фольклорист», «фольклорная экспедиция» (см. «Урок фольклора» (4 класс).</w:t>
      </w:r>
    </w:p>
    <w:p w:rsidR="002040E9" w:rsidRPr="00A877C9" w:rsidRDefault="002040E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sz w:val="24"/>
          <w:szCs w:val="24"/>
        </w:rPr>
        <w:t>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rsidR="002040E9" w:rsidRPr="00A877C9" w:rsidRDefault="002040E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lastRenderedPageBreak/>
        <w:t xml:space="preserve">Экологический контекст </w:t>
      </w:r>
      <w:r w:rsidRPr="00A877C9">
        <w:rPr>
          <w:rFonts w:ascii="Times New Roman" w:hAnsi="Times New Roman" w:cs="Times New Roman"/>
          <w:sz w:val="24"/>
          <w:szCs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rsidR="002040E9" w:rsidRPr="002040E9" w:rsidRDefault="002040E9" w:rsidP="002040E9">
      <w:pPr>
        <w:autoSpaceDE w:val="0"/>
        <w:autoSpaceDN w:val="0"/>
        <w:adjustRightInd w:val="0"/>
        <w:spacing w:after="0" w:line="240" w:lineRule="auto"/>
        <w:rPr>
          <w:rFonts w:ascii="Times New Roman" w:hAnsi="Times New Roman" w:cs="Times New Roman"/>
          <w:sz w:val="24"/>
          <w:szCs w:val="24"/>
        </w:rPr>
      </w:pPr>
      <w:r w:rsidRPr="00A877C9">
        <w:rPr>
          <w:rFonts w:ascii="Times New Roman" w:hAnsi="Times New Roman" w:cs="Times New Roman"/>
          <w:b/>
          <w:bCs/>
          <w:i/>
          <w:iCs/>
          <w:sz w:val="24"/>
          <w:szCs w:val="24"/>
        </w:rPr>
        <w:t xml:space="preserve">Информациологический контекст </w:t>
      </w:r>
      <w:r w:rsidRPr="00A877C9">
        <w:rPr>
          <w:rFonts w:ascii="Times New Roman" w:hAnsi="Times New Roman" w:cs="Times New Roman"/>
          <w:sz w:val="24"/>
          <w:szCs w:val="24"/>
        </w:rPr>
        <w:t>предполагает формирование у детей первоначальных представлений о роли и месте музыки в современном мировом информационном пространстве, о возм</w:t>
      </w:r>
      <w:r>
        <w:rPr>
          <w:rFonts w:ascii="Times New Roman" w:hAnsi="Times New Roman" w:cs="Times New Roman"/>
          <w:sz w:val="24"/>
          <w:szCs w:val="24"/>
        </w:rPr>
        <w:t xml:space="preserve">ожностях применения современных </w:t>
      </w:r>
      <w:r w:rsidRPr="00A877C9">
        <w:rPr>
          <w:rFonts w:ascii="Times New Roman" w:hAnsi="Times New Roman" w:cs="Times New Roman"/>
          <w:sz w:val="24"/>
          <w:szCs w:val="24"/>
        </w:rPr>
        <w:t>информационных средств и технологий для поиска информации о музыкальном ис</w:t>
      </w:r>
      <w:r>
        <w:rPr>
          <w:rFonts w:ascii="Times New Roman" w:hAnsi="Times New Roman" w:cs="Times New Roman"/>
          <w:sz w:val="24"/>
          <w:szCs w:val="24"/>
        </w:rPr>
        <w:t xml:space="preserve">кусстве и решения разнообразных </w:t>
      </w:r>
      <w:r w:rsidRPr="00A877C9">
        <w:rPr>
          <w:rFonts w:ascii="Times New Roman" w:hAnsi="Times New Roman" w:cs="Times New Roman"/>
          <w:sz w:val="24"/>
          <w:szCs w:val="24"/>
        </w:rPr>
        <w:t>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 первоначальных знаний и умений в области 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rsidR="002870BB" w:rsidRPr="002040E9" w:rsidRDefault="002870BB" w:rsidP="0014079C">
      <w:pPr>
        <w:spacing w:before="120" w:after="120" w:line="240" w:lineRule="auto"/>
        <w:ind w:left="57" w:right="57"/>
        <w:rPr>
          <w:rFonts w:ascii="Times New Roman" w:hAnsi="Times New Roman" w:cs="Times New Roman"/>
          <w:b/>
          <w:sz w:val="24"/>
          <w:szCs w:val="24"/>
          <w:u w:val="single"/>
        </w:rPr>
      </w:pPr>
      <w:r w:rsidRPr="002040E9">
        <w:rPr>
          <w:rFonts w:ascii="Times New Roman" w:hAnsi="Times New Roman" w:cs="Times New Roman"/>
          <w:b/>
          <w:sz w:val="24"/>
          <w:szCs w:val="24"/>
          <w:u w:val="single"/>
        </w:rPr>
        <w:t>-ключевые темы в их взаимосвязи</w:t>
      </w:r>
    </w:p>
    <w:p w:rsidR="002040E9" w:rsidRPr="00802258" w:rsidRDefault="002040E9" w:rsidP="002040E9">
      <w:pPr>
        <w:spacing w:before="120" w:after="120" w:line="240" w:lineRule="auto"/>
        <w:ind w:left="57" w:right="57"/>
        <w:rPr>
          <w:rFonts w:ascii="Times New Roman" w:hAnsi="Times New Roman" w:cs="Times New Roman"/>
          <w:b/>
          <w:sz w:val="24"/>
          <w:szCs w:val="24"/>
        </w:rPr>
      </w:pPr>
      <w:r w:rsidRPr="0025676F">
        <w:rPr>
          <w:rFonts w:ascii="Times New Roman" w:hAnsi="Times New Roman" w:cs="Times New Roman"/>
          <w:sz w:val="24"/>
          <w:szCs w:val="24"/>
        </w:rPr>
        <w:t xml:space="preserve">В 1 классе учащиеся в </w:t>
      </w:r>
      <w:r w:rsidRPr="00A877C9">
        <w:rPr>
          <w:rFonts w:ascii="Times New Roman" w:hAnsi="Times New Roman" w:cs="Times New Roman"/>
          <w:sz w:val="24"/>
          <w:szCs w:val="24"/>
        </w:rPr>
        <w:t>увлекательной форме, во время музыкального путешествия по Волшебному царству звуков, Сказочной стране, родным просторам и Острову музыкальных сокровищ получают общее представление о музыке как безграничном мире музыкальных звуков и образов, о связи музыки с другими видами искусства и жизнью человека. В таком музыкальном путешествии дети учатся вслушиваться в звуки природных стихий, голоса животных и птиц, встречаются со сказочными героями, знакомятся с народными музыкантами, слушают и исполняют народную, классическую и современную музыку.</w:t>
      </w:r>
    </w:p>
    <w:p w:rsidR="002040E9" w:rsidRDefault="002040E9" w:rsidP="002040E9">
      <w:pPr>
        <w:spacing w:before="120" w:after="120" w:line="240" w:lineRule="auto"/>
        <w:ind w:left="57" w:right="57"/>
        <w:rPr>
          <w:rFonts w:ascii="Times New Roman" w:hAnsi="Times New Roman" w:cs="Times New Roman"/>
          <w:sz w:val="24"/>
          <w:szCs w:val="24"/>
        </w:rPr>
      </w:pPr>
      <w:r w:rsidRPr="00A877C9">
        <w:rPr>
          <w:rFonts w:ascii="Times New Roman" w:hAnsi="Times New Roman" w:cs="Times New Roman"/>
          <w:sz w:val="24"/>
          <w:szCs w:val="24"/>
        </w:rPr>
        <w:t>Программа структурирована в виде четырёх больших тем: «Волшебное царство звуков», «Сказочная страна», «На родных просторах» и «Остров музыкальных сокровищ».</w:t>
      </w:r>
    </w:p>
    <w:p w:rsidR="002040E9" w:rsidRDefault="002040E9" w:rsidP="002040E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Волшебное царство звуков 8 ч.</w:t>
      </w:r>
    </w:p>
    <w:p w:rsidR="002040E9" w:rsidRDefault="002040E9" w:rsidP="002040E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Сказочная страна 8ч.</w:t>
      </w:r>
    </w:p>
    <w:p w:rsidR="002040E9" w:rsidRDefault="002040E9" w:rsidP="002040E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На родных просторах 9ч.</w:t>
      </w:r>
    </w:p>
    <w:p w:rsidR="002040E9" w:rsidRDefault="002040E9" w:rsidP="002040E9">
      <w:pPr>
        <w:spacing w:before="120" w:after="120" w:line="240" w:lineRule="auto"/>
        <w:ind w:left="57" w:right="57"/>
        <w:rPr>
          <w:rFonts w:ascii="Times New Roman" w:hAnsi="Times New Roman" w:cs="Times New Roman"/>
          <w:sz w:val="24"/>
          <w:szCs w:val="24"/>
        </w:rPr>
      </w:pPr>
      <w:r>
        <w:rPr>
          <w:rFonts w:ascii="Times New Roman" w:hAnsi="Times New Roman" w:cs="Times New Roman"/>
          <w:sz w:val="24"/>
          <w:szCs w:val="24"/>
        </w:rPr>
        <w:t>Остров музыкальных сокровищ 8ч.</w:t>
      </w:r>
    </w:p>
    <w:p w:rsidR="0014079C" w:rsidRDefault="002040E9" w:rsidP="002040E9">
      <w:pPr>
        <w:spacing w:before="120" w:after="120" w:line="240" w:lineRule="auto"/>
        <w:ind w:left="57" w:right="57"/>
        <w:rPr>
          <w:rFonts w:ascii="Times New Roman" w:hAnsi="Times New Roman" w:cs="Times New Roman"/>
          <w:sz w:val="24"/>
          <w:szCs w:val="24"/>
        </w:rPr>
      </w:pPr>
      <w:r w:rsidRPr="0025676F">
        <w:rPr>
          <w:rFonts w:ascii="Times New Roman" w:hAnsi="Times New Roman" w:cs="Times New Roman"/>
          <w:b/>
          <w:sz w:val="24"/>
          <w:szCs w:val="24"/>
        </w:rPr>
        <w:t>Основы музыкальных знаний.</w:t>
      </w:r>
      <w:r w:rsidRPr="0025676F">
        <w:rPr>
          <w:rFonts w:ascii="Times New Roman" w:hAnsi="Times New Roman" w:cs="Times New Roman"/>
          <w:sz w:val="24"/>
          <w:szCs w:val="24"/>
        </w:rPr>
        <w:t xml:space="preserve"> Звуки окружающего мира. Стаккато. Легато. Пиано. Высота звука. Регистр. Длительность звука. Интервал. Голоса (высота, громкость, тембр). Интонация. Ритм. Ритмический рисунок. Темп. Мелодия. Мелодический рисунок. Аккомпанемент. Ноты и другие нотные знаки. Музыка и изобразительное искусство. Мажорный лад. Минорный лад. Музыка и театр. Детские и взрослые певческие голоса. Балет. Классическая музыка. Россия в песнях. Хор, солист, дирижёр. Песня. Запев. Припев. Народные музыкальные инструменты: свирель, рожок, гусли, балалайка, гармонь и др. Народные танцы. Хоровод. Песни о дружбе. Духовой оркестр. Старинные музыкальные инструменты и устройства. «Механическая» и «живая» музыка.</w:t>
      </w:r>
    </w:p>
    <w:p w:rsidR="00AE717B" w:rsidRDefault="00AE717B" w:rsidP="002040E9">
      <w:pPr>
        <w:spacing w:before="120" w:after="120" w:line="240" w:lineRule="auto"/>
        <w:ind w:left="57" w:right="57"/>
        <w:rPr>
          <w:rFonts w:ascii="Times New Roman" w:hAnsi="Times New Roman" w:cs="Times New Roman"/>
          <w:sz w:val="24"/>
          <w:szCs w:val="24"/>
        </w:rPr>
      </w:pPr>
    </w:p>
    <w:p w:rsidR="00AE717B" w:rsidRDefault="00AE717B" w:rsidP="002040E9">
      <w:pPr>
        <w:spacing w:before="120" w:after="120" w:line="240" w:lineRule="auto"/>
        <w:ind w:left="57" w:right="57"/>
        <w:rPr>
          <w:rFonts w:ascii="Times New Roman" w:hAnsi="Times New Roman" w:cs="Times New Roman"/>
          <w:sz w:val="24"/>
          <w:szCs w:val="24"/>
        </w:rPr>
      </w:pPr>
    </w:p>
    <w:p w:rsidR="00AE717B" w:rsidRDefault="00AE717B" w:rsidP="002040E9">
      <w:pPr>
        <w:spacing w:before="120" w:after="120" w:line="240" w:lineRule="auto"/>
        <w:ind w:left="57" w:right="57"/>
        <w:rPr>
          <w:rFonts w:ascii="Times New Roman" w:hAnsi="Times New Roman" w:cs="Times New Roman"/>
          <w:sz w:val="24"/>
          <w:szCs w:val="24"/>
        </w:rPr>
      </w:pPr>
    </w:p>
    <w:p w:rsidR="00AE717B" w:rsidRDefault="00AE717B" w:rsidP="002040E9">
      <w:pPr>
        <w:spacing w:before="120" w:after="120" w:line="240" w:lineRule="auto"/>
        <w:ind w:left="57" w:right="57"/>
        <w:rPr>
          <w:rFonts w:ascii="Times New Roman" w:hAnsi="Times New Roman" w:cs="Times New Roman"/>
          <w:sz w:val="24"/>
          <w:szCs w:val="24"/>
        </w:rPr>
      </w:pPr>
    </w:p>
    <w:p w:rsidR="00AE717B" w:rsidRPr="002040E9" w:rsidRDefault="00AE717B" w:rsidP="002040E9">
      <w:pPr>
        <w:spacing w:before="120" w:after="120" w:line="240" w:lineRule="auto"/>
        <w:ind w:left="57" w:right="57"/>
        <w:rPr>
          <w:rFonts w:ascii="Times New Roman" w:hAnsi="Times New Roman" w:cs="Times New Roman"/>
          <w:sz w:val="24"/>
          <w:szCs w:val="24"/>
        </w:rPr>
      </w:pPr>
    </w:p>
    <w:p w:rsidR="0014079C" w:rsidRDefault="0014079C" w:rsidP="0014079C">
      <w:pPr>
        <w:pStyle w:val="aa"/>
        <w:numPr>
          <w:ilvl w:val="0"/>
          <w:numId w:val="2"/>
        </w:numPr>
        <w:spacing w:before="120" w:after="120" w:line="240" w:lineRule="auto"/>
        <w:ind w:right="57"/>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tbl>
      <w:tblPr>
        <w:tblStyle w:val="a3"/>
        <w:tblW w:w="10024" w:type="dxa"/>
        <w:tblLook w:val="04A0" w:firstRow="1" w:lastRow="0" w:firstColumn="1" w:lastColumn="0" w:noHBand="0" w:noVBand="1"/>
      </w:tblPr>
      <w:tblGrid>
        <w:gridCol w:w="1018"/>
        <w:gridCol w:w="4461"/>
        <w:gridCol w:w="1672"/>
        <w:gridCol w:w="1324"/>
        <w:gridCol w:w="1549"/>
      </w:tblGrid>
      <w:tr w:rsidR="002870BB" w:rsidRPr="00A76581" w:rsidTr="002870BB">
        <w:tc>
          <w:tcPr>
            <w:tcW w:w="1018" w:type="dxa"/>
          </w:tcPr>
          <w:p w:rsidR="002870BB" w:rsidRPr="00A76581" w:rsidRDefault="002870BB" w:rsidP="00014EA9">
            <w:pPr>
              <w:spacing w:before="100" w:beforeAutospacing="1" w:after="100" w:afterAutospacing="1"/>
              <w:ind w:right="170"/>
              <w:jc w:val="center"/>
              <w:rPr>
                <w:rFonts w:ascii="Times New Roman" w:hAnsi="Times New Roman" w:cs="Times New Roman"/>
                <w:sz w:val="24"/>
                <w:szCs w:val="24"/>
              </w:rPr>
            </w:pPr>
            <w:r w:rsidRPr="00A76581">
              <w:rPr>
                <w:rFonts w:ascii="Times New Roman" w:hAnsi="Times New Roman" w:cs="Times New Roman"/>
                <w:b/>
                <w:bCs/>
                <w:noProof/>
                <w:color w:val="000000"/>
                <w:sz w:val="24"/>
                <w:szCs w:val="24"/>
              </w:rPr>
              <w:t>№</w:t>
            </w:r>
            <w:r w:rsidRPr="00A76581">
              <w:rPr>
                <w:rFonts w:ascii="Times New Roman" w:hAnsi="Times New Roman" w:cs="Times New Roman"/>
                <w:b/>
                <w:bCs/>
                <w:noProof/>
                <w:color w:val="000000"/>
                <w:sz w:val="24"/>
                <w:szCs w:val="24"/>
              </w:rPr>
              <w:br/>
              <w:t>урока</w:t>
            </w:r>
          </w:p>
        </w:tc>
        <w:tc>
          <w:tcPr>
            <w:tcW w:w="4871" w:type="dxa"/>
          </w:tcPr>
          <w:p w:rsidR="002870BB" w:rsidRPr="00A76581" w:rsidRDefault="002870BB" w:rsidP="00014EA9">
            <w:pPr>
              <w:spacing w:before="100" w:beforeAutospacing="1" w:after="100" w:afterAutospacing="1"/>
              <w:ind w:right="170"/>
              <w:jc w:val="center"/>
              <w:rPr>
                <w:rFonts w:ascii="Times New Roman" w:hAnsi="Times New Roman" w:cs="Times New Roman"/>
                <w:sz w:val="24"/>
                <w:szCs w:val="24"/>
              </w:rPr>
            </w:pPr>
            <w:r w:rsidRPr="00A76581">
              <w:rPr>
                <w:rFonts w:ascii="Times New Roman" w:hAnsi="Times New Roman" w:cs="Times New Roman"/>
                <w:b/>
                <w:bCs/>
                <w:noProof/>
                <w:color w:val="000000"/>
                <w:sz w:val="24"/>
                <w:szCs w:val="24"/>
              </w:rPr>
              <w:t>Тема урока</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b/>
                <w:sz w:val="24"/>
                <w:szCs w:val="24"/>
              </w:rPr>
            </w:pPr>
            <w:r>
              <w:rPr>
                <w:rFonts w:ascii="Times New Roman" w:hAnsi="Times New Roman" w:cs="Times New Roman"/>
                <w:b/>
                <w:sz w:val="24"/>
                <w:szCs w:val="24"/>
              </w:rPr>
              <w:t>Количество отведённых часов на тему</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b/>
                <w:sz w:val="24"/>
                <w:szCs w:val="24"/>
              </w:rPr>
            </w:pPr>
            <w:r w:rsidRPr="00A76581">
              <w:rPr>
                <w:rFonts w:ascii="Times New Roman" w:hAnsi="Times New Roman" w:cs="Times New Roman"/>
                <w:b/>
                <w:sz w:val="24"/>
                <w:szCs w:val="24"/>
              </w:rPr>
              <w:t>По плану</w:t>
            </w: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b/>
                <w:sz w:val="24"/>
                <w:szCs w:val="24"/>
              </w:rPr>
            </w:pPr>
            <w:r w:rsidRPr="00A76581">
              <w:rPr>
                <w:rFonts w:ascii="Times New Roman" w:hAnsi="Times New Roman" w:cs="Times New Roman"/>
                <w:b/>
                <w:sz w:val="24"/>
                <w:szCs w:val="24"/>
              </w:rPr>
              <w:t xml:space="preserve">Проведено </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Где музыка берет начало?</w:t>
            </w:r>
          </w:p>
          <w:p w:rsidR="002870BB" w:rsidRPr="00A76581" w:rsidRDefault="002870BB" w:rsidP="00014EA9">
            <w:pPr>
              <w:pStyle w:val="Tab"/>
              <w:widowControl/>
              <w:jc w:val="left"/>
              <w:rPr>
                <w:rFonts w:ascii="Times New Roman" w:hAnsi="Times New Roman"/>
                <w:noProof/>
                <w:sz w:val="24"/>
                <w:szCs w:val="24"/>
              </w:rPr>
            </w:pPr>
            <w:r>
              <w:rPr>
                <w:rFonts w:ascii="Times New Roman" w:hAnsi="Times New Roman"/>
                <w:noProof/>
                <w:sz w:val="24"/>
                <w:szCs w:val="24"/>
              </w:rPr>
              <w:t>Урок –экскурсия.</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07.09</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07.09</w:t>
            </w:r>
          </w:p>
        </w:tc>
      </w:tr>
      <w:tr w:rsidR="002870BB" w:rsidRPr="00A76581" w:rsidTr="002870BB">
        <w:trPr>
          <w:trHeight w:val="571"/>
        </w:trPr>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w:t>
            </w:r>
          </w:p>
        </w:tc>
        <w:tc>
          <w:tcPr>
            <w:tcW w:w="4871" w:type="dxa"/>
          </w:tcPr>
          <w:p w:rsidR="002870BB" w:rsidRPr="00A76581" w:rsidRDefault="002870BB" w:rsidP="00014EA9">
            <w:pPr>
              <w:spacing w:before="100" w:beforeAutospacing="1" w:after="100" w:afterAutospacing="1"/>
              <w:ind w:right="170"/>
              <w:rPr>
                <w:rFonts w:ascii="Times New Roman" w:hAnsi="Times New Roman" w:cs="Times New Roman"/>
                <w:noProof/>
                <w:sz w:val="24"/>
                <w:szCs w:val="24"/>
              </w:rPr>
            </w:pPr>
            <w:r w:rsidRPr="00A76581">
              <w:rPr>
                <w:rFonts w:ascii="Times New Roman" w:hAnsi="Times New Roman" w:cs="Times New Roman"/>
                <w:noProof/>
                <w:sz w:val="24"/>
                <w:szCs w:val="24"/>
              </w:rPr>
              <w:t>На зеленом лугу.</w:t>
            </w:r>
            <w:r>
              <w:rPr>
                <w:rFonts w:ascii="Times New Roman" w:hAnsi="Times New Roman" w:cs="Times New Roman"/>
                <w:noProof/>
                <w:sz w:val="24"/>
                <w:szCs w:val="24"/>
              </w:rPr>
              <w:t xml:space="preserve">                                                     </w:t>
            </w:r>
            <w:r>
              <w:rPr>
                <w:rFonts w:ascii="Times New Roman" w:hAnsi="Times New Roman"/>
                <w:noProof/>
                <w:sz w:val="24"/>
                <w:szCs w:val="24"/>
              </w:rPr>
              <w:t>Урок –экскурсия.</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14.09</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14.09</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3</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В вихрях грозы.</w:t>
            </w:r>
          </w:p>
          <w:p w:rsidR="002870BB" w:rsidRPr="00A76581" w:rsidRDefault="002870BB" w:rsidP="00014EA9">
            <w:pPr>
              <w:pStyle w:val="Tab"/>
              <w:widowControl/>
              <w:jc w:val="left"/>
              <w:rPr>
                <w:rFonts w:ascii="Times New Roman" w:hAnsi="Times New Roman"/>
                <w:noProof/>
                <w:sz w:val="24"/>
                <w:szCs w:val="24"/>
              </w:rPr>
            </w:pPr>
            <w:r>
              <w:rPr>
                <w:rFonts w:ascii="Times New Roman" w:hAnsi="Times New Roman"/>
                <w:noProof/>
                <w:sz w:val="24"/>
                <w:szCs w:val="24"/>
              </w:rPr>
              <w:t>Урок –путешествие.</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21.09</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21.09</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4</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У тихого пруда.</w:t>
            </w:r>
          </w:p>
          <w:p w:rsidR="002870BB" w:rsidRPr="00A76581" w:rsidRDefault="002870BB" w:rsidP="00014EA9">
            <w:pPr>
              <w:pStyle w:val="Tab"/>
              <w:widowControl/>
              <w:jc w:val="left"/>
              <w:rPr>
                <w:rFonts w:ascii="Times New Roman" w:hAnsi="Times New Roman"/>
                <w:noProof/>
                <w:sz w:val="24"/>
                <w:szCs w:val="24"/>
              </w:rPr>
            </w:pPr>
            <w:r>
              <w:rPr>
                <w:rFonts w:ascii="Times New Roman" w:hAnsi="Times New Roman"/>
                <w:noProof/>
                <w:sz w:val="24"/>
                <w:szCs w:val="24"/>
              </w:rPr>
              <w:t>Урок –путешествие.</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28.09</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28.09</w:t>
            </w:r>
          </w:p>
        </w:tc>
      </w:tr>
      <w:tr w:rsidR="002870BB" w:rsidRPr="00A76581" w:rsidTr="002870BB">
        <w:trPr>
          <w:trHeight w:val="567"/>
        </w:trPr>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5</w:t>
            </w:r>
          </w:p>
        </w:tc>
        <w:tc>
          <w:tcPr>
            <w:tcW w:w="4871" w:type="dxa"/>
          </w:tcPr>
          <w:p w:rsidR="002870BB" w:rsidRPr="00A76581" w:rsidRDefault="002870BB" w:rsidP="00014EA9">
            <w:pPr>
              <w:spacing w:before="100" w:beforeAutospacing="1" w:after="100" w:afterAutospacing="1"/>
              <w:ind w:right="170"/>
              <w:rPr>
                <w:rFonts w:ascii="Times New Roman" w:hAnsi="Times New Roman" w:cs="Times New Roman"/>
                <w:noProof/>
                <w:sz w:val="24"/>
                <w:szCs w:val="24"/>
              </w:rPr>
            </w:pPr>
            <w:r w:rsidRPr="00A76581">
              <w:rPr>
                <w:rFonts w:ascii="Times New Roman" w:hAnsi="Times New Roman" w:cs="Times New Roman"/>
                <w:noProof/>
                <w:sz w:val="24"/>
                <w:szCs w:val="24"/>
              </w:rPr>
              <w:t>Высоко в горах.</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05.10</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05.10</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6</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В лесу (В летнем лесу).</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12.10</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12.10</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7</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Во владениях Его величества Ритма.</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19.10</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19.10</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8</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Во дворце королевы Мелодии.</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26.10</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26.10</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9</w:t>
            </w:r>
          </w:p>
        </w:tc>
        <w:tc>
          <w:tcPr>
            <w:tcW w:w="4871" w:type="dxa"/>
          </w:tcPr>
          <w:p w:rsidR="002870BB" w:rsidRPr="00A76581" w:rsidRDefault="002870BB" w:rsidP="00014EA9">
            <w:pPr>
              <w:spacing w:before="100" w:beforeAutospacing="1" w:after="100" w:afterAutospacing="1"/>
              <w:ind w:right="170"/>
              <w:rPr>
                <w:rFonts w:ascii="Times New Roman" w:hAnsi="Times New Roman" w:cs="Times New Roman"/>
                <w:noProof/>
                <w:sz w:val="24"/>
                <w:szCs w:val="24"/>
              </w:rPr>
            </w:pPr>
            <w:r w:rsidRPr="00A76581">
              <w:rPr>
                <w:rFonts w:ascii="Times New Roman" w:hAnsi="Times New Roman" w:cs="Times New Roman"/>
                <w:noProof/>
                <w:sz w:val="24"/>
                <w:szCs w:val="24"/>
              </w:rPr>
              <w:t xml:space="preserve">В школе Скрипичного ключа: </w:t>
            </w:r>
            <w:r>
              <w:rPr>
                <w:rFonts w:ascii="Times New Roman" w:hAnsi="Times New Roman" w:cs="Times New Roman"/>
                <w:noProof/>
                <w:sz w:val="24"/>
                <w:szCs w:val="24"/>
              </w:rPr>
              <w:t xml:space="preserve">                           </w:t>
            </w:r>
            <w:r w:rsidRPr="00A76581">
              <w:rPr>
                <w:rFonts w:ascii="Times New Roman" w:hAnsi="Times New Roman" w:cs="Times New Roman"/>
                <w:noProof/>
                <w:sz w:val="24"/>
                <w:szCs w:val="24"/>
              </w:rPr>
              <w:t>Ноты и другие нотные знаки.</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09.11</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09.11</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10</w:t>
            </w:r>
          </w:p>
        </w:tc>
        <w:tc>
          <w:tcPr>
            <w:tcW w:w="4871" w:type="dxa"/>
          </w:tcPr>
          <w:p w:rsidR="002870BB" w:rsidRPr="00A76581" w:rsidRDefault="002870BB" w:rsidP="00014EA9">
            <w:pPr>
              <w:spacing w:before="100" w:beforeAutospacing="1" w:after="100" w:afterAutospacing="1"/>
              <w:ind w:right="170"/>
              <w:rPr>
                <w:rFonts w:ascii="Times New Roman" w:hAnsi="Times New Roman" w:cs="Times New Roman"/>
                <w:noProof/>
                <w:sz w:val="24"/>
                <w:szCs w:val="24"/>
              </w:rPr>
            </w:pPr>
            <w:r w:rsidRPr="00A76581">
              <w:rPr>
                <w:rFonts w:ascii="Times New Roman" w:hAnsi="Times New Roman" w:cs="Times New Roman"/>
                <w:noProof/>
                <w:sz w:val="24"/>
                <w:szCs w:val="24"/>
              </w:rPr>
              <w:t>Сказочные картины.</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16.11</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16.11</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11</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Курочка Ряба</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23.11</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23.11</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12</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Колобок.</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30.11</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30.11</w:t>
            </w:r>
          </w:p>
        </w:tc>
      </w:tr>
      <w:tr w:rsidR="002870BB" w:rsidRPr="00A76581" w:rsidTr="002870BB">
        <w:trPr>
          <w:trHeight w:val="585"/>
        </w:trPr>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13</w:t>
            </w:r>
          </w:p>
        </w:tc>
        <w:tc>
          <w:tcPr>
            <w:tcW w:w="4871" w:type="dxa"/>
          </w:tcPr>
          <w:p w:rsidR="002870BB" w:rsidRPr="00A76581" w:rsidRDefault="002870BB" w:rsidP="00014EA9">
            <w:pPr>
              <w:spacing w:before="100" w:beforeAutospacing="1" w:after="100" w:afterAutospacing="1"/>
              <w:ind w:right="170"/>
              <w:rPr>
                <w:rFonts w:ascii="Times New Roman" w:hAnsi="Times New Roman" w:cs="Times New Roman"/>
                <w:noProof/>
                <w:sz w:val="24"/>
                <w:szCs w:val="24"/>
              </w:rPr>
            </w:pPr>
            <w:r w:rsidRPr="00A76581">
              <w:rPr>
                <w:rFonts w:ascii="Times New Roman" w:hAnsi="Times New Roman" w:cs="Times New Roman"/>
                <w:noProof/>
                <w:sz w:val="24"/>
                <w:szCs w:val="24"/>
              </w:rPr>
              <w:t>Волк и семеро козлят.</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07.12</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07.12</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14</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Волшебное озеро.</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14.12</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14.12</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15</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Сказочный лес.</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21.12</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21.12</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16</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В пещере Горного короля.</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11.01</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11.01</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17</w:t>
            </w:r>
          </w:p>
        </w:tc>
        <w:tc>
          <w:tcPr>
            <w:tcW w:w="4871" w:type="dxa"/>
          </w:tcPr>
          <w:p w:rsidR="002870BB" w:rsidRDefault="002870BB" w:rsidP="00014EA9">
            <w:pPr>
              <w:pStyle w:val="Tab"/>
              <w:widowControl/>
              <w:jc w:val="left"/>
              <w:rPr>
                <w:rFonts w:ascii="Times New Roman" w:hAnsi="Times New Roman"/>
                <w:noProof/>
                <w:sz w:val="24"/>
                <w:szCs w:val="24"/>
              </w:rPr>
            </w:pPr>
            <w:r w:rsidRPr="00A76581">
              <w:rPr>
                <w:rFonts w:ascii="Times New Roman" w:hAnsi="Times New Roman"/>
                <w:noProof/>
                <w:sz w:val="24"/>
                <w:szCs w:val="24"/>
              </w:rPr>
              <w:t>Царство Деда Мороза.</w:t>
            </w:r>
          </w:p>
          <w:p w:rsidR="002870BB" w:rsidRPr="00A76581" w:rsidRDefault="002870BB" w:rsidP="00014EA9">
            <w:pPr>
              <w:pStyle w:val="Tab"/>
              <w:widowControl/>
              <w:jc w:val="left"/>
              <w:rPr>
                <w:rFonts w:ascii="Times New Roman" w:hAnsi="Times New Roman"/>
                <w:noProof/>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18.01</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18.01</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18</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Моя Россия.</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25.01</w:t>
            </w:r>
          </w:p>
        </w:tc>
        <w:tc>
          <w:tcPr>
            <w:tcW w:w="1549"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25.01</w:t>
            </w: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19</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В песне  душа народа.</w:t>
            </w:r>
          </w:p>
          <w:p w:rsidR="002870BB" w:rsidRPr="00A76581" w:rsidRDefault="002870BB" w:rsidP="00014EA9">
            <w:pPr>
              <w:rPr>
                <w:rFonts w:ascii="Times New Roman" w:hAnsi="Times New Roman" w:cs="Times New Roman"/>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01.02</w:t>
            </w: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20</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В гостях у народных музыкантов.</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08.02</w:t>
            </w: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rPr>
          <w:trHeight w:val="593"/>
        </w:trPr>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21</w:t>
            </w:r>
          </w:p>
        </w:tc>
        <w:tc>
          <w:tcPr>
            <w:tcW w:w="4871" w:type="dxa"/>
          </w:tcPr>
          <w:p w:rsidR="002870BB" w:rsidRPr="00A877C9" w:rsidRDefault="002870BB" w:rsidP="00014EA9">
            <w:pPr>
              <w:spacing w:before="100" w:beforeAutospacing="1" w:after="100" w:afterAutospacing="1"/>
              <w:ind w:right="170"/>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Большой хоровод.</w:t>
            </w:r>
            <w:r>
              <w:rPr>
                <w:rFonts w:ascii="Times New Roman" w:hAnsi="Times New Roman" w:cs="Times New Roman"/>
                <w:noProof/>
                <w:color w:val="000000"/>
                <w:sz w:val="24"/>
                <w:szCs w:val="24"/>
              </w:rPr>
              <w:t xml:space="preserve">                                                                  </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15.02</w:t>
            </w: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22</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Здравствуй, масленица!</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01.03</w:t>
            </w: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23</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Бравые солдаты.</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15.03</w:t>
            </w: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bookmarkStart w:id="0" w:name="_GoBack"/>
        <w:bookmarkEnd w:id="0"/>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lastRenderedPageBreak/>
              <w:t>24</w:t>
            </w:r>
          </w:p>
        </w:tc>
        <w:tc>
          <w:tcPr>
            <w:tcW w:w="4871" w:type="dxa"/>
          </w:tcPr>
          <w:p w:rsidR="002870BB" w:rsidRDefault="002870BB" w:rsidP="00014EA9">
            <w:pPr>
              <w:rPr>
                <w:rFonts w:ascii="Times New Roman" w:hAnsi="Times New Roman" w:cs="Times New Roman"/>
                <w:b/>
                <w:bCs/>
                <w:noProof/>
                <w:color w:val="000000"/>
                <w:sz w:val="24"/>
                <w:szCs w:val="24"/>
              </w:rPr>
            </w:pPr>
            <w:r w:rsidRPr="00A76581">
              <w:rPr>
                <w:rFonts w:ascii="Times New Roman" w:hAnsi="Times New Roman" w:cs="Times New Roman"/>
                <w:noProof/>
                <w:color w:val="000000"/>
                <w:sz w:val="24"/>
                <w:szCs w:val="24"/>
              </w:rPr>
              <w:t>Мамин праздник</w:t>
            </w:r>
            <w:r w:rsidRPr="00A76581">
              <w:rPr>
                <w:rFonts w:ascii="Times New Roman" w:hAnsi="Times New Roman" w:cs="Times New Roman"/>
                <w:b/>
                <w:bCs/>
                <w:noProof/>
                <w:color w:val="000000"/>
                <w:sz w:val="24"/>
                <w:szCs w:val="24"/>
              </w:rPr>
              <w:t>.</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485501"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22.03</w:t>
            </w: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25</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Путешествие по музыкальному городу.</w:t>
            </w:r>
          </w:p>
          <w:p w:rsidR="002870BB" w:rsidRPr="00A76581" w:rsidRDefault="002870BB" w:rsidP="00014EA9">
            <w:pPr>
              <w:rPr>
                <w:rFonts w:ascii="Times New Roman" w:hAnsi="Times New Roman" w:cs="Times New Roman"/>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26</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Океан  море синее.</w:t>
            </w:r>
          </w:p>
          <w:p w:rsidR="002870BB" w:rsidRPr="00A76581" w:rsidRDefault="002870BB" w:rsidP="00014EA9">
            <w:pPr>
              <w:rPr>
                <w:rFonts w:ascii="Times New Roman" w:hAnsi="Times New Roman" w:cs="Times New Roman"/>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27</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Три чуда.</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28</w:t>
            </w:r>
          </w:p>
        </w:tc>
        <w:tc>
          <w:tcPr>
            <w:tcW w:w="4871" w:type="dxa"/>
          </w:tcPr>
          <w:p w:rsidR="002870BB" w:rsidRDefault="002870BB" w:rsidP="00014EA9">
            <w:pPr>
              <w:rPr>
                <w:rFonts w:ascii="Times New Roman" w:hAnsi="Times New Roman" w:cs="Times New Roman"/>
                <w:b/>
                <w:bCs/>
                <w:noProof/>
                <w:color w:val="000000"/>
                <w:sz w:val="24"/>
                <w:szCs w:val="24"/>
              </w:rPr>
            </w:pPr>
            <w:r w:rsidRPr="00A76581">
              <w:rPr>
                <w:rFonts w:ascii="Times New Roman" w:hAnsi="Times New Roman" w:cs="Times New Roman"/>
                <w:noProof/>
                <w:color w:val="000000"/>
                <w:sz w:val="24"/>
                <w:szCs w:val="24"/>
              </w:rPr>
              <w:t>Чудесные цветы</w:t>
            </w:r>
            <w:r w:rsidRPr="00A76581">
              <w:rPr>
                <w:rFonts w:ascii="Times New Roman" w:hAnsi="Times New Roman" w:cs="Times New Roman"/>
                <w:b/>
                <w:bCs/>
                <w:noProof/>
                <w:color w:val="000000"/>
                <w:sz w:val="24"/>
                <w:szCs w:val="24"/>
              </w:rPr>
              <w:t>.</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29</w:t>
            </w:r>
          </w:p>
        </w:tc>
        <w:tc>
          <w:tcPr>
            <w:tcW w:w="4871" w:type="dxa"/>
          </w:tcPr>
          <w:p w:rsidR="002870BB"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Карнавал животных.</w:t>
            </w:r>
          </w:p>
          <w:p w:rsidR="002870BB" w:rsidRPr="00A76581" w:rsidRDefault="002870BB" w:rsidP="00014EA9">
            <w:pPr>
              <w:rPr>
                <w:rFonts w:ascii="Times New Roman" w:hAnsi="Times New Roman" w:cs="Times New Roman"/>
                <w:b/>
                <w:bCs/>
                <w:noProof/>
                <w:color w:val="000000"/>
                <w:sz w:val="24"/>
                <w:szCs w:val="24"/>
              </w:rPr>
            </w:pP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30</w:t>
            </w:r>
          </w:p>
        </w:tc>
        <w:tc>
          <w:tcPr>
            <w:tcW w:w="4871" w:type="dxa"/>
          </w:tcPr>
          <w:p w:rsidR="002870BB" w:rsidRPr="00A76581" w:rsidRDefault="002870BB" w:rsidP="00014EA9">
            <w:pPr>
              <w:rPr>
                <w:rFonts w:ascii="Times New Roman" w:hAnsi="Times New Roman" w:cs="Times New Roman"/>
                <w:b/>
                <w:bCs/>
                <w:noProof/>
                <w:color w:val="000000"/>
                <w:sz w:val="24"/>
                <w:szCs w:val="24"/>
              </w:rPr>
            </w:pPr>
            <w:r w:rsidRPr="00A76581">
              <w:rPr>
                <w:rFonts w:ascii="Times New Roman" w:hAnsi="Times New Roman" w:cs="Times New Roman"/>
                <w:noProof/>
                <w:color w:val="000000"/>
                <w:sz w:val="24"/>
                <w:szCs w:val="24"/>
              </w:rPr>
              <w:t>Музыкальный клад</w:t>
            </w:r>
          </w:p>
          <w:p w:rsidR="002870BB" w:rsidRPr="00A76581" w:rsidRDefault="002870BB" w:rsidP="00014EA9">
            <w:pPr>
              <w:rPr>
                <w:rFonts w:ascii="Times New Roman" w:hAnsi="Times New Roman" w:cs="Times New Roman"/>
                <w:b/>
                <w:bCs/>
                <w:noProof/>
                <w:color w:val="000000"/>
                <w:sz w:val="24"/>
                <w:szCs w:val="24"/>
              </w:rPr>
            </w:pPr>
            <w:r w:rsidRPr="00A76581">
              <w:rPr>
                <w:rFonts w:ascii="Times New Roman" w:hAnsi="Times New Roman" w:cs="Times New Roman"/>
                <w:noProof/>
                <w:color w:val="000000"/>
                <w:sz w:val="24"/>
                <w:szCs w:val="24"/>
              </w:rPr>
              <w:t>(Волшебная флейта).</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31</w:t>
            </w:r>
          </w:p>
        </w:tc>
        <w:tc>
          <w:tcPr>
            <w:tcW w:w="4871" w:type="dxa"/>
          </w:tcPr>
          <w:p w:rsidR="002870BB" w:rsidRPr="00A76581"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Музыкальный клад</w:t>
            </w:r>
          </w:p>
          <w:p w:rsidR="002870BB" w:rsidRPr="00A76581" w:rsidRDefault="002870BB" w:rsidP="00014EA9">
            <w:pPr>
              <w:rPr>
                <w:rFonts w:ascii="Times New Roman" w:hAnsi="Times New Roman" w:cs="Times New Roman"/>
                <w:b/>
                <w:bCs/>
                <w:noProof/>
                <w:color w:val="000000"/>
                <w:sz w:val="24"/>
                <w:szCs w:val="24"/>
              </w:rPr>
            </w:pPr>
            <w:r w:rsidRPr="00A76581">
              <w:rPr>
                <w:rFonts w:ascii="Times New Roman" w:hAnsi="Times New Roman" w:cs="Times New Roman"/>
                <w:noProof/>
                <w:color w:val="000000"/>
                <w:sz w:val="24"/>
                <w:szCs w:val="24"/>
              </w:rPr>
              <w:t>(Старая шарманка).</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32</w:t>
            </w:r>
          </w:p>
        </w:tc>
        <w:tc>
          <w:tcPr>
            <w:tcW w:w="4871" w:type="dxa"/>
          </w:tcPr>
          <w:p w:rsidR="002870BB" w:rsidRPr="00A76581" w:rsidRDefault="002870BB" w:rsidP="00014EA9">
            <w:pPr>
              <w:pStyle w:val="2"/>
              <w:ind w:left="0"/>
              <w:rPr>
                <w:sz w:val="24"/>
                <w:szCs w:val="24"/>
              </w:rPr>
            </w:pPr>
            <w:r w:rsidRPr="00A76581">
              <w:rPr>
                <w:sz w:val="24"/>
                <w:szCs w:val="24"/>
              </w:rPr>
              <w:t>Музыкальный клад</w:t>
            </w:r>
          </w:p>
          <w:p w:rsidR="002870BB" w:rsidRPr="00A76581" w:rsidRDefault="002870BB" w:rsidP="00014EA9">
            <w:pPr>
              <w:rPr>
                <w:rFonts w:ascii="Times New Roman" w:hAnsi="Times New Roman" w:cs="Times New Roman"/>
                <w:noProof/>
                <w:color w:val="000000"/>
                <w:sz w:val="24"/>
                <w:szCs w:val="24"/>
              </w:rPr>
            </w:pPr>
            <w:r>
              <w:rPr>
                <w:rFonts w:ascii="Times New Roman" w:hAnsi="Times New Roman" w:cs="Times New Roman"/>
                <w:sz w:val="24"/>
                <w:szCs w:val="24"/>
              </w:rPr>
              <w:t>(Музыкальная</w:t>
            </w:r>
            <w:r w:rsidRPr="00A76581">
              <w:rPr>
                <w:rFonts w:ascii="Times New Roman" w:hAnsi="Times New Roman" w:cs="Times New Roman"/>
                <w:sz w:val="24"/>
                <w:szCs w:val="24"/>
              </w:rPr>
              <w:t xml:space="preserve"> </w:t>
            </w:r>
            <w:r>
              <w:rPr>
                <w:rFonts w:ascii="Times New Roman" w:hAnsi="Times New Roman" w:cs="Times New Roman"/>
                <w:sz w:val="24"/>
                <w:szCs w:val="24"/>
              </w:rPr>
              <w:t>шкатулка</w:t>
            </w:r>
            <w:r w:rsidRPr="00A76581">
              <w:rPr>
                <w:rFonts w:ascii="Times New Roman" w:hAnsi="Times New Roman" w:cs="Times New Roman"/>
                <w:sz w:val="24"/>
                <w:szCs w:val="24"/>
              </w:rPr>
              <w:t>).</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sidRPr="00A76581">
              <w:rPr>
                <w:rFonts w:ascii="Times New Roman" w:hAnsi="Times New Roman" w:cs="Times New Roman"/>
                <w:sz w:val="24"/>
                <w:szCs w:val="24"/>
              </w:rPr>
              <w:t>33</w:t>
            </w:r>
          </w:p>
        </w:tc>
        <w:tc>
          <w:tcPr>
            <w:tcW w:w="4871" w:type="dxa"/>
          </w:tcPr>
          <w:p w:rsidR="002870BB" w:rsidRPr="00A76581" w:rsidRDefault="002870BB" w:rsidP="00014EA9">
            <w:pPr>
              <w:pStyle w:val="2"/>
              <w:ind w:left="0"/>
              <w:rPr>
                <w:sz w:val="24"/>
                <w:szCs w:val="24"/>
              </w:rPr>
            </w:pPr>
            <w:r w:rsidRPr="00A76581">
              <w:rPr>
                <w:sz w:val="24"/>
                <w:szCs w:val="24"/>
              </w:rPr>
              <w:t>Музыкальный клад</w:t>
            </w:r>
          </w:p>
          <w:p w:rsidR="002870BB" w:rsidRPr="00A76581" w:rsidRDefault="002870BB" w:rsidP="00014EA9">
            <w:pPr>
              <w:rPr>
                <w:rFonts w:ascii="Times New Roman" w:hAnsi="Times New Roman" w:cs="Times New Roman"/>
                <w:noProof/>
                <w:color w:val="000000"/>
                <w:sz w:val="24"/>
                <w:szCs w:val="24"/>
              </w:rPr>
            </w:pPr>
            <w:r w:rsidRPr="00A76581">
              <w:rPr>
                <w:rFonts w:ascii="Times New Roman" w:hAnsi="Times New Roman" w:cs="Times New Roman"/>
                <w:sz w:val="24"/>
                <w:szCs w:val="24"/>
              </w:rPr>
              <w:t>(Музыкальные картинки).</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r w:rsidR="002870BB" w:rsidRPr="00A76581" w:rsidTr="002870BB">
        <w:tc>
          <w:tcPr>
            <w:tcW w:w="1018"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34</w:t>
            </w:r>
          </w:p>
        </w:tc>
        <w:tc>
          <w:tcPr>
            <w:tcW w:w="4871" w:type="dxa"/>
          </w:tcPr>
          <w:p w:rsidR="002870BB" w:rsidRPr="00A76581"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Музыкальный клад</w:t>
            </w:r>
          </w:p>
          <w:p w:rsidR="002870BB" w:rsidRPr="00A76581" w:rsidRDefault="002870BB" w:rsidP="00014EA9">
            <w:pPr>
              <w:rPr>
                <w:rFonts w:ascii="Times New Roman" w:hAnsi="Times New Roman" w:cs="Times New Roman"/>
                <w:noProof/>
                <w:color w:val="000000"/>
                <w:sz w:val="24"/>
                <w:szCs w:val="24"/>
              </w:rPr>
            </w:pPr>
            <w:r w:rsidRPr="00A76581">
              <w:rPr>
                <w:rFonts w:ascii="Times New Roman" w:hAnsi="Times New Roman" w:cs="Times New Roman"/>
                <w:noProof/>
                <w:color w:val="000000"/>
                <w:sz w:val="24"/>
                <w:szCs w:val="24"/>
              </w:rPr>
              <w:t>(Музыкальный альбом).</w:t>
            </w:r>
          </w:p>
        </w:tc>
        <w:tc>
          <w:tcPr>
            <w:tcW w:w="121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r>
              <w:rPr>
                <w:rFonts w:ascii="Times New Roman" w:hAnsi="Times New Roman" w:cs="Times New Roman"/>
                <w:sz w:val="24"/>
                <w:szCs w:val="24"/>
              </w:rPr>
              <w:t>1</w:t>
            </w:r>
          </w:p>
        </w:tc>
        <w:tc>
          <w:tcPr>
            <w:tcW w:w="1367"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c>
          <w:tcPr>
            <w:tcW w:w="1549" w:type="dxa"/>
          </w:tcPr>
          <w:p w:rsidR="002870BB" w:rsidRPr="00A76581" w:rsidRDefault="002870BB" w:rsidP="00014EA9">
            <w:pPr>
              <w:spacing w:before="100" w:beforeAutospacing="1" w:after="100" w:afterAutospacing="1"/>
              <w:ind w:right="170"/>
              <w:rPr>
                <w:rFonts w:ascii="Times New Roman" w:hAnsi="Times New Roman" w:cs="Times New Roman"/>
                <w:sz w:val="24"/>
                <w:szCs w:val="24"/>
              </w:rPr>
            </w:pPr>
          </w:p>
        </w:tc>
      </w:tr>
    </w:tbl>
    <w:p w:rsidR="0014079C" w:rsidRPr="0014079C" w:rsidRDefault="0014079C" w:rsidP="0014079C">
      <w:pPr>
        <w:spacing w:before="120" w:after="120" w:line="240" w:lineRule="auto"/>
        <w:ind w:left="57" w:right="57"/>
        <w:rPr>
          <w:rFonts w:ascii="Times New Roman" w:hAnsi="Times New Roman" w:cs="Times New Roman"/>
          <w:b/>
          <w:sz w:val="28"/>
          <w:szCs w:val="28"/>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1419D4">
      <w:pPr>
        <w:spacing w:before="120" w:after="120" w:line="240" w:lineRule="auto"/>
        <w:ind w:left="57" w:right="57"/>
        <w:rPr>
          <w:rFonts w:ascii="Times New Roman" w:hAnsi="Times New Roman" w:cs="Times New Roman"/>
          <w:b/>
          <w:sz w:val="24"/>
          <w:szCs w:val="24"/>
        </w:rPr>
      </w:pPr>
    </w:p>
    <w:p w:rsidR="002E2839" w:rsidRDefault="002E2839" w:rsidP="002040E9">
      <w:pPr>
        <w:spacing w:before="120" w:after="120" w:line="240" w:lineRule="auto"/>
        <w:ind w:right="57"/>
        <w:rPr>
          <w:rFonts w:ascii="Times New Roman" w:hAnsi="Times New Roman" w:cs="Times New Roman"/>
          <w:b/>
          <w:sz w:val="24"/>
          <w:szCs w:val="24"/>
        </w:rPr>
      </w:pPr>
    </w:p>
    <w:p w:rsidR="00071C32" w:rsidRDefault="00071C32" w:rsidP="001419D4">
      <w:pPr>
        <w:spacing w:before="120" w:after="120" w:line="240" w:lineRule="auto"/>
        <w:ind w:left="57" w:right="57"/>
        <w:rPr>
          <w:rFonts w:ascii="Times New Roman" w:hAnsi="Times New Roman" w:cs="Times New Roman"/>
          <w:b/>
          <w:sz w:val="24"/>
          <w:szCs w:val="24"/>
        </w:rPr>
      </w:pPr>
    </w:p>
    <w:p w:rsidR="00071C32" w:rsidRDefault="00071C32" w:rsidP="001419D4">
      <w:pPr>
        <w:spacing w:before="120" w:after="120" w:line="240" w:lineRule="auto"/>
        <w:ind w:left="57" w:right="57"/>
        <w:rPr>
          <w:rFonts w:ascii="Times New Roman" w:hAnsi="Times New Roman" w:cs="Times New Roman"/>
          <w:b/>
          <w:sz w:val="24"/>
          <w:szCs w:val="24"/>
        </w:rPr>
      </w:pPr>
    </w:p>
    <w:p w:rsidR="006C6E65" w:rsidRDefault="006C6E65" w:rsidP="00922C9C">
      <w:pPr>
        <w:spacing w:before="120" w:after="120"/>
        <w:ind w:left="57" w:right="170"/>
        <w:rPr>
          <w:rFonts w:ascii="Times New Roman" w:hAnsi="Times New Roman" w:cs="Times New Roman"/>
          <w:sz w:val="24"/>
          <w:szCs w:val="24"/>
        </w:rPr>
      </w:pPr>
    </w:p>
    <w:p w:rsidR="006C6E65" w:rsidRDefault="006C6E65" w:rsidP="00922C9C">
      <w:pPr>
        <w:spacing w:before="120" w:after="120"/>
        <w:ind w:left="57" w:right="170"/>
        <w:rPr>
          <w:rFonts w:ascii="Times New Roman" w:hAnsi="Times New Roman" w:cs="Times New Roman"/>
          <w:sz w:val="24"/>
          <w:szCs w:val="24"/>
        </w:rPr>
      </w:pPr>
    </w:p>
    <w:p w:rsidR="006C6E65" w:rsidRPr="00A76581" w:rsidRDefault="006C6E65" w:rsidP="002040E9">
      <w:pPr>
        <w:spacing w:before="100" w:beforeAutospacing="1" w:after="100" w:afterAutospacing="1" w:line="240" w:lineRule="auto"/>
        <w:ind w:right="170"/>
        <w:rPr>
          <w:rFonts w:ascii="Times New Roman" w:hAnsi="Times New Roman" w:cs="Times New Roman"/>
          <w:sz w:val="24"/>
          <w:szCs w:val="24"/>
        </w:rPr>
      </w:pPr>
    </w:p>
    <w:sectPr w:rsidR="006C6E65" w:rsidRPr="00A76581" w:rsidSect="00577DB6">
      <w:pgSz w:w="11906" w:h="16838"/>
      <w:pgMar w:top="1134" w:right="68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CF" w:rsidRDefault="001B7ECF" w:rsidP="006C6E65">
      <w:pPr>
        <w:spacing w:after="0" w:line="240" w:lineRule="auto"/>
      </w:pPr>
      <w:r>
        <w:separator/>
      </w:r>
    </w:p>
  </w:endnote>
  <w:endnote w:type="continuationSeparator" w:id="0">
    <w:p w:rsidR="001B7ECF" w:rsidRDefault="001B7ECF" w:rsidP="006C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CF" w:rsidRDefault="001B7ECF" w:rsidP="006C6E65">
      <w:pPr>
        <w:spacing w:after="0" w:line="240" w:lineRule="auto"/>
      </w:pPr>
      <w:r>
        <w:separator/>
      </w:r>
    </w:p>
  </w:footnote>
  <w:footnote w:type="continuationSeparator" w:id="0">
    <w:p w:rsidR="001B7ECF" w:rsidRDefault="001B7ECF" w:rsidP="006C6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AE9"/>
    <w:multiLevelType w:val="hybridMultilevel"/>
    <w:tmpl w:val="6ED094E0"/>
    <w:lvl w:ilvl="0" w:tplc="E4CC261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56A822DA"/>
    <w:multiLevelType w:val="hybridMultilevel"/>
    <w:tmpl w:val="2F4CFE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92070"/>
    <w:multiLevelType w:val="hybridMultilevel"/>
    <w:tmpl w:val="2E1893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6669"/>
    <w:rsid w:val="0001497B"/>
    <w:rsid w:val="000249DB"/>
    <w:rsid w:val="00071C32"/>
    <w:rsid w:val="000B0094"/>
    <w:rsid w:val="0014079C"/>
    <w:rsid w:val="001419D4"/>
    <w:rsid w:val="00163B71"/>
    <w:rsid w:val="00187B97"/>
    <w:rsid w:val="001B7ECF"/>
    <w:rsid w:val="001F63E4"/>
    <w:rsid w:val="002040E9"/>
    <w:rsid w:val="00204940"/>
    <w:rsid w:val="00226CEA"/>
    <w:rsid w:val="00255673"/>
    <w:rsid w:val="0025676F"/>
    <w:rsid w:val="002848FC"/>
    <w:rsid w:val="002870BB"/>
    <w:rsid w:val="002A04F8"/>
    <w:rsid w:val="002A4399"/>
    <w:rsid w:val="002C113D"/>
    <w:rsid w:val="002D32AE"/>
    <w:rsid w:val="002E2839"/>
    <w:rsid w:val="002F6E4E"/>
    <w:rsid w:val="003126B4"/>
    <w:rsid w:val="00384E19"/>
    <w:rsid w:val="003A0EAB"/>
    <w:rsid w:val="003E3A92"/>
    <w:rsid w:val="003F3F5A"/>
    <w:rsid w:val="004462EB"/>
    <w:rsid w:val="004716A1"/>
    <w:rsid w:val="00485501"/>
    <w:rsid w:val="0049497C"/>
    <w:rsid w:val="004B26A4"/>
    <w:rsid w:val="004C7440"/>
    <w:rsid w:val="0050302A"/>
    <w:rsid w:val="0051099C"/>
    <w:rsid w:val="00521ECD"/>
    <w:rsid w:val="005413A3"/>
    <w:rsid w:val="00554A73"/>
    <w:rsid w:val="00556902"/>
    <w:rsid w:val="00577DB6"/>
    <w:rsid w:val="005F7140"/>
    <w:rsid w:val="0060493B"/>
    <w:rsid w:val="006903A0"/>
    <w:rsid w:val="006A2C88"/>
    <w:rsid w:val="006C6E65"/>
    <w:rsid w:val="006E72F2"/>
    <w:rsid w:val="00721DC3"/>
    <w:rsid w:val="00747C6D"/>
    <w:rsid w:val="007532E8"/>
    <w:rsid w:val="00782087"/>
    <w:rsid w:val="007D7240"/>
    <w:rsid w:val="00802258"/>
    <w:rsid w:val="00826CD7"/>
    <w:rsid w:val="008C7BFC"/>
    <w:rsid w:val="00922C9C"/>
    <w:rsid w:val="00956669"/>
    <w:rsid w:val="009965BA"/>
    <w:rsid w:val="009E03D4"/>
    <w:rsid w:val="009F339C"/>
    <w:rsid w:val="009F34A0"/>
    <w:rsid w:val="00A47FAA"/>
    <w:rsid w:val="00A76581"/>
    <w:rsid w:val="00A877C9"/>
    <w:rsid w:val="00AE717B"/>
    <w:rsid w:val="00B34DB4"/>
    <w:rsid w:val="00B50540"/>
    <w:rsid w:val="00BC357C"/>
    <w:rsid w:val="00C23A64"/>
    <w:rsid w:val="00C6017D"/>
    <w:rsid w:val="00CB73FD"/>
    <w:rsid w:val="00CE0DBA"/>
    <w:rsid w:val="00D40C42"/>
    <w:rsid w:val="00D57B6A"/>
    <w:rsid w:val="00DD42D2"/>
    <w:rsid w:val="00E32323"/>
    <w:rsid w:val="00EA2D12"/>
    <w:rsid w:val="00F85589"/>
    <w:rsid w:val="00F85ACA"/>
    <w:rsid w:val="00FB1B3A"/>
    <w:rsid w:val="00FE0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3BF6"/>
  <w15:docId w15:val="{14A2D584-76B1-43EB-AABC-84AFE351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E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6C6E6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6E65"/>
  </w:style>
  <w:style w:type="paragraph" w:styleId="a6">
    <w:name w:val="footer"/>
    <w:basedOn w:val="a"/>
    <w:link w:val="a7"/>
    <w:uiPriority w:val="99"/>
    <w:semiHidden/>
    <w:unhideWhenUsed/>
    <w:rsid w:val="006C6E6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6E65"/>
  </w:style>
  <w:style w:type="paragraph" w:styleId="a8">
    <w:name w:val="Block Text"/>
    <w:basedOn w:val="a"/>
    <w:semiHidden/>
    <w:rsid w:val="006C6E65"/>
    <w:pPr>
      <w:tabs>
        <w:tab w:val="left" w:pos="226"/>
        <w:tab w:val="left" w:pos="283"/>
      </w:tabs>
      <w:spacing w:after="0" w:line="360" w:lineRule="auto"/>
      <w:ind w:left="851" w:right="567" w:firstLine="567"/>
      <w:jc w:val="both"/>
    </w:pPr>
    <w:rPr>
      <w:rFonts w:ascii="Times New Roman" w:eastAsia="SimSun" w:hAnsi="Times New Roman" w:cs="Times New Roman"/>
      <w:noProof/>
      <w:sz w:val="24"/>
      <w:szCs w:val="24"/>
    </w:rPr>
  </w:style>
  <w:style w:type="paragraph" w:customStyle="1" w:styleId="Tab">
    <w:name w:val="Tab_"/>
    <w:basedOn w:val="a"/>
    <w:rsid w:val="006C6E65"/>
    <w:pPr>
      <w:widowControl w:val="0"/>
      <w:autoSpaceDE w:val="0"/>
      <w:autoSpaceDN w:val="0"/>
      <w:spacing w:after="0" w:line="240" w:lineRule="auto"/>
      <w:jc w:val="both"/>
    </w:pPr>
    <w:rPr>
      <w:rFonts w:ascii="NewtonCTT" w:eastAsia="Times New Roman" w:hAnsi="NewtonCTT" w:cs="Times New Roman"/>
      <w:color w:val="000000"/>
      <w:sz w:val="17"/>
      <w:szCs w:val="17"/>
    </w:rPr>
  </w:style>
  <w:style w:type="paragraph" w:styleId="2">
    <w:name w:val="Body Text Indent 2"/>
    <w:basedOn w:val="a"/>
    <w:link w:val="20"/>
    <w:semiHidden/>
    <w:rsid w:val="006C6E65"/>
    <w:pPr>
      <w:spacing w:after="0" w:line="240" w:lineRule="auto"/>
      <w:ind w:left="113"/>
    </w:pPr>
    <w:rPr>
      <w:rFonts w:ascii="Times New Roman" w:eastAsia="SimSun" w:hAnsi="Times New Roman" w:cs="Times New Roman"/>
      <w:noProof/>
      <w:color w:val="000000"/>
      <w:sz w:val="17"/>
      <w:szCs w:val="17"/>
    </w:rPr>
  </w:style>
  <w:style w:type="character" w:customStyle="1" w:styleId="20">
    <w:name w:val="Основной текст с отступом 2 Знак"/>
    <w:basedOn w:val="a0"/>
    <w:link w:val="2"/>
    <w:semiHidden/>
    <w:rsid w:val="006C6E65"/>
    <w:rPr>
      <w:rFonts w:ascii="Times New Roman" w:eastAsia="SimSun" w:hAnsi="Times New Roman" w:cs="Times New Roman"/>
      <w:noProof/>
      <w:color w:val="000000"/>
      <w:sz w:val="17"/>
      <w:szCs w:val="17"/>
    </w:rPr>
  </w:style>
  <w:style w:type="character" w:styleId="a9">
    <w:name w:val="Hyperlink"/>
    <w:basedOn w:val="a0"/>
    <w:uiPriority w:val="99"/>
    <w:unhideWhenUsed/>
    <w:rsid w:val="00BC357C"/>
    <w:rPr>
      <w:color w:val="0000FF" w:themeColor="hyperlink"/>
      <w:u w:val="single"/>
    </w:rPr>
  </w:style>
  <w:style w:type="paragraph" w:styleId="aa">
    <w:name w:val="List Paragraph"/>
    <w:basedOn w:val="a"/>
    <w:uiPriority w:val="34"/>
    <w:qFormat/>
    <w:rsid w:val="0014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Татьяна</cp:lastModifiedBy>
  <cp:revision>4</cp:revision>
  <dcterms:created xsi:type="dcterms:W3CDTF">2016-09-29T16:51:00Z</dcterms:created>
  <dcterms:modified xsi:type="dcterms:W3CDTF">2019-01-27T09:02:00Z</dcterms:modified>
</cp:coreProperties>
</file>