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BF" w:rsidRPr="001E73BF" w:rsidRDefault="001E73BF" w:rsidP="00E33B8A">
      <w:pPr>
        <w:widowControl w:val="0"/>
        <w:spacing w:after="0" w:line="240" w:lineRule="auto"/>
        <w:contextualSpacing/>
        <w:jc w:val="both"/>
        <w:rPr>
          <w:rFonts w:cs="Times New Roman"/>
        </w:rPr>
      </w:pPr>
    </w:p>
    <w:p w:rsidR="00E33B8A" w:rsidRPr="008130B1" w:rsidRDefault="001E73BF" w:rsidP="00E33B8A">
      <w:pPr>
        <w:spacing w:after="0" w:line="240" w:lineRule="auto"/>
        <w:jc w:val="center"/>
        <w:rPr>
          <w:rFonts w:eastAsia="Times New Roman"/>
          <w:b/>
          <w:color w:val="000000"/>
        </w:rPr>
      </w:pPr>
      <w:r>
        <w:rPr>
          <w:rFonts w:cs="Times New Roman"/>
          <w:b/>
          <w:bCs/>
        </w:rPr>
        <w:t xml:space="preserve">           </w:t>
      </w:r>
      <w:r w:rsidR="00E33B8A" w:rsidRPr="008130B1">
        <w:rPr>
          <w:rFonts w:eastAsia="Times New Roman"/>
          <w:b/>
          <w:color w:val="000000"/>
        </w:rPr>
        <w:t>Рабочая программа</w:t>
      </w:r>
    </w:p>
    <w:p w:rsidR="00E33B8A" w:rsidRPr="008130B1" w:rsidRDefault="00E33B8A" w:rsidP="00E33B8A">
      <w:pPr>
        <w:spacing w:after="0" w:line="240" w:lineRule="auto"/>
        <w:jc w:val="center"/>
        <w:rPr>
          <w:rFonts w:eastAsia="Times New Roman"/>
          <w:color w:val="000000"/>
        </w:rPr>
      </w:pPr>
      <w:r w:rsidRPr="008130B1">
        <w:rPr>
          <w:rFonts w:eastAsia="Times New Roman"/>
          <w:color w:val="000000"/>
        </w:rPr>
        <w:t xml:space="preserve">по </w:t>
      </w:r>
      <w:r w:rsidRPr="008130B1">
        <w:rPr>
          <w:rFonts w:eastAsia="Times New Roman"/>
        </w:rPr>
        <w:t>технологии, 2  класс</w:t>
      </w:r>
    </w:p>
    <w:p w:rsidR="00E33B8A" w:rsidRPr="008130B1" w:rsidRDefault="00E33B8A" w:rsidP="00E33B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</w:rPr>
      </w:pPr>
      <w:r w:rsidRPr="008130B1">
        <w:rPr>
          <w:rFonts w:eastAsia="Times New Roman"/>
        </w:rPr>
        <w:t>Авторы:</w:t>
      </w:r>
      <w:r w:rsidRPr="008130B1">
        <w:rPr>
          <w:rFonts w:eastAsia="NewtonC"/>
        </w:rPr>
        <w:t xml:space="preserve"> </w:t>
      </w:r>
      <w:r w:rsidRPr="008130B1">
        <w:t>Рагозина Т.М., Гринева А.А., Голованова И.Л.</w:t>
      </w:r>
    </w:p>
    <w:p w:rsidR="00E33B8A" w:rsidRPr="008130B1" w:rsidRDefault="00E33B8A" w:rsidP="00E33B8A">
      <w:pPr>
        <w:spacing w:after="0" w:line="240" w:lineRule="auto"/>
        <w:jc w:val="center"/>
        <w:rPr>
          <w:rFonts w:eastAsia="Times New Roman"/>
          <w:b/>
        </w:rPr>
      </w:pPr>
      <w:r w:rsidRPr="008130B1">
        <w:rPr>
          <w:rFonts w:eastAsia="Times New Roman"/>
          <w:b/>
        </w:rPr>
        <w:t xml:space="preserve"> УМК  «Перспективная начальная школа»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8130B1">
        <w:rPr>
          <w:rFonts w:eastAsia="Times New Roman"/>
          <w:b/>
        </w:rPr>
        <w:t>Пояснительная записка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Рабочая программа учебного предмета «Технология» для 2 класса составлена на основе Примерной программы начального общего образования по технологии и на основе авторской программы Т.М. Рагозиной «Технология» (УМК «Перспективная начальная школа»), утверждённой МО РФ в соответствии с требованиями Федерального государственного образовательного стандарта начального общего образования (в соответствии  с содержанием ФГОС второго  поколения).</w:t>
      </w:r>
    </w:p>
    <w:p w:rsidR="00E33B8A" w:rsidRPr="008130B1" w:rsidRDefault="00E33B8A" w:rsidP="00E33B8A">
      <w:pPr>
        <w:spacing w:after="0" w:line="240" w:lineRule="auto"/>
        <w:contextualSpacing/>
        <w:jc w:val="both"/>
      </w:pPr>
      <w:r w:rsidRPr="008130B1">
        <w:t>Программа обеспечена соответствующим программе учебно-методическим комплексом:</w:t>
      </w:r>
    </w:p>
    <w:p w:rsidR="00E33B8A" w:rsidRPr="008130B1" w:rsidRDefault="00E33B8A" w:rsidP="00E33B8A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8130B1">
        <w:t>Рагозина Т.М., Гринева А.А., Голованова И.Л. «Технология» 2 класс. Учебник.</w:t>
      </w:r>
      <w:r w:rsidR="003308D8">
        <w:t xml:space="preserve"> – М.: Академкнига/Учебник, 2018г</w:t>
      </w:r>
    </w:p>
    <w:p w:rsidR="00E33B8A" w:rsidRPr="008130B1" w:rsidRDefault="00E33B8A" w:rsidP="00E33B8A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8130B1">
        <w:t>Рагозина Т.М., «Технология» 2 класс: методическое пособие для учителя. – М. Академкнига/Учебник, 201</w:t>
      </w:r>
      <w:r w:rsidR="003308D8">
        <w:t>7г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Нормативные правовые документы, на основании которых разработана рабочая программа:</w:t>
      </w:r>
    </w:p>
    <w:p w:rsidR="00E33B8A" w:rsidRPr="008130B1" w:rsidRDefault="00E33B8A" w:rsidP="00E33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Закон «Об образовании в Российской Федерации» от 29 декабря 2012г. №273-ФЗ.</w:t>
      </w:r>
    </w:p>
    <w:p w:rsidR="00E33B8A" w:rsidRPr="008130B1" w:rsidRDefault="00E33B8A" w:rsidP="00E33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Федеральный государственный стандарт начального общего образования (Приложение к приказу Минобрнауки России от 06.10 2009г. № 373).</w:t>
      </w:r>
    </w:p>
    <w:p w:rsidR="00E33B8A" w:rsidRPr="008130B1" w:rsidRDefault="00E33B8A" w:rsidP="00E33B8A">
      <w:pPr>
        <w:numPr>
          <w:ilvl w:val="0"/>
          <w:numId w:val="12"/>
        </w:numPr>
        <w:shd w:val="clear" w:color="auto" w:fill="FFFFFF"/>
        <w:spacing w:after="0" w:line="240" w:lineRule="auto"/>
        <w:ind w:right="5"/>
        <w:jc w:val="both"/>
        <w:rPr>
          <w:rFonts w:eastAsia="Times New Roman"/>
        </w:rPr>
      </w:pPr>
      <w:r w:rsidRPr="008130B1">
        <w:rPr>
          <w:rFonts w:eastAsia="Times New Roman"/>
        </w:rPr>
        <w:t>Приказ Минобрнауки РФ от 26.11.2010 № 1241 «О внесении изменений в ФГОС начального общего образования, утвержденного приказом Министерства образования и науки от 06.10.2009 № 373 »</w:t>
      </w:r>
    </w:p>
    <w:p w:rsidR="00E33B8A" w:rsidRPr="008130B1" w:rsidRDefault="00E33B8A" w:rsidP="00E33B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общеобразовательных учреждениях», зарегистрированные в Минюсте России 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8130B1">
        <w:rPr>
          <w:rFonts w:eastAsia="Times New Roman"/>
          <w:b/>
        </w:rPr>
        <w:t>Ценностные ориентиры содержания учебного предмета</w:t>
      </w:r>
      <w:r w:rsidRPr="008130B1">
        <w:rPr>
          <w:rFonts w:eastAsia="Times New Roman"/>
        </w:rPr>
        <w:t xml:space="preserve"> включают в себя:</w:t>
      </w:r>
    </w:p>
    <w:p w:rsidR="00E33B8A" w:rsidRPr="008130B1" w:rsidRDefault="00E33B8A" w:rsidP="00E33B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развитие умения учиться 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E33B8A" w:rsidRPr="008130B1" w:rsidRDefault="00E33B8A" w:rsidP="00E33B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развитие самостоятельности, инициативы и ответственности личности как условие ее самоактуализации: готовность к самостоятельным действиям, ответственность за их результаты; формирование целеустремленности и настойчивости в достижении целей, готовности к преодолению трудностей; уважение к результатам труда других людей;</w:t>
      </w:r>
    </w:p>
    <w:p w:rsidR="00E33B8A" w:rsidRPr="008130B1" w:rsidRDefault="00E33B8A" w:rsidP="00E33B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развитие ценностно-смысловой сферы личности на основе общечеловеческих принципов нравственности и гуманизма: формирование эстетических чувств и чувства прекрасного через знакомство с национальной и отечественной материальной культурой;</w:t>
      </w:r>
    </w:p>
    <w:p w:rsidR="00E33B8A" w:rsidRPr="008130B1" w:rsidRDefault="00E33B8A" w:rsidP="00E33B8A">
      <w:pPr>
        <w:spacing w:before="100" w:beforeAutospacing="1" w:after="100" w:afterAutospacing="1" w:line="240" w:lineRule="auto"/>
        <w:ind w:left="720"/>
        <w:jc w:val="both"/>
        <w:rPr>
          <w:rFonts w:eastAsia="Times New Roman"/>
        </w:rPr>
      </w:pPr>
      <w:r w:rsidRPr="008130B1">
        <w:rPr>
          <w:rFonts w:eastAsia="Times New Roman"/>
        </w:rPr>
        <w:t xml:space="preserve">формирование психологических условий для продуктивного общения, сотрудничества на основе доброжелательности, готовности к сотрудничеству, </w:t>
      </w:r>
      <w:r w:rsidRPr="008130B1">
        <w:rPr>
          <w:rFonts w:eastAsia="Times New Roman"/>
        </w:rPr>
        <w:lastRenderedPageBreak/>
        <w:t>готовности оказания помощи тем, кто в ней нуждается; формирование уважения к окружающим — умения слушать и слышать партнера, признавать право каждого иметь свое мнение и принимать решения с учетом позиций всех участников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Программа по предмету «Технология» составлена с учетом основных идей УМК «Перспективная начальная школа». Главной особенностью уроков по технологии является то, что они строятся на уникальной психологической и дидактической базе – на предметно-практической деятельности, обеспечивающей включение в образовательный процесс различных структурных компонентов личности в их единстве: интеллектуального (прежде всего, абстрактное, конструктивное мышление и пространственное воображение), эмоционально-эстетического, духовно-нравственного, физического, что создает условия для гармоничного развития, сохранения и укрепления психического и физического здоровья подрастающего поколения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8130B1">
        <w:rPr>
          <w:rFonts w:eastAsia="Times New Roman"/>
          <w:b/>
        </w:rPr>
        <w:t>Общая характеристика курса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Учебный курс «Технология» является составной частью развивающей личностно-ориентированной системы «Перспективная начальная школа».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 соответствии  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 не только опыт городской жизни с развитой инфраструктурой, но и опыт сельской жизни с естественно-природным ритмом, с удаленностью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Деятельностный подход к процессу обучения обеспечивается формированием у школьников представлений о взаимодействии человека с окружающим  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Цели обучения и значение предмета выходит далеко за рамки усвоения учащимися конкретных технологических операций.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Целью данного курса 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 способы решения, оценка изделия и т.д. – предстают в наглядном виде и тем самым становятся более понятными для обучающихся.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Программа по технологии в соответствии с требованиями стандартов предусматривает решение следующих задач:</w:t>
      </w:r>
    </w:p>
    <w:p w:rsidR="00E33B8A" w:rsidRPr="008130B1" w:rsidRDefault="00E33B8A" w:rsidP="00E33B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E33B8A" w:rsidRPr="008130B1" w:rsidRDefault="00E33B8A" w:rsidP="00E33B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lastRenderedPageBreak/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</w:p>
    <w:p w:rsidR="00E33B8A" w:rsidRPr="008130B1" w:rsidRDefault="00E33B8A" w:rsidP="00E33B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E33B8A" w:rsidRPr="008130B1" w:rsidRDefault="00E33B8A" w:rsidP="00E33B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33B8A" w:rsidRPr="008130B1" w:rsidRDefault="00E33B8A" w:rsidP="00E33B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8130B1">
        <w:rPr>
          <w:rFonts w:eastAsia="Times New Roman"/>
          <w:b/>
        </w:rPr>
        <w:t>Место учебного предмета в учебном плане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 соответствии с Примерным учебным планом для образовательных учреждений, использующих УМК «Перспективная начальная школа» (вариант 1), курс «Технология» представлен в предметной области «Технология». На изучение технологии в каждом классе начальной школы отводится по 1 часу в неделю, всего 135 часов, во 2, классе – 34 часа (1 час в неделю, 34 учебные недели в каждом классе). Данное количество часов совпадает с часами, отведенными на курс технологии в учебном плане.</w:t>
      </w:r>
    </w:p>
    <w:p w:rsidR="00E33B8A" w:rsidRPr="008130B1" w:rsidRDefault="00E33B8A" w:rsidP="00E33B8A">
      <w:pPr>
        <w:spacing w:after="0" w:line="240" w:lineRule="auto"/>
        <w:jc w:val="center"/>
        <w:rPr>
          <w:rFonts w:eastAsia="Times New Roman"/>
          <w:b/>
        </w:rPr>
      </w:pPr>
      <w:r w:rsidRPr="008130B1">
        <w:rPr>
          <w:rFonts w:eastAsia="Times New Roman"/>
          <w:b/>
        </w:rPr>
        <w:t>Планируемые результаты изучения курса «Технология» </w:t>
      </w:r>
    </w:p>
    <w:p w:rsidR="00E33B8A" w:rsidRPr="008130B1" w:rsidRDefault="00E33B8A" w:rsidP="00E33B8A">
      <w:pPr>
        <w:spacing w:after="0" w:line="240" w:lineRule="auto"/>
        <w:jc w:val="center"/>
        <w:rPr>
          <w:rFonts w:eastAsia="Times New Roman"/>
          <w:b/>
        </w:rPr>
      </w:pPr>
      <w:r w:rsidRPr="008130B1">
        <w:rPr>
          <w:rFonts w:eastAsia="Times New Roman"/>
          <w:b/>
        </w:rPr>
        <w:t xml:space="preserve">  2-й класс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  <w:b/>
        </w:rPr>
        <w:t>Личностными</w:t>
      </w:r>
      <w:r w:rsidRPr="008130B1">
        <w:rPr>
          <w:rFonts w:eastAsia="Times New Roman"/>
        </w:rPr>
        <w:t xml:space="preserve"> результатами изучения курса «Технология» во 2-м классе является формирование следующих умений:</w:t>
      </w:r>
    </w:p>
    <w:p w:rsidR="00E33B8A" w:rsidRPr="008130B1" w:rsidRDefault="00E33B8A" w:rsidP="00E33B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объяснять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E33B8A" w:rsidRPr="008130B1" w:rsidRDefault="00E33B8A" w:rsidP="00E33B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объяснять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E33B8A" w:rsidRPr="008130B1" w:rsidRDefault="00E33B8A" w:rsidP="00E33B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самостоятельно определять и высказывать свои чувства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:rsidR="00E33B8A" w:rsidRPr="008130B1" w:rsidRDefault="00E33B8A" w:rsidP="00E33B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 предложенных ситуациях, опираясь на общие для всех простые правила поведения, делать выбор, какое мнение принять (своё или другое,  высказанное в ходе обсуждения).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  <w:b/>
        </w:rPr>
        <w:lastRenderedPageBreak/>
        <w:t>Метапредметными</w:t>
      </w:r>
      <w:r w:rsidRPr="008130B1">
        <w:rPr>
          <w:rFonts w:eastAsia="Times New Roman"/>
        </w:rPr>
        <w:t xml:space="preserve"> результатами изучения курса «Технология» во 2-м классе является формирование следующих универсальных учебных действий.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Регулятивные УУД:</w:t>
      </w:r>
    </w:p>
    <w:p w:rsidR="00E33B8A" w:rsidRPr="008130B1" w:rsidRDefault="00E33B8A" w:rsidP="00E33B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определять цель деятельности на уроке с помощью учителя и самостоятельно;</w:t>
      </w:r>
    </w:p>
    <w:p w:rsidR="00E33B8A" w:rsidRPr="008130B1" w:rsidRDefault="00E33B8A" w:rsidP="00E33B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учиться совместно с учителем выявлять и формулировать учебную проблему (в ходе анализа предъявляемых заданий, образцов изделий);</w:t>
      </w:r>
    </w:p>
    <w:p w:rsidR="00E33B8A" w:rsidRPr="008130B1" w:rsidRDefault="00E33B8A" w:rsidP="00E33B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учиться планировать практическую деятельность на уроке;</w:t>
      </w:r>
    </w:p>
    <w:p w:rsidR="00E33B8A" w:rsidRPr="008130B1" w:rsidRDefault="00E33B8A" w:rsidP="00E33B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с помощью учителя отбирать наиболее подходящие для выполнения задания материалы и инструменты;</w:t>
      </w:r>
    </w:p>
    <w:p w:rsidR="00E33B8A" w:rsidRPr="008130B1" w:rsidRDefault="00E33B8A" w:rsidP="00E33B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учиться предлагать 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E33B8A" w:rsidRPr="008130B1" w:rsidRDefault="00E33B8A" w:rsidP="00E33B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работая по совместно составленному плану, использовать необходимые средства (рисунки, инструкционные карты, приспособления и инструменты), осуществлять контроль точности выполнения операций с помощью сложных по конфигурации шаблонов, чертежных инструментов (средством формирования этих действий служит технология продуктивно художественно-творческой деятельности);</w:t>
      </w:r>
    </w:p>
    <w:p w:rsidR="00E33B8A" w:rsidRPr="008130B1" w:rsidRDefault="00E33B8A" w:rsidP="00E33B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определять успешность выполнения своего задания в диалоге с учителем (средством формирования этих действий служит технология оценки учебных успехов)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Познавательные УУД:</w:t>
      </w:r>
    </w:p>
    <w:p w:rsidR="00E33B8A" w:rsidRPr="008130B1" w:rsidRDefault="00E33B8A" w:rsidP="00E33B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ориентироваться 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E33B8A" w:rsidRPr="008130B1" w:rsidRDefault="00E33B8A" w:rsidP="00E33B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добывать новые знания: находить 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E33B8A" w:rsidRPr="008130B1" w:rsidRDefault="00E33B8A" w:rsidP="00E33B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перерабатывать полученную информацию: наблюдать и самостоятельно делать простейшие обобщения и выводы.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Коммуникативные УУД:</w:t>
      </w:r>
    </w:p>
    <w:p w:rsidR="00E33B8A" w:rsidRPr="008130B1" w:rsidRDefault="00E33B8A" w:rsidP="00E33B8A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донести свою позицию до других: оформлять свою мысль в устной и письменной речи (на уровне одного предложения или небольшого текста);</w:t>
      </w:r>
    </w:p>
    <w:p w:rsidR="00E33B8A" w:rsidRPr="008130B1" w:rsidRDefault="00E33B8A" w:rsidP="00E33B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слушать и понимать речь других;</w:t>
      </w:r>
    </w:p>
    <w:p w:rsidR="00E33B8A" w:rsidRPr="008130B1" w:rsidRDefault="00E33B8A" w:rsidP="00E33B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вступать в беседу и обсуждение на уроке и в жизни (средством формирования этих действий служит технология продуктивной художественно-творческой деятельности);</w:t>
      </w:r>
    </w:p>
    <w:p w:rsidR="00E33B8A" w:rsidRPr="008130B1" w:rsidRDefault="00E33B8A" w:rsidP="00E33B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договариваться сообща;</w:t>
      </w:r>
    </w:p>
    <w:p w:rsidR="00E33B8A" w:rsidRPr="008130B1" w:rsidRDefault="00E33B8A" w:rsidP="00E33B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учиться выполнять предлагаемые задания в паре, группе из 3-4 человек  (средством формирования этих действий служит работа в малых группах).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ind w:left="720"/>
        <w:jc w:val="both"/>
        <w:rPr>
          <w:rFonts w:eastAsia="Times New Roman"/>
        </w:rPr>
      </w:pPr>
      <w:r w:rsidRPr="008130B1">
        <w:rPr>
          <w:rFonts w:eastAsia="Times New Roman"/>
          <w:b/>
        </w:rPr>
        <w:t xml:space="preserve">Предметные </w:t>
      </w:r>
      <w:r w:rsidRPr="008130B1">
        <w:rPr>
          <w:rFonts w:eastAsia="Times New Roman"/>
        </w:rPr>
        <w:t> результаты освоения учебной программы по предмету «Технология» к концу 2-го года обучения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Обучающиеся научатся:</w:t>
      </w:r>
    </w:p>
    <w:p w:rsidR="00E33B8A" w:rsidRPr="008130B1" w:rsidRDefault="00E33B8A" w:rsidP="00E33B8A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lastRenderedPageBreak/>
        <w:t>составлять сообщения о трудовой деятельности человека осенью и весной и описывать её особенности;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подбирать материалы и инструменты для работы, рационально размещать их на рабочем месте;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использовать информацию из словаря учебника при выполнении заданий;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работать в малых группах;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выполнять доступные действия по самообслуживанию (несложный ремонт одежды);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экономно размечать материалы на глаз, складыванием, по клеткам, по шаблону, по линейке;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анализировать устройство изделия: выделять детали и их форму;</w:t>
      </w:r>
    </w:p>
    <w:p w:rsidR="00E33B8A" w:rsidRPr="008130B1" w:rsidRDefault="00E33B8A" w:rsidP="00E33B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выполнять практическое задание с опорой на простейший чертёж, схему.</w:t>
      </w:r>
    </w:p>
    <w:p w:rsidR="00E33B8A" w:rsidRPr="008130B1" w:rsidRDefault="00E33B8A" w:rsidP="00E33B8A">
      <w:pPr>
        <w:spacing w:before="100" w:beforeAutospacing="1" w:after="0" w:line="240" w:lineRule="auto"/>
        <w:jc w:val="both"/>
        <w:rPr>
          <w:rFonts w:eastAsia="Times New Roman"/>
          <w:i/>
        </w:rPr>
      </w:pPr>
      <w:r w:rsidRPr="008130B1">
        <w:rPr>
          <w:rFonts w:eastAsia="Times New Roman"/>
          <w:i/>
        </w:rPr>
        <w:t>Обучающиеся получат возможность научиться:</w:t>
      </w:r>
    </w:p>
    <w:p w:rsidR="00E33B8A" w:rsidRPr="008130B1" w:rsidRDefault="00E33B8A" w:rsidP="00E33B8A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i/>
        </w:rPr>
      </w:pPr>
      <w:r w:rsidRPr="008130B1">
        <w:rPr>
          <w:rFonts w:eastAsia="Times New Roman"/>
          <w:i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E33B8A" w:rsidRPr="008130B1" w:rsidRDefault="00E33B8A" w:rsidP="00E33B8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/>
          <w:i/>
        </w:rPr>
      </w:pPr>
      <w:r w:rsidRPr="008130B1">
        <w:rPr>
          <w:rFonts w:eastAsia="Times New Roman"/>
          <w:i/>
        </w:rPr>
        <w:t>понимать особенность проектной деятельности и осуществлять её под руководством учителя: составлять план, определять последовательность изготовления изделия;</w:t>
      </w:r>
    </w:p>
    <w:p w:rsidR="00E33B8A" w:rsidRPr="008130B1" w:rsidRDefault="00E33B8A" w:rsidP="00E33B8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/>
          <w:i/>
        </w:rPr>
      </w:pPr>
      <w:r w:rsidRPr="008130B1">
        <w:rPr>
          <w:rFonts w:eastAsia="Times New Roman"/>
          <w:i/>
        </w:rPr>
        <w:t>работать в малых группах.</w:t>
      </w:r>
    </w:p>
    <w:p w:rsidR="00E33B8A" w:rsidRPr="008130B1" w:rsidRDefault="00E33B8A" w:rsidP="00E33B8A">
      <w:pPr>
        <w:spacing w:before="100" w:beforeAutospacing="1" w:after="0" w:line="240" w:lineRule="auto"/>
        <w:ind w:left="720"/>
        <w:jc w:val="both"/>
        <w:rPr>
          <w:rFonts w:eastAsia="Times New Roman"/>
          <w:i/>
        </w:rPr>
      </w:pPr>
    </w:p>
    <w:p w:rsidR="00E33B8A" w:rsidRPr="008130B1" w:rsidRDefault="00E33B8A" w:rsidP="00E33B8A">
      <w:pPr>
        <w:spacing w:after="0" w:line="240" w:lineRule="auto"/>
        <w:jc w:val="center"/>
        <w:rPr>
          <w:rFonts w:eastAsia="Times New Roman"/>
          <w:b/>
        </w:rPr>
      </w:pPr>
      <w:r w:rsidRPr="008130B1">
        <w:rPr>
          <w:rFonts w:eastAsia="Times New Roman"/>
          <w:b/>
        </w:rPr>
        <w:t xml:space="preserve">Содержание учебного предмета «Технология» 2 класс </w:t>
      </w:r>
      <w:r w:rsidRPr="008130B1">
        <w:rPr>
          <w:rFonts w:eastAsia="Times New Roman"/>
        </w:rPr>
        <w:t>(34 часа)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Основные содержательные линии. С учетом специфики данного учебного предмета программный материал каждого года обучения представлен следующими разделами: «Общекультурные и общетрудовые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</w:t>
      </w:r>
    </w:p>
    <w:p w:rsidR="00E33B8A" w:rsidRPr="008130B1" w:rsidRDefault="00E33B8A" w:rsidP="00E33B8A">
      <w:pPr>
        <w:spacing w:before="100" w:beforeAutospacing="1"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Первый раздел – «Общекультурные и общетрудовые компетенции. Основы культуры труда» –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lastRenderedPageBreak/>
        <w:t>Освоение учащимися проектной деятельности по предметной области 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конструкции и её улучшение, отбор материалов и экономное их расходование, продумывание последовательности проведения работ.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Второй раздел – «Технология изготовления изделий из различных материалов (опыт практической деятельности)» –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Структурные единицы содержат информацию по применению материалов, наблюдения и опытное 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Третий раздел – «Конструирование и моделирование» –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Четвертый раздел  – «Практика работы на компьютере», 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 включения электронных информационных источников.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lastRenderedPageBreak/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приспособлениям.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Программа позволяет осуществлять пропедевтическую профориентационную работу, цель которой –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 xml:space="preserve">1. </w:t>
      </w:r>
      <w:r w:rsidRPr="008130B1">
        <w:rPr>
          <w:rFonts w:eastAsia="Times New Roman"/>
          <w:b/>
        </w:rPr>
        <w:t>Общекультурные и общественные компетенции. Основы культуры труда, самообслуживания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Трудовая деятельность в жизни человека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Трудовая деятельность человека осенью и весной в родном крае.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Общее представление о технологическом процессе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Элементарная творческая и проектная деятельность</w:t>
      </w:r>
    </w:p>
    <w:p w:rsidR="00E33B8A" w:rsidRPr="008130B1" w:rsidRDefault="00E33B8A" w:rsidP="00E33B8A">
      <w:pPr>
        <w:spacing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E33B8A" w:rsidRPr="008130B1" w:rsidRDefault="00E33B8A" w:rsidP="00E33B8A">
      <w:pPr>
        <w:spacing w:after="100" w:afterAutospacing="1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Самообслуживание Несложный ремонт одежды (пришивание пуговиц с четырьмя отверстиями).</w:t>
      </w:r>
    </w:p>
    <w:p w:rsidR="00E33B8A" w:rsidRPr="008130B1" w:rsidRDefault="00E33B8A" w:rsidP="00E33B8A">
      <w:pPr>
        <w:spacing w:before="100" w:beforeAutospacing="1" w:after="0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2. Технология ручной обработки материалов. Элементы графической грамоты (30 ч)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2.1. Природные материалы (15 ч)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lastRenderedPageBreak/>
        <w:t>Практическое применение природного материала в жизни. Бережное отношение к природе как источнику сырья.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Растительные природные материалы: листья, веточки, семена и плоды растений, солома. Минеральные материалы: яичная скорлупа.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Подготовка растительных материалов  к работе: сбор цветущих растений  в сухую погоду, сортировка материалов по цвету, размеру, форме; хранение. Подготовка яичной скорлупы для работы.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Практические работы: изготовление аппликаций по рисункам.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Искусственные материалы</w:t>
      </w:r>
    </w:p>
    <w:p w:rsidR="00E33B8A" w:rsidRPr="008130B1" w:rsidRDefault="00E33B8A" w:rsidP="00E33B8A">
      <w:pPr>
        <w:spacing w:before="100" w:beforeAutospacing="1" w:after="0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2.2. Пластические материалы (2 ч)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 Применение пластилина и массы для моделирования для изготовления художественных изделий.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Основные технологические операции ручной обработки пластилина: процарапывание бороздок стекой, сплющивание (расплющивание) шара, прижимание.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Практические работы: лепка моделей предметов живой природы (грибов), декоративных композиций по рисункам.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2.3. Бумага (8 ч)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Практическое применение бумаги в жизни. Виды бумаги,  используемые  на уроках: цветная для аппликаций, для принтера, копирка, альбомная.  Свойства бумаги: цвет, прозрачность, толщина.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 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Практические работы: изготовление  конвертов,  новогодних игрушек, этикеток, гофрированных подвесок-кукол, рамок.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2.4. Текстильные материалы (5 ч)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Нитки и их назначение. Свойства ниток: цвет, прозрачность, толщина..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lastRenderedPageBreak/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Практические работы: изготовление мешочков для хранения предметов, одежды для соломенных кукол, игрушек из помпонов.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  <w:b/>
        </w:rPr>
      </w:pPr>
      <w:r w:rsidRPr="008130B1">
        <w:rPr>
          <w:rFonts w:eastAsia="Times New Roman"/>
          <w:b/>
        </w:rPr>
        <w:t>3. Конструирование и моделирование (4 ч)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Изделие, деталь изделия.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Конструирование и моделирование несложных технических объектов по схеме и простейшему чертежу.</w:t>
      </w:r>
    </w:p>
    <w:p w:rsidR="00E33B8A" w:rsidRPr="008130B1" w:rsidRDefault="00E33B8A" w:rsidP="00E33B8A">
      <w:pPr>
        <w:spacing w:after="0" w:line="240" w:lineRule="auto"/>
        <w:jc w:val="both"/>
        <w:rPr>
          <w:rFonts w:eastAsia="Times New Roman"/>
        </w:rPr>
      </w:pPr>
      <w:r w:rsidRPr="008130B1">
        <w:rPr>
          <w:rFonts w:eastAsia="Times New Roman"/>
        </w:rPr>
        <w:t>Практические работы: создание вертушек и моделей самолётов, динамической модели.</w:t>
      </w:r>
    </w:p>
    <w:p w:rsidR="00E33B8A" w:rsidRPr="008130B1" w:rsidRDefault="00E33B8A" w:rsidP="00E33B8A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8130B1">
        <w:rPr>
          <w:rFonts w:eastAsia="Times New Roman"/>
          <w:b/>
        </w:rPr>
        <w:t>Тематический план учебного курса</w:t>
      </w:r>
    </w:p>
    <w:tbl>
      <w:tblPr>
        <w:tblW w:w="95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4714"/>
        <w:gridCol w:w="2416"/>
        <w:gridCol w:w="1513"/>
      </w:tblGrid>
      <w:tr w:rsidR="00E33B8A" w:rsidRPr="008130B1" w:rsidTr="002F4D76">
        <w:trPr>
          <w:trHeight w:val="267"/>
        </w:trPr>
        <w:tc>
          <w:tcPr>
            <w:tcW w:w="874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№</w:t>
            </w:r>
          </w:p>
        </w:tc>
        <w:tc>
          <w:tcPr>
            <w:tcW w:w="4714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Тема раздела</w:t>
            </w:r>
          </w:p>
        </w:tc>
        <w:tc>
          <w:tcPr>
            <w:tcW w:w="2416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Количество часов</w:t>
            </w:r>
          </w:p>
        </w:tc>
        <w:tc>
          <w:tcPr>
            <w:tcW w:w="1513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Экскурсии</w:t>
            </w:r>
          </w:p>
        </w:tc>
      </w:tr>
      <w:tr w:rsidR="00E33B8A" w:rsidRPr="008130B1" w:rsidTr="002F4D76">
        <w:trPr>
          <w:trHeight w:val="548"/>
        </w:trPr>
        <w:tc>
          <w:tcPr>
            <w:tcW w:w="874" w:type="dxa"/>
            <w:shd w:val="clear" w:color="auto" w:fill="auto"/>
            <w:vAlign w:val="center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1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Изготовление  изделий из природного материала</w:t>
            </w:r>
          </w:p>
        </w:tc>
        <w:tc>
          <w:tcPr>
            <w:tcW w:w="2416" w:type="dxa"/>
            <w:shd w:val="clear" w:color="auto" w:fill="auto"/>
          </w:tcPr>
          <w:p w:rsidR="00E33B8A" w:rsidRPr="008130B1" w:rsidRDefault="003308D8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513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2</w:t>
            </w:r>
          </w:p>
        </w:tc>
      </w:tr>
      <w:tr w:rsidR="00E33B8A" w:rsidRPr="008130B1" w:rsidTr="002F4D76">
        <w:trPr>
          <w:trHeight w:val="267"/>
        </w:trPr>
        <w:tc>
          <w:tcPr>
            <w:tcW w:w="874" w:type="dxa"/>
            <w:shd w:val="clear" w:color="auto" w:fill="auto"/>
            <w:vAlign w:val="center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2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E33B8A" w:rsidRPr="008130B1" w:rsidRDefault="003308D8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Домашний труд</w:t>
            </w:r>
          </w:p>
        </w:tc>
        <w:tc>
          <w:tcPr>
            <w:tcW w:w="2416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</w:p>
        </w:tc>
      </w:tr>
      <w:tr w:rsidR="00E33B8A" w:rsidRPr="008130B1" w:rsidTr="002F4D76">
        <w:trPr>
          <w:trHeight w:val="267"/>
        </w:trPr>
        <w:tc>
          <w:tcPr>
            <w:tcW w:w="874" w:type="dxa"/>
            <w:shd w:val="clear" w:color="auto" w:fill="auto"/>
            <w:vAlign w:val="center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3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Изготовление изделий из бумаги</w:t>
            </w:r>
          </w:p>
        </w:tc>
        <w:tc>
          <w:tcPr>
            <w:tcW w:w="2416" w:type="dxa"/>
            <w:shd w:val="clear" w:color="auto" w:fill="auto"/>
          </w:tcPr>
          <w:p w:rsidR="00E33B8A" w:rsidRPr="008130B1" w:rsidRDefault="003308D8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513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</w:p>
        </w:tc>
      </w:tr>
      <w:tr w:rsidR="00E33B8A" w:rsidRPr="008130B1" w:rsidTr="002F4D76">
        <w:trPr>
          <w:trHeight w:val="534"/>
        </w:trPr>
        <w:tc>
          <w:tcPr>
            <w:tcW w:w="874" w:type="dxa"/>
            <w:shd w:val="clear" w:color="auto" w:fill="auto"/>
            <w:vAlign w:val="center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4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Изготовление изделий из текстильных материалов</w:t>
            </w:r>
          </w:p>
        </w:tc>
        <w:tc>
          <w:tcPr>
            <w:tcW w:w="2416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</w:p>
        </w:tc>
      </w:tr>
      <w:tr w:rsidR="00E33B8A" w:rsidRPr="008130B1" w:rsidTr="002F4D76">
        <w:trPr>
          <w:trHeight w:val="282"/>
        </w:trPr>
        <w:tc>
          <w:tcPr>
            <w:tcW w:w="874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итого</w:t>
            </w:r>
          </w:p>
        </w:tc>
        <w:tc>
          <w:tcPr>
            <w:tcW w:w="4714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16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34</w:t>
            </w:r>
          </w:p>
        </w:tc>
        <w:tc>
          <w:tcPr>
            <w:tcW w:w="1513" w:type="dxa"/>
            <w:shd w:val="clear" w:color="auto" w:fill="auto"/>
          </w:tcPr>
          <w:p w:rsidR="00E33B8A" w:rsidRPr="008130B1" w:rsidRDefault="00E33B8A" w:rsidP="002F4D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 w:rsidRPr="008130B1">
              <w:rPr>
                <w:rFonts w:eastAsia="Times New Roman"/>
              </w:rPr>
              <w:t>2</w:t>
            </w:r>
          </w:p>
        </w:tc>
      </w:tr>
    </w:tbl>
    <w:p w:rsidR="001E73BF" w:rsidRPr="004A731C" w:rsidRDefault="001E73BF" w:rsidP="001E73BF">
      <w:pPr>
        <w:spacing w:before="83"/>
        <w:jc w:val="both"/>
        <w:rPr>
          <w:rFonts w:cs="Times New Roman"/>
        </w:rPr>
      </w:pPr>
    </w:p>
    <w:p w:rsidR="001E73BF" w:rsidRPr="004A731C" w:rsidRDefault="001E73BF" w:rsidP="001E73BF">
      <w:pPr>
        <w:spacing w:before="83"/>
        <w:jc w:val="both"/>
        <w:rPr>
          <w:rFonts w:cs="Times New Roman"/>
        </w:rPr>
      </w:pPr>
      <w:r w:rsidRPr="004A731C">
        <w:rPr>
          <w:rFonts w:cs="Times New Roman"/>
        </w:rPr>
        <w:t xml:space="preserve">      УМК «Перспективная начальная школа» под редакцией Р.Г. Чураковой</w:t>
      </w:r>
      <w:r>
        <w:rPr>
          <w:rFonts w:cs="Times New Roman"/>
        </w:rPr>
        <w:t xml:space="preserve"> </w:t>
      </w:r>
      <w:r w:rsidRPr="004A731C">
        <w:rPr>
          <w:rFonts w:cs="Times New Roman"/>
        </w:rPr>
        <w:t xml:space="preserve"> разработан на основе Примерных программ начального общего образования  в соответствии с требованиями Федерального государственного образовательного стандарта начального общего образования второго поколения.</w:t>
      </w:r>
    </w:p>
    <w:p w:rsidR="001E73BF" w:rsidRPr="004A731C" w:rsidRDefault="001E73BF" w:rsidP="001E73BF">
      <w:pPr>
        <w:spacing w:before="83"/>
        <w:jc w:val="both"/>
        <w:rPr>
          <w:rFonts w:cs="Times New Roman"/>
          <w:b/>
        </w:rPr>
      </w:pPr>
      <w:r w:rsidRPr="004A731C">
        <w:rPr>
          <w:rFonts w:cs="Times New Roman"/>
          <w:b/>
        </w:rPr>
        <w:t>Учебно – методический комплект:</w:t>
      </w:r>
    </w:p>
    <w:p w:rsidR="001E73BF" w:rsidRPr="004A731C" w:rsidRDefault="001E73BF" w:rsidP="001E73BF">
      <w:pPr>
        <w:ind w:left="-426"/>
        <w:jc w:val="both"/>
        <w:rPr>
          <w:rFonts w:cs="Times New Roman"/>
        </w:rPr>
      </w:pPr>
      <w:r w:rsidRPr="004A731C">
        <w:rPr>
          <w:rFonts w:cs="Times New Roman"/>
          <w:b/>
        </w:rPr>
        <w:t>1.</w:t>
      </w:r>
      <w:r w:rsidRPr="004A731C">
        <w:rPr>
          <w:rFonts w:cs="Times New Roman"/>
        </w:rPr>
        <w:t xml:space="preserve"> Рагозина Т.М, Гринева А.А., Мылова И.Б. Технология, 2 класс: Учебник.</w:t>
      </w:r>
      <w:r w:rsidR="00AF00B1">
        <w:rPr>
          <w:rFonts w:cs="Times New Roman"/>
        </w:rPr>
        <w:t xml:space="preserve"> — М.: Академкнига/Учебник, 2018</w:t>
      </w:r>
      <w:r w:rsidRPr="004A731C">
        <w:rPr>
          <w:rFonts w:cs="Times New Roman"/>
        </w:rPr>
        <w:t xml:space="preserve"> г</w:t>
      </w:r>
    </w:p>
    <w:p w:rsidR="001E73BF" w:rsidRPr="004A731C" w:rsidRDefault="001E73BF" w:rsidP="001E73BF">
      <w:pPr>
        <w:ind w:left="-426"/>
        <w:jc w:val="both"/>
        <w:rPr>
          <w:rFonts w:cs="Times New Roman"/>
        </w:rPr>
      </w:pPr>
      <w:r w:rsidRPr="004A731C">
        <w:rPr>
          <w:rFonts w:cs="Times New Roman"/>
          <w:b/>
        </w:rPr>
        <w:t>2.</w:t>
      </w:r>
      <w:r w:rsidRPr="004A731C">
        <w:rPr>
          <w:rFonts w:cs="Times New Roman"/>
        </w:rPr>
        <w:t xml:space="preserve"> Рагозина Т.М, Гринева А.А., Мылова И.Б. Технология, 2 класс: Методическое пособие для учителя.</w:t>
      </w:r>
      <w:r w:rsidR="00AF00B1">
        <w:rPr>
          <w:rFonts w:cs="Times New Roman"/>
        </w:rPr>
        <w:t xml:space="preserve"> – М.: Академкнига/Учебник, 2018</w:t>
      </w:r>
      <w:r w:rsidRPr="004A731C">
        <w:rPr>
          <w:rFonts w:cs="Times New Roman"/>
        </w:rPr>
        <w:t xml:space="preserve"> г</w:t>
      </w:r>
    </w:p>
    <w:p w:rsidR="001E73BF" w:rsidRPr="004A731C" w:rsidRDefault="001E73BF" w:rsidP="001E73BF">
      <w:pPr>
        <w:ind w:left="-426"/>
        <w:jc w:val="both"/>
        <w:rPr>
          <w:rFonts w:cs="Times New Roman"/>
          <w:color w:val="000000"/>
          <w:spacing w:val="-5"/>
        </w:rPr>
      </w:pPr>
      <w:r w:rsidRPr="004A731C">
        <w:rPr>
          <w:rFonts w:cs="Times New Roman"/>
          <w:b/>
        </w:rPr>
        <w:t>3.</w:t>
      </w:r>
      <w:r w:rsidRPr="004A731C">
        <w:rPr>
          <w:rFonts w:cs="Times New Roman"/>
        </w:rPr>
        <w:t xml:space="preserve"> </w:t>
      </w:r>
      <w:r w:rsidRPr="004A731C">
        <w:rPr>
          <w:rFonts w:cs="Times New Roman"/>
          <w:color w:val="000000"/>
          <w:spacing w:val="-4"/>
        </w:rPr>
        <w:t xml:space="preserve">Авторская  программа по технологии  </w:t>
      </w:r>
      <w:r w:rsidRPr="004A731C">
        <w:rPr>
          <w:rFonts w:cs="Times New Roman"/>
          <w:color w:val="000000"/>
        </w:rPr>
        <w:t>Т.М. Рагозиной, И.Б. Мыловой</w:t>
      </w:r>
      <w:r w:rsidRPr="004A731C">
        <w:rPr>
          <w:rFonts w:cs="Times New Roman"/>
          <w:color w:val="000000"/>
          <w:spacing w:val="-4"/>
        </w:rPr>
        <w:t xml:space="preserve">  «Программы по учебным предметам»,  </w:t>
      </w:r>
      <w:r w:rsidRPr="004A731C">
        <w:rPr>
          <w:rFonts w:cs="Times New Roman"/>
          <w:color w:val="000000"/>
          <w:spacing w:val="-5"/>
        </w:rPr>
        <w:t>М.:  Академкнига/учебник , 201</w:t>
      </w:r>
      <w:r w:rsidR="00AF00B1">
        <w:rPr>
          <w:rFonts w:cs="Times New Roman"/>
          <w:color w:val="000000"/>
          <w:spacing w:val="-5"/>
        </w:rPr>
        <w:t>4</w:t>
      </w:r>
      <w:r w:rsidRPr="004A731C">
        <w:rPr>
          <w:rFonts w:cs="Times New Roman"/>
          <w:color w:val="000000"/>
          <w:spacing w:val="-5"/>
        </w:rPr>
        <w:t xml:space="preserve"> г. – Ч.2: 192 с. </w:t>
      </w:r>
      <w:r w:rsidRPr="004A731C">
        <w:rPr>
          <w:rFonts w:cs="Times New Roman"/>
        </w:rPr>
        <w:t xml:space="preserve"> </w:t>
      </w:r>
      <w:r w:rsidRPr="004A731C">
        <w:rPr>
          <w:rFonts w:cs="Times New Roman"/>
          <w:color w:val="000000"/>
          <w:spacing w:val="-5"/>
        </w:rPr>
        <w:t xml:space="preserve">  </w:t>
      </w:r>
    </w:p>
    <w:p w:rsidR="001E73BF" w:rsidRPr="004A731C" w:rsidRDefault="001E73BF" w:rsidP="001E73BF">
      <w:pPr>
        <w:ind w:left="-426"/>
        <w:jc w:val="both"/>
        <w:rPr>
          <w:rFonts w:cs="Times New Roman"/>
        </w:rPr>
      </w:pPr>
      <w:r w:rsidRPr="004A731C">
        <w:rPr>
          <w:rFonts w:cs="Times New Roman"/>
        </w:rPr>
        <w:t xml:space="preserve">Проект  </w:t>
      </w:r>
      <w:r w:rsidRPr="004A731C">
        <w:rPr>
          <w:rFonts w:cs="Times New Roman"/>
          <w:u w:val="single"/>
        </w:rPr>
        <w:t>«Перспективная начальная школа»</w:t>
      </w:r>
      <w:r w:rsidRPr="004A731C">
        <w:rPr>
          <w:rFonts w:cs="Times New Roman"/>
          <w:color w:val="000000"/>
          <w:spacing w:val="-4"/>
        </w:rPr>
        <w:t xml:space="preserve"> , </w:t>
      </w:r>
      <w:r w:rsidRPr="004A731C">
        <w:rPr>
          <w:rFonts w:cs="Times New Roman"/>
        </w:rPr>
        <w:t xml:space="preserve">разработанная на основе Федерального государственного образовательного стандарта начального общего образования </w:t>
      </w:r>
      <w:r w:rsidRPr="004A731C">
        <w:rPr>
          <w:rFonts w:cs="Times New Roman"/>
          <w:color w:val="000000"/>
        </w:rPr>
        <w:t>(приказ Минобрнауки РФ № 373 от</w:t>
      </w:r>
      <w:r w:rsidR="003308D8">
        <w:rPr>
          <w:rFonts w:cs="Times New Roman"/>
          <w:color w:val="000000"/>
        </w:rPr>
        <w:t xml:space="preserve"> 2011г</w:t>
      </w:r>
    </w:p>
    <w:p w:rsidR="00FA0859" w:rsidRPr="00E33B8A" w:rsidRDefault="00FA0859" w:rsidP="003308D8">
      <w:pPr>
        <w:jc w:val="both"/>
        <w:rPr>
          <w:rFonts w:cs="Times New Roman"/>
          <w:b/>
        </w:rPr>
        <w:sectPr w:rsidR="00FA0859" w:rsidRPr="00E33B8A" w:rsidSect="00044B36"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F00B1" w:rsidRPr="00E33B8A" w:rsidRDefault="00AF00B1" w:rsidP="00E33B8A">
      <w:r w:rsidRPr="00AF00B1">
        <w:rPr>
          <w:b/>
          <w:sz w:val="32"/>
          <w:szCs w:val="32"/>
        </w:rPr>
        <w:lastRenderedPageBreak/>
        <w:t>Календарно-тематическое планирование по технологии 2 класс (ПНШ)</w:t>
      </w:r>
    </w:p>
    <w:p w:rsidR="00AF00B1" w:rsidRPr="00AF00B1" w:rsidRDefault="00AF00B1" w:rsidP="00AF00B1">
      <w:pPr>
        <w:jc w:val="center"/>
        <w:rPr>
          <w:b/>
          <w:i/>
        </w:rPr>
      </w:pPr>
      <w:r w:rsidRPr="00AF00B1">
        <w:rPr>
          <w:b/>
          <w:i/>
        </w:rPr>
        <w:t>1 ч в неделю (68ч)</w:t>
      </w:r>
    </w:p>
    <w:p w:rsidR="00AF00B1" w:rsidRDefault="00AF00B1"/>
    <w:tbl>
      <w:tblPr>
        <w:tblW w:w="13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883"/>
        <w:gridCol w:w="2062"/>
        <w:gridCol w:w="883"/>
        <w:gridCol w:w="1178"/>
        <w:gridCol w:w="1778"/>
        <w:gridCol w:w="7"/>
        <w:gridCol w:w="6"/>
        <w:gridCol w:w="18"/>
        <w:gridCol w:w="16"/>
        <w:gridCol w:w="15"/>
        <w:gridCol w:w="16"/>
        <w:gridCol w:w="59"/>
        <w:gridCol w:w="1473"/>
        <w:gridCol w:w="11"/>
        <w:gridCol w:w="7"/>
        <w:gridCol w:w="6"/>
        <w:gridCol w:w="18"/>
        <w:gridCol w:w="16"/>
        <w:gridCol w:w="15"/>
        <w:gridCol w:w="16"/>
        <w:gridCol w:w="1689"/>
        <w:gridCol w:w="7"/>
        <w:gridCol w:w="6"/>
        <w:gridCol w:w="18"/>
        <w:gridCol w:w="16"/>
        <w:gridCol w:w="15"/>
        <w:gridCol w:w="16"/>
        <w:gridCol w:w="58"/>
        <w:gridCol w:w="1485"/>
        <w:gridCol w:w="7"/>
        <w:gridCol w:w="6"/>
        <w:gridCol w:w="18"/>
        <w:gridCol w:w="16"/>
        <w:gridCol w:w="15"/>
        <w:gridCol w:w="16"/>
        <w:gridCol w:w="205"/>
        <w:gridCol w:w="1043"/>
        <w:gridCol w:w="7"/>
        <w:gridCol w:w="6"/>
        <w:gridCol w:w="18"/>
        <w:gridCol w:w="16"/>
        <w:gridCol w:w="15"/>
        <w:gridCol w:w="16"/>
        <w:gridCol w:w="205"/>
      </w:tblGrid>
      <w:tr w:rsidR="001D1C00" w:rsidRPr="00FA0859" w:rsidTr="003308D8">
        <w:trPr>
          <w:trHeight w:val="597"/>
        </w:trPr>
        <w:tc>
          <w:tcPr>
            <w:tcW w:w="590" w:type="dxa"/>
            <w:vMerge w:val="restart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№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п/п</w:t>
            </w:r>
          </w:p>
        </w:tc>
        <w:tc>
          <w:tcPr>
            <w:tcW w:w="883" w:type="dxa"/>
            <w:vMerge w:val="restart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                Дата</w:t>
            </w:r>
          </w:p>
        </w:tc>
        <w:tc>
          <w:tcPr>
            <w:tcW w:w="2062" w:type="dxa"/>
            <w:vMerge w:val="restart"/>
            <w:vAlign w:val="center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Наименование разделов и тем  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  <w:vMerge w:val="restart"/>
          </w:tcPr>
          <w:p w:rsidR="001D1C00" w:rsidRPr="001D1C00" w:rsidRDefault="001D1C00" w:rsidP="00FA085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D1C00">
              <w:rPr>
                <w:rFonts w:cs="Times New Roman"/>
                <w:sz w:val="22"/>
                <w:szCs w:val="22"/>
              </w:rPr>
              <w:t>Всего часов</w:t>
            </w:r>
          </w:p>
        </w:tc>
        <w:tc>
          <w:tcPr>
            <w:tcW w:w="1178" w:type="dxa"/>
            <w:vMerge w:val="restart"/>
          </w:tcPr>
          <w:p w:rsidR="001D1C00" w:rsidRDefault="001D1C00" w:rsidP="001D1C0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Дата по</w:t>
            </w:r>
          </w:p>
          <w:p w:rsidR="00AF00B1" w:rsidRPr="00FA0859" w:rsidRDefault="00AF00B1" w:rsidP="001D1C0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факту</w:t>
            </w:r>
          </w:p>
        </w:tc>
        <w:tc>
          <w:tcPr>
            <w:tcW w:w="1915" w:type="dxa"/>
            <w:gridSpan w:val="8"/>
            <w:tcBorders>
              <w:right w:val="nil"/>
            </w:tcBorders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481" w:type="dxa"/>
            <w:gridSpan w:val="32"/>
            <w:tcBorders>
              <w:left w:val="nil"/>
            </w:tcBorders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Планируемые результаты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(Универсальные учебные действия)</w:t>
            </w:r>
          </w:p>
        </w:tc>
      </w:tr>
      <w:tr w:rsidR="001D1C00" w:rsidRPr="00FA0859" w:rsidTr="003308D8">
        <w:trPr>
          <w:trHeight w:val="1062"/>
        </w:trPr>
        <w:tc>
          <w:tcPr>
            <w:tcW w:w="590" w:type="dxa"/>
            <w:vMerge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  <w:vMerge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062" w:type="dxa"/>
            <w:vMerge/>
            <w:vAlign w:val="center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883" w:type="dxa"/>
            <w:vMerge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178" w:type="dxa"/>
            <w:vMerge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915" w:type="dxa"/>
            <w:gridSpan w:val="8"/>
            <w:vMerge w:val="restart"/>
            <w:tcBorders>
              <w:right w:val="single" w:sz="4" w:space="0" w:color="auto"/>
            </w:tcBorders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Предметные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</w:tcBorders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 Личностные УУД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008" w:type="dxa"/>
            <w:gridSpan w:val="31"/>
            <w:tcBorders>
              <w:left w:val="single" w:sz="4" w:space="0" w:color="auto"/>
            </w:tcBorders>
          </w:tcPr>
          <w:p w:rsidR="001D1C00" w:rsidRPr="00FA0859" w:rsidRDefault="001D1C00" w:rsidP="00FA0859">
            <w:pPr>
              <w:spacing w:line="240" w:lineRule="auto"/>
              <w:ind w:left="582"/>
              <w:rPr>
                <w:rFonts w:cs="Times New Roman"/>
              </w:rPr>
            </w:pPr>
            <w:r w:rsidRPr="00FA0859">
              <w:rPr>
                <w:rFonts w:cs="Times New Roman"/>
              </w:rPr>
              <w:t>Метапредметные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УУД</w:t>
            </w:r>
          </w:p>
        </w:tc>
      </w:tr>
      <w:tr w:rsidR="001D1C00" w:rsidRPr="00FA0859" w:rsidTr="003308D8">
        <w:trPr>
          <w:trHeight w:val="1365"/>
        </w:trPr>
        <w:tc>
          <w:tcPr>
            <w:tcW w:w="590" w:type="dxa"/>
            <w:vMerge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83" w:type="dxa"/>
            <w:vMerge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062" w:type="dxa"/>
            <w:vMerge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83" w:type="dxa"/>
            <w:vMerge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78" w:type="dxa"/>
            <w:vMerge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915" w:type="dxa"/>
            <w:gridSpan w:val="8"/>
            <w:vMerge/>
            <w:tcBorders>
              <w:right w:val="single" w:sz="4" w:space="0" w:color="auto"/>
            </w:tcBorders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gridSpan w:val="15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Регулятивные УУД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68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Познавательные УУД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Коммуникативные УУД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1D1C00" w:rsidRPr="00FA0859" w:rsidTr="003308D8">
        <w:trPr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6830D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1D1C00" w:rsidRPr="00FA0859">
              <w:rPr>
                <w:rFonts w:cs="Times New Roman"/>
              </w:rPr>
              <w:t>.09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  <w:b/>
                <w:i/>
              </w:rPr>
            </w:pPr>
            <w:r w:rsidRPr="00FA0859">
              <w:rPr>
                <w:rFonts w:cs="Times New Roman"/>
                <w:b/>
                <w:i/>
              </w:rPr>
              <w:t xml:space="preserve">Изготовление изделий из природного материала 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  <w:b/>
                <w:i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Приметы осени. Осенние заботы. Правила сбора,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хранения и обработки природного материала.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  <w:b/>
                <w:i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13 ч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6830D0" w:rsidRDefault="006830D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6830D0" w:rsidRPr="006830D0" w:rsidRDefault="006830D0" w:rsidP="006830D0">
            <w:pPr>
              <w:rPr>
                <w:rFonts w:cs="Times New Roman"/>
              </w:rPr>
            </w:pPr>
          </w:p>
          <w:p w:rsidR="006830D0" w:rsidRPr="006830D0" w:rsidRDefault="006830D0" w:rsidP="006830D0">
            <w:pPr>
              <w:rPr>
                <w:rFonts w:cs="Times New Roman"/>
              </w:rPr>
            </w:pPr>
          </w:p>
          <w:p w:rsidR="006830D0" w:rsidRDefault="006830D0" w:rsidP="006830D0">
            <w:pPr>
              <w:rPr>
                <w:rFonts w:cs="Times New Roman"/>
              </w:rPr>
            </w:pPr>
          </w:p>
          <w:p w:rsidR="006830D0" w:rsidRPr="00FA0859" w:rsidRDefault="006830D0" w:rsidP="006830D0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Pr="00FA0859">
              <w:rPr>
                <w:rFonts w:cs="Times New Roman"/>
              </w:rPr>
              <w:t>.09</w:t>
            </w:r>
          </w:p>
          <w:p w:rsidR="001D1C00" w:rsidRPr="006830D0" w:rsidRDefault="001D1C00" w:rsidP="006830D0">
            <w:pPr>
              <w:rPr>
                <w:rFonts w:cs="Times New Roman"/>
              </w:rPr>
            </w:pPr>
          </w:p>
        </w:tc>
        <w:tc>
          <w:tcPr>
            <w:tcW w:w="1915" w:type="dxa"/>
            <w:gridSpan w:val="8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FA0859">
              <w:rPr>
                <w:rFonts w:cs="Times New Roman"/>
                <w:bCs/>
              </w:rPr>
              <w:t>Знать: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приметы осени;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значение осенних видов работ для человека;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- природные материалы: их название и использование.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FA0859">
              <w:rPr>
                <w:rFonts w:cs="Times New Roman"/>
                <w:bCs/>
              </w:rPr>
              <w:t>Уметь: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собирать цветущие растения в солнечный </w:t>
            </w:r>
            <w:r w:rsidRPr="00FA0859">
              <w:rPr>
                <w:rFonts w:cs="Times New Roman"/>
              </w:rPr>
              <w:lastRenderedPageBreak/>
              <w:t xml:space="preserve">день;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– сушить, прокладывая вату под прессом</w:t>
            </w:r>
          </w:p>
        </w:tc>
        <w:tc>
          <w:tcPr>
            <w:tcW w:w="147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lastRenderedPageBreak/>
              <w:t>мотивация учебной деятельности (социальная, учебно-познавательная и внешняя);</w:t>
            </w:r>
          </w:p>
        </w:tc>
        <w:tc>
          <w:tcPr>
            <w:tcW w:w="1914" w:type="dxa"/>
            <w:gridSpan w:val="15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 xml:space="preserve">-  волевая </w:t>
            </w:r>
            <w:r w:rsidRPr="00FA0859">
              <w:rPr>
                <w:rFonts w:cs="Times New Roman"/>
                <w:i/>
              </w:rPr>
              <w:t>саморегуляция</w:t>
            </w:r>
            <w:r w:rsidRPr="00FA0859">
              <w:rPr>
                <w:rFonts w:cs="Times New Roman"/>
              </w:rPr>
              <w:t xml:space="preserve"> как способность к мобилизации сил и энергии;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формулировать и удерживать учебную задачу</w:t>
            </w:r>
          </w:p>
        </w:tc>
        <w:tc>
          <w:tcPr>
            <w:tcW w:w="1768" w:type="dxa"/>
            <w:gridSpan w:val="8"/>
          </w:tcPr>
          <w:p w:rsidR="001D1C00" w:rsidRPr="00FA0859" w:rsidRDefault="001D1C00" w:rsidP="00FA0859">
            <w:pPr>
              <w:pStyle w:val="a4"/>
              <w:spacing w:after="0"/>
              <w:ind w:left="0" w:firstLine="0"/>
            </w:pPr>
            <w:r w:rsidRPr="00FA0859">
              <w:t xml:space="preserve">самостоятельное выделение и формулирование познавательной цели; 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-поиск и выделение необходимой информации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подведение под понятия, выведение следствий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 xml:space="preserve">анализ </w:t>
            </w:r>
            <w:r w:rsidRPr="00FA0859">
              <w:rPr>
                <w:rFonts w:cs="Times New Roman"/>
                <w:color w:val="000000"/>
              </w:rPr>
              <w:lastRenderedPageBreak/>
              <w:t>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диалог, участвовать в коллективном обсуждении проблем</w:t>
            </w:r>
          </w:p>
        </w:tc>
      </w:tr>
      <w:tr w:rsidR="001D1C00" w:rsidRPr="00FA0859" w:rsidTr="003308D8">
        <w:trPr>
          <w:trHeight w:val="7930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6830D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1D1C00" w:rsidRPr="00FA0859">
              <w:rPr>
                <w:rFonts w:cs="Times New Roman"/>
              </w:rPr>
              <w:t>.09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Использование природных материалов человеком. Правила закладки и хранения природного материала </w:t>
            </w:r>
          </w:p>
        </w:tc>
        <w:tc>
          <w:tcPr>
            <w:tcW w:w="883" w:type="dxa"/>
          </w:tcPr>
          <w:p w:rsidR="001D1C00" w:rsidRPr="00FA0859" w:rsidRDefault="006830D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6830D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FA0859">
              <w:rPr>
                <w:rFonts w:cs="Times New Roman"/>
              </w:rPr>
              <w:t>.09</w:t>
            </w:r>
          </w:p>
        </w:tc>
        <w:tc>
          <w:tcPr>
            <w:tcW w:w="1915" w:type="dxa"/>
            <w:gridSpan w:val="8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bCs/>
              </w:rPr>
              <w:t>Знать</w:t>
            </w:r>
            <w:r w:rsidRPr="00FA0859">
              <w:rPr>
                <w:rFonts w:cs="Times New Roman"/>
              </w:rPr>
              <w:t xml:space="preserve"> особенности труда человека осенью.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bCs/>
              </w:rPr>
              <w:t>Уметь</w:t>
            </w:r>
            <w:r w:rsidRPr="00FA0859">
              <w:rPr>
                <w:rFonts w:cs="Times New Roman"/>
              </w:rPr>
              <w:t xml:space="preserve"> правильно заготавливать и сохранять собранный природный материал</w:t>
            </w:r>
          </w:p>
        </w:tc>
        <w:tc>
          <w:tcPr>
            <w:tcW w:w="147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914" w:type="dxa"/>
            <w:gridSpan w:val="15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eastAsia="NewtonCSanPin-Regular" w:cs="Times New Roman"/>
              </w:rPr>
              <w:t>формулировать и удерживать учебную задачу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FA0859">
              <w:rPr>
                <w:rFonts w:eastAsia="NewtonCSanPin-Italic" w:cs="Times New Roman"/>
                <w:color w:val="000000"/>
                <w:lang w:eastAsia="ar-SA"/>
              </w:rPr>
              <w:t>;</w:t>
            </w:r>
            <w:r w:rsidRPr="00FA0859">
              <w:rPr>
                <w:rFonts w:cs="Times New Roman"/>
                <w:iCs/>
                <w:lang w:eastAsia="ar-SA"/>
              </w:rPr>
              <w:t>- составлять план и последовательность действий</w:t>
            </w:r>
          </w:p>
        </w:tc>
        <w:tc>
          <w:tcPr>
            <w:tcW w:w="1768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синтез как составление целого из частей, в том числе самостоятельно достраивая построение логической цепи рассуждений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умение слушать и вступать в диалог, участвовать в коллективном обсуждении проблем</w:t>
            </w:r>
          </w:p>
        </w:tc>
      </w:tr>
      <w:tr w:rsidR="001D1C00" w:rsidRPr="00FA0859" w:rsidTr="003308D8">
        <w:trPr>
          <w:trHeight w:val="77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3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6830D0" w:rsidP="00FA0859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1D1C00" w:rsidRPr="00FA0859">
              <w:rPr>
                <w:rFonts w:cs="Times New Roman"/>
              </w:rPr>
              <w:t>.09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Инструктаж по ТБ при работе с природным материалом. Панно из листьев «Осенний узор»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6830D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FA0859">
              <w:rPr>
                <w:rFonts w:cs="Times New Roman"/>
              </w:rPr>
              <w:t>.09</w:t>
            </w:r>
          </w:p>
        </w:tc>
        <w:tc>
          <w:tcPr>
            <w:tcW w:w="1915" w:type="dxa"/>
            <w:gridSpan w:val="8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FA0859">
              <w:rPr>
                <w:rFonts w:cs="Times New Roman"/>
                <w:bCs/>
              </w:rPr>
              <w:t>Знать: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понятие «панно»;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правила безопасного труда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с инструментами.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bCs/>
              </w:rPr>
              <w:t>Уметь</w:t>
            </w:r>
            <w:r w:rsidRPr="00FA0859">
              <w:rPr>
                <w:rFonts w:cs="Times New Roman"/>
              </w:rPr>
              <w:t xml:space="preserve"> правильно применять инструменты при работе с природным материалом</w:t>
            </w:r>
          </w:p>
        </w:tc>
        <w:tc>
          <w:tcPr>
            <w:tcW w:w="147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 xml:space="preserve">- формирование адекватной позитивной осознанной самооценки </w:t>
            </w:r>
            <w:r w:rsidRPr="00FA0859">
              <w:rPr>
                <w:rFonts w:cs="Times New Roman"/>
              </w:rPr>
              <w:lastRenderedPageBreak/>
              <w:t>и самопринятия</w:t>
            </w:r>
          </w:p>
        </w:tc>
        <w:tc>
          <w:tcPr>
            <w:tcW w:w="1914" w:type="dxa"/>
            <w:gridSpan w:val="15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eastAsia="NewtonCSanPin-Regular" w:cs="Times New Roman"/>
              </w:rPr>
              <w:lastRenderedPageBreak/>
              <w:t>формулировать и удерживать учебную задачу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lang w:eastAsia="ar-SA"/>
              </w:rPr>
            </w:pPr>
            <w:r w:rsidRPr="00FA0859">
              <w:rPr>
                <w:rFonts w:cs="Times New Roman"/>
                <w:color w:val="000000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FA0859">
              <w:rPr>
                <w:rFonts w:eastAsia="NewtonCSanPin-Italic" w:cs="Times New Roman"/>
                <w:color w:val="000000"/>
                <w:lang w:eastAsia="ar-SA"/>
              </w:rPr>
              <w:t>;</w:t>
            </w:r>
            <w:r w:rsidRPr="00FA0859">
              <w:rPr>
                <w:rFonts w:cs="Times New Roman"/>
                <w:iCs/>
                <w:lang w:eastAsia="ar-SA"/>
              </w:rPr>
              <w:t>- составлять план и последовательность действий;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t>устанавливать соответствие полученного результата поставленной цели;</w:t>
            </w:r>
          </w:p>
        </w:tc>
        <w:tc>
          <w:tcPr>
            <w:tcW w:w="1768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синтез как составление целого из частей, в том числе самостоятельно достраивая построение логической цепи рассуждений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eastAsia="NewtonCSanPin-Regular" w:cs="Times New Roman"/>
              </w:rPr>
              <w:t>ставить вопросы;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trHeight w:val="2191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D73D1" w:rsidRPr="00FA0859" w:rsidRDefault="00DD73D1" w:rsidP="00DD73D1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4-5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DD73D1" w:rsidRDefault="00DD73D1" w:rsidP="00FA0859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24.09-</w:t>
            </w:r>
          </w:p>
          <w:p w:rsidR="001D1C00" w:rsidRPr="00DD73D1" w:rsidRDefault="00DD73D1" w:rsidP="00DD73D1">
            <w:pPr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Работа с природным материалом. Панно «Животный мир»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2</w:t>
            </w:r>
          </w:p>
        </w:tc>
        <w:tc>
          <w:tcPr>
            <w:tcW w:w="1178" w:type="dxa"/>
          </w:tcPr>
          <w:p w:rsidR="00DD73D1" w:rsidRDefault="00DD73D1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D73D1" w:rsidRPr="00DD73D1" w:rsidRDefault="00DD73D1" w:rsidP="00DD73D1">
            <w:pPr>
              <w:rPr>
                <w:rFonts w:cs="Times New Roman"/>
              </w:rPr>
            </w:pPr>
          </w:p>
          <w:p w:rsidR="00DD73D1" w:rsidRPr="00DD73D1" w:rsidRDefault="00DD73D1" w:rsidP="00DD73D1">
            <w:pPr>
              <w:rPr>
                <w:rFonts w:cs="Times New Roman"/>
              </w:rPr>
            </w:pPr>
          </w:p>
          <w:p w:rsidR="00DD73D1" w:rsidRPr="00DD73D1" w:rsidRDefault="00DD73D1" w:rsidP="00DD73D1">
            <w:pPr>
              <w:rPr>
                <w:rFonts w:cs="Times New Roman"/>
              </w:rPr>
            </w:pPr>
          </w:p>
          <w:p w:rsidR="00DD73D1" w:rsidRPr="00DD73D1" w:rsidRDefault="00DD73D1" w:rsidP="00DD73D1">
            <w:pPr>
              <w:rPr>
                <w:rFonts w:cs="Times New Roman"/>
              </w:rPr>
            </w:pPr>
          </w:p>
          <w:p w:rsidR="00DD73D1" w:rsidRDefault="00DD73D1" w:rsidP="00DD73D1">
            <w:pPr>
              <w:rPr>
                <w:rFonts w:cs="Times New Roman"/>
              </w:rPr>
            </w:pPr>
          </w:p>
          <w:p w:rsidR="00DD73D1" w:rsidRDefault="00DD73D1" w:rsidP="00DD73D1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24.09-</w:t>
            </w:r>
          </w:p>
          <w:p w:rsidR="001D1C00" w:rsidRPr="00DD73D1" w:rsidRDefault="00DD73D1" w:rsidP="00DD73D1">
            <w:pPr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1915" w:type="dxa"/>
            <w:gridSpan w:val="8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bCs/>
              </w:rPr>
              <w:t>Знать</w:t>
            </w:r>
            <w:r w:rsidRPr="00FA0859">
              <w:rPr>
                <w:rFonts w:cs="Times New Roman"/>
              </w:rPr>
              <w:t xml:space="preserve"> понятие «композиция».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FA0859">
              <w:rPr>
                <w:rFonts w:cs="Times New Roman"/>
                <w:bCs/>
              </w:rPr>
              <w:t>Уметь: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правильно выбирать природный материал для изображения животных;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– соединять детали с помощью клея</w:t>
            </w:r>
          </w:p>
        </w:tc>
        <w:tc>
          <w:tcPr>
            <w:tcW w:w="147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- формирование адекватной </w:t>
            </w:r>
            <w:r w:rsidRPr="00FA0859">
              <w:rPr>
                <w:rFonts w:cs="Times New Roman"/>
              </w:rPr>
              <w:lastRenderedPageBreak/>
              <w:t>позитивной осознанной самооценки и самопринятия</w:t>
            </w:r>
          </w:p>
        </w:tc>
        <w:tc>
          <w:tcPr>
            <w:tcW w:w="1914" w:type="dxa"/>
            <w:gridSpan w:val="15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lang w:eastAsia="ar-SA"/>
              </w:rPr>
            </w:pPr>
            <w:r w:rsidRPr="00FA0859">
              <w:rPr>
                <w:rFonts w:cs="Times New Roman"/>
                <w:color w:val="000000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FA0859">
              <w:rPr>
                <w:rFonts w:eastAsia="NewtonCSanPin-Italic" w:cs="Times New Roman"/>
                <w:color w:val="000000"/>
                <w:lang w:eastAsia="ar-SA"/>
              </w:rPr>
              <w:t>;</w:t>
            </w:r>
            <w:r w:rsidRPr="00FA0859">
              <w:rPr>
                <w:rFonts w:cs="Times New Roman"/>
                <w:iCs/>
                <w:lang w:eastAsia="ar-SA"/>
              </w:rPr>
              <w:t>- составлять план и последовательность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t xml:space="preserve">устанавливать соответствие полученного результата поставленной </w:t>
            </w: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цели;</w:t>
            </w:r>
          </w:p>
        </w:tc>
        <w:tc>
          <w:tcPr>
            <w:tcW w:w="1768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FA0859">
              <w:rPr>
                <w:rFonts w:cs="Times New Roman"/>
              </w:rPr>
              <w:t>синтез как составление целого из частей, в том числе самостоятельно достраивая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>анализ 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eastAsia="NewtonCSanPin-Regular" w:cs="Times New Roman"/>
              </w:rPr>
              <w:t>ставить вопросы;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6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DC143E" w:rsidP="00FA0859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1D1C00" w:rsidRPr="00FA0859">
              <w:rPr>
                <w:rFonts w:cs="Times New Roman"/>
              </w:rPr>
              <w:t>.10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Работа с природным материалом. Аппликация «Цветы» из осенних листьев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  1</w:t>
            </w:r>
          </w:p>
        </w:tc>
        <w:tc>
          <w:tcPr>
            <w:tcW w:w="1178" w:type="dxa"/>
          </w:tcPr>
          <w:p w:rsidR="001D1C00" w:rsidRPr="00FA0859" w:rsidRDefault="00DC143E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Pr="00FA0859">
              <w:rPr>
                <w:rFonts w:cs="Times New Roman"/>
              </w:rPr>
              <w:t>.10</w:t>
            </w: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Составлять свою композицию панно «Животный мир» из осенних листьев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- формирование адекватной позитивной </w:t>
            </w:r>
            <w:r w:rsidRPr="00FA0859">
              <w:rPr>
                <w:rFonts w:cs="Times New Roman"/>
              </w:rPr>
              <w:lastRenderedPageBreak/>
              <w:t>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ind w:firstLine="426"/>
              <w:rPr>
                <w:rFonts w:cs="Times New Roman"/>
              </w:rPr>
            </w:pPr>
            <w:r w:rsidRPr="00FA0859">
              <w:rPr>
                <w:rFonts w:cs="Times New Roman"/>
              </w:rPr>
              <w:t>- п</w:t>
            </w:r>
            <w:r w:rsidRPr="00FA0859">
              <w:rPr>
                <w:rFonts w:cs="Times New Roman"/>
                <w:i/>
              </w:rPr>
              <w:t>ланирование</w:t>
            </w:r>
            <w:r w:rsidRPr="00FA0859">
              <w:rPr>
                <w:rFonts w:cs="Times New Roman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</w:t>
            </w:r>
            <w:r w:rsidRPr="00FA0859">
              <w:rPr>
                <w:rFonts w:cs="Times New Roman"/>
              </w:rPr>
              <w:lastRenderedPageBreak/>
              <w:t>ности действий</w:t>
            </w:r>
            <w:r w:rsidRPr="00FA0859">
              <w:rPr>
                <w:rFonts w:cs="Times New Roman"/>
                <w:i/>
              </w:rPr>
              <w:t xml:space="preserve"> контроль</w:t>
            </w:r>
            <w:r w:rsidRPr="00FA0859">
              <w:rPr>
                <w:rFonts w:cs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синтез как составление целого из частей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eastAsia="NewtonCSanPin-Regular" w:cs="Times New Roman"/>
              </w:rPr>
              <w:t>ставить вопросы; обращаться за помощью; формулировать свои затруднения,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gridAfter w:val="4"/>
          <w:wAfter w:w="252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7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DC143E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D1C00" w:rsidRPr="00FA0859">
              <w:rPr>
                <w:rFonts w:cs="Times New Roman"/>
              </w:rPr>
              <w:t>.10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Работа с природным материалом. Панно «Цветочный хоровод»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  1</w:t>
            </w:r>
          </w:p>
        </w:tc>
        <w:tc>
          <w:tcPr>
            <w:tcW w:w="1178" w:type="dxa"/>
          </w:tcPr>
          <w:p w:rsidR="001D1C00" w:rsidRPr="00FA0859" w:rsidRDefault="00DC143E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FA0859">
              <w:rPr>
                <w:rFonts w:cs="Times New Roman"/>
              </w:rPr>
              <w:t>.10</w:t>
            </w:r>
          </w:p>
        </w:tc>
        <w:tc>
          <w:tcPr>
            <w:tcW w:w="1809" w:type="dxa"/>
            <w:gridSpan w:val="4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правильно выбирать природный материал;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– создать декоративные композиции с техникой аппликационных работ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доброжелательности, доверия и  внимательности к людям, готовности к сотрудничеству и дружбе, </w:t>
            </w:r>
            <w:r w:rsidRPr="00FA0859">
              <w:rPr>
                <w:rFonts w:cs="Times New Roman"/>
              </w:rPr>
              <w:lastRenderedPageBreak/>
              <w:t>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</w:t>
            </w:r>
            <w:r w:rsidRPr="00FA0859">
              <w:rPr>
                <w:rFonts w:cs="Times New Roman"/>
                <w:i/>
              </w:rPr>
              <w:t>ланирование</w:t>
            </w:r>
            <w:r w:rsidRPr="00FA0859">
              <w:rPr>
                <w:rFonts w:cs="Times New Roman"/>
              </w:rPr>
              <w:t xml:space="preserve"> – определение последовательности промежуточны</w:t>
            </w:r>
            <w:r w:rsidRPr="00FA0859">
              <w:rPr>
                <w:rFonts w:cs="Times New Roman"/>
              </w:rPr>
              <w:lastRenderedPageBreak/>
              <w:t>х целей с учетом конечного результата; составление плана и 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i/>
              </w:rPr>
              <w:t xml:space="preserve"> контроль</w:t>
            </w:r>
            <w:r w:rsidRPr="00FA0859">
              <w:rPr>
                <w:rFonts w:cs="Times New Roman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синтез как составление целого из частей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eastAsia="NewtonCSanPin-Regular" w:cs="Times New Roman"/>
              </w:rPr>
              <w:t>ставить вопросы;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gridAfter w:val="4"/>
          <w:wAfter w:w="252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8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DC143E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  <w:r w:rsidR="001D1C00" w:rsidRPr="00FA0859">
              <w:rPr>
                <w:rFonts w:cs="Times New Roman"/>
              </w:rPr>
              <w:t>.10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Технологические свойства соломы. Масленичная кукла из соломы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09" w:type="dxa"/>
            <w:gridSpan w:val="4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особенности работы с соломой;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резать ножницами пучок соломы, перевязывать его нитками, связывать в пучок, переплетать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доброжелательности, </w:t>
            </w:r>
            <w:r w:rsidRPr="00FA0859">
              <w:rPr>
                <w:rFonts w:cs="Times New Roman"/>
              </w:rPr>
              <w:lastRenderedPageBreak/>
              <w:t>доверия и  внимательности к людям, 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</w:t>
            </w:r>
            <w:r w:rsidRPr="00FA0859">
              <w:rPr>
                <w:rFonts w:cs="Times New Roman"/>
              </w:rPr>
              <w:lastRenderedPageBreak/>
              <w:t xml:space="preserve">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</w:t>
            </w:r>
            <w:r w:rsidRPr="00FA0859">
              <w:rPr>
                <w:rFonts w:cs="Times New Roman"/>
                <w:i/>
              </w:rPr>
              <w:t>ланирование</w:t>
            </w:r>
            <w:r w:rsidRPr="00FA0859">
              <w:rPr>
                <w:rFonts w:cs="Times New Roman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  <w:r w:rsidRPr="00FA0859">
              <w:rPr>
                <w:rFonts w:cs="Times New Roman"/>
              </w:rPr>
              <w:t xml:space="preserve"> синтез как </w:t>
            </w:r>
            <w:r w:rsidRPr="00FA0859">
              <w:rPr>
                <w:rFonts w:eastAsia="NewtonCSanPin-Italic" w:cs="Times New Roman"/>
              </w:rPr>
              <w:t xml:space="preserve">применять правила и пользоваться </w:t>
            </w:r>
            <w:r w:rsidRPr="00FA0859">
              <w:rPr>
                <w:rFonts w:eastAsia="NewtonCSanPin-Italic" w:cs="Times New Roman"/>
              </w:rPr>
              <w:lastRenderedPageBreak/>
              <w:t xml:space="preserve">инструкциями </w:t>
            </w:r>
            <w:r w:rsidRPr="00FA0859">
              <w:rPr>
                <w:rFonts w:cs="Times New Roman"/>
              </w:rPr>
              <w:t>составление целого из 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>анализ 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lastRenderedPageBreak/>
              <w:t>предлагать помощь и сотрудничество</w:t>
            </w:r>
          </w:p>
        </w:tc>
      </w:tr>
      <w:tr w:rsidR="001D1C00" w:rsidRPr="00FA0859" w:rsidTr="003308D8">
        <w:trPr>
          <w:gridAfter w:val="3"/>
          <w:wAfter w:w="236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9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31.10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Использование бумаги и текстильного материала для оформления изделия из соломы. Одежда для соломенной куклы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25" w:type="dxa"/>
            <w:gridSpan w:val="5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FA0859">
              <w:rPr>
                <w:rFonts w:cs="Times New Roman"/>
                <w:bCs/>
              </w:rPr>
              <w:t xml:space="preserve">Знать </w:t>
            </w:r>
            <w:r w:rsidRPr="00FA0859">
              <w:rPr>
                <w:rFonts w:cs="Times New Roman"/>
              </w:rPr>
              <w:t>понятие «выкройка»;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особенности работы с бумагой </w:t>
            </w:r>
            <w:r w:rsidRPr="00FA0859">
              <w:rPr>
                <w:rFonts w:cs="Times New Roman"/>
              </w:rPr>
              <w:br/>
              <w:t xml:space="preserve">и текстильным материалом.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использовать бумагу и текстильный материал для оформления изделия;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кроить ткань;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вырезать </w:t>
            </w:r>
            <w:r w:rsidRPr="00FA0859">
              <w:rPr>
                <w:rFonts w:cs="Times New Roman"/>
              </w:rPr>
              <w:lastRenderedPageBreak/>
              <w:t xml:space="preserve">детали одежды;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соотносить результат деятельности с образцом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lastRenderedPageBreak/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доброжелательности, доверия и  внимательности к людям, готовности к </w:t>
            </w:r>
            <w:r w:rsidRPr="00FA0859">
              <w:rPr>
                <w:rFonts w:cs="Times New Roman"/>
              </w:rPr>
              <w:lastRenderedPageBreak/>
              <w:t>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п</w:t>
            </w:r>
            <w:r w:rsidRPr="00FA0859">
              <w:rPr>
                <w:rFonts w:cs="Times New Roman"/>
                <w:i/>
              </w:rPr>
              <w:t>ланирование</w:t>
            </w:r>
            <w:r w:rsidRPr="00FA0859">
              <w:rPr>
                <w:rFonts w:cs="Times New Roman"/>
              </w:rPr>
              <w:t xml:space="preserve"> – определение последователь</w:t>
            </w:r>
            <w:r w:rsidRPr="00FA0859">
              <w:rPr>
                <w:rFonts w:cs="Times New Roman"/>
              </w:rPr>
              <w:lastRenderedPageBreak/>
              <w:t>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Italic" w:cs="Times New Roman"/>
              </w:rPr>
              <w:t xml:space="preserve">применять правила и пользоваться инструкциями </w:t>
            </w:r>
            <w:r w:rsidRPr="00FA0859">
              <w:rPr>
                <w:rFonts w:cs="Times New Roman"/>
              </w:rPr>
              <w:t>синтез как составление целого из 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lastRenderedPageBreak/>
              <w:t>анализ 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</w:t>
            </w:r>
            <w:r w:rsidRPr="00FA0859">
              <w:rPr>
                <w:rFonts w:eastAsia="NewtonCSanPin-Regular" w:cs="Times New Roman"/>
              </w:rPr>
              <w:lastRenderedPageBreak/>
              <w:t>ество</w:t>
            </w:r>
          </w:p>
        </w:tc>
      </w:tr>
      <w:tr w:rsidR="001D1C00" w:rsidRPr="00FA0859" w:rsidTr="003308D8">
        <w:trPr>
          <w:gridAfter w:val="3"/>
          <w:wAfter w:w="236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10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14.11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Техника работы с яичной скорлупой. Сувенир «Пасхальное яйцо»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25" w:type="dxa"/>
            <w:gridSpan w:val="5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понятие «сувенир»;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особенности работы с яичной скорлупой.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сравнивать бумагу и ткань </w:t>
            </w:r>
            <w:r w:rsidRPr="00FA0859">
              <w:rPr>
                <w:rFonts w:cs="Times New Roman"/>
              </w:rPr>
              <w:br/>
              <w:t xml:space="preserve">по основным свойствам: строению, прочности, гибкости;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оформлять сувенир и приклеивать крепёжную петлю;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– выбирать материал в зависимости от назначения и конструкции изделия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lastRenderedPageBreak/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доброжелательности, доверия и  внимательности к людям, готовности к сотрудничеству и дружбе, оказанию помощи тем, </w:t>
            </w:r>
            <w:r w:rsidRPr="00FA0859">
              <w:rPr>
                <w:rFonts w:cs="Times New Roman"/>
              </w:rPr>
              <w:lastRenderedPageBreak/>
              <w:t>кто в ней нуждается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ind w:firstLine="426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</w:t>
            </w:r>
            <w:r w:rsidRPr="00FA0859">
              <w:rPr>
                <w:rFonts w:cs="Times New Roman"/>
                <w:i/>
              </w:rPr>
              <w:t>ланирование</w:t>
            </w:r>
            <w:r w:rsidRPr="00FA0859">
              <w:rPr>
                <w:rFonts w:cs="Times New Roman"/>
              </w:rPr>
              <w:t xml:space="preserve"> – определение последовательности промежуточных целей с </w:t>
            </w:r>
            <w:r w:rsidRPr="00FA0859">
              <w:rPr>
                <w:rFonts w:cs="Times New Roman"/>
              </w:rPr>
              <w:lastRenderedPageBreak/>
              <w:t>учетом конечного результата; составление плана и 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Italic" w:cs="Times New Roman"/>
              </w:rPr>
              <w:t xml:space="preserve">применять правила и пользоваться инструкциями </w:t>
            </w:r>
            <w:r w:rsidRPr="00FA0859">
              <w:rPr>
                <w:rFonts w:cs="Times New Roman"/>
              </w:rPr>
              <w:t>синтез как составление целого из 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 xml:space="preserve">анализ объектов  с целью выделения </w:t>
            </w:r>
            <w:r w:rsidRPr="00FA0859">
              <w:rPr>
                <w:rFonts w:cs="Times New Roman"/>
                <w:color w:val="000000"/>
              </w:rPr>
              <w:lastRenderedPageBreak/>
              <w:t>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gridAfter w:val="1"/>
          <w:wAfter w:w="205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11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21.11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Коллекция семян и плодов. Декоративная композиция из семян «Коллекция насекомых»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56" w:type="dxa"/>
            <w:gridSpan w:val="7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определить виды коллекции;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– выбрать материал с учетом формы изделия;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обсуждать план организации рабочего места;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рационально размещать материал и инструменты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</w:t>
            </w:r>
            <w:r w:rsidRPr="00FA0859">
              <w:rPr>
                <w:rFonts w:cs="Times New Roman"/>
              </w:rPr>
              <w:lastRenderedPageBreak/>
              <w:t>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</w:t>
            </w:r>
            <w:r w:rsidRPr="00FA0859">
              <w:rPr>
                <w:rFonts w:cs="Times New Roman"/>
                <w:i/>
              </w:rPr>
              <w:t>ланирование</w:t>
            </w:r>
            <w:r w:rsidRPr="00FA0859">
              <w:rPr>
                <w:rFonts w:cs="Times New Roman"/>
              </w:rPr>
              <w:t xml:space="preserve"> – определение последовательности промежуточных целей с учетом конечного результата; составление плана и </w:t>
            </w:r>
            <w:r w:rsidRPr="00FA0859">
              <w:rPr>
                <w:rFonts w:cs="Times New Roman"/>
              </w:rPr>
              <w:lastRenderedPageBreak/>
              <w:t>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синтез как составление целого из 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>анализ 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gridAfter w:val="1"/>
          <w:wAfter w:w="205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12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28.11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Декоративная композиция из семян «Подводный мир»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 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56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изготовить изделие по предложенному плану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>- развитие 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- формирование адекватной позитивной осознанной самооценки и </w:t>
            </w:r>
            <w:r w:rsidRPr="00FA0859">
              <w:rPr>
                <w:rFonts w:cs="Times New Roman"/>
              </w:rPr>
              <w:lastRenderedPageBreak/>
              <w:t>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планирование – определение последовательности промежуточных целей с учетом конечного результата; </w:t>
            </w:r>
            <w:r w:rsidRPr="00FA0859">
              <w:rPr>
                <w:rFonts w:cs="Times New Roman"/>
              </w:rPr>
              <w:lastRenderedPageBreak/>
              <w:t>составление плана и 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eastAsia="NewtonCSanPin-Italic" w:cs="Times New Roman"/>
              </w:rPr>
              <w:t xml:space="preserve">применять правила и пользоваться инструкциями </w:t>
            </w:r>
            <w:r w:rsidRPr="00FA0859">
              <w:rPr>
                <w:rFonts w:cs="Times New Roman"/>
              </w:rPr>
              <w:t xml:space="preserve">синтез как </w:t>
            </w:r>
            <w:r w:rsidRPr="00FA0859">
              <w:rPr>
                <w:rFonts w:cs="Times New Roman"/>
                <w:iCs/>
                <w:color w:val="000000"/>
                <w:lang w:eastAsia="ar-SA"/>
              </w:rPr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составление целого из 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>анализ 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gridAfter w:val="3"/>
          <w:wAfter w:w="236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13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05.12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Декоративная композиция из семян «Аквариум с рыбкой»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25" w:type="dxa"/>
            <w:gridSpan w:val="5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выполнить компози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цию </w:t>
            </w:r>
            <w:r w:rsidRPr="00FA0859">
              <w:rPr>
                <w:rFonts w:cs="Times New Roman"/>
              </w:rPr>
              <w:br/>
              <w:t>по собственному замыслу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доброжелательности, доверия и  внимательности к людям, </w:t>
            </w:r>
            <w:r w:rsidRPr="00FA0859">
              <w:rPr>
                <w:rFonts w:cs="Times New Roman"/>
              </w:rPr>
              <w:lastRenderedPageBreak/>
              <w:t>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планирование – определение </w:t>
            </w:r>
            <w:r w:rsidRPr="00FA0859">
              <w:rPr>
                <w:rFonts w:cs="Times New Roman"/>
              </w:rPr>
              <w:lastRenderedPageBreak/>
              <w:t>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1D1C00" w:rsidRPr="00FA0859" w:rsidRDefault="001D1C00" w:rsidP="00FA0859">
            <w:pPr>
              <w:tabs>
                <w:tab w:val="left" w:pos="549"/>
              </w:tabs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Italic" w:cs="Times New Roman"/>
              </w:rPr>
              <w:t xml:space="preserve">применять правила и пользоваться инструкциями </w:t>
            </w:r>
            <w:r w:rsidRPr="00FA0859">
              <w:rPr>
                <w:rFonts w:cs="Times New Roman"/>
              </w:rPr>
              <w:t xml:space="preserve">синтез как составление целого из </w:t>
            </w:r>
            <w:r w:rsidRPr="00FA0859">
              <w:rPr>
                <w:rFonts w:cs="Times New Roman"/>
              </w:rPr>
              <w:lastRenderedPageBreak/>
              <w:t>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>анализ 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 xml:space="preserve">предлагать помощь и </w:t>
            </w:r>
            <w:r w:rsidRPr="00FA0859">
              <w:rPr>
                <w:rFonts w:eastAsia="NewtonCSanPin-Regular" w:cs="Times New Roman"/>
              </w:rPr>
              <w:lastRenderedPageBreak/>
              <w:t>сотрудничество</w:t>
            </w:r>
          </w:p>
        </w:tc>
      </w:tr>
      <w:tr w:rsidR="001D1C00" w:rsidRPr="00FA0859" w:rsidTr="003308D8">
        <w:trPr>
          <w:gridAfter w:val="2"/>
          <w:wAfter w:w="221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14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12.12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b/>
                <w:i/>
              </w:rPr>
              <w:t>Домашний труд</w:t>
            </w: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Правила ухода за одеждой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FA0859">
              <w:rPr>
                <w:rFonts w:cs="Times New Roman"/>
                <w:b/>
                <w:i/>
              </w:rPr>
              <w:t>2 часа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0" w:type="dxa"/>
            <w:gridSpan w:val="6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выполнять мелкий ремонт одежды с использованием текстиль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ных материа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лов;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пришивать пуговицы с четырьмя отверстиями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доброжелательности, доверия и  внимательности к людям, готовности к сотрудничеству и дружбе, оказанию </w:t>
            </w:r>
            <w:r w:rsidRPr="00FA0859">
              <w:rPr>
                <w:rFonts w:cs="Times New Roman"/>
              </w:rPr>
              <w:lastRenderedPageBreak/>
              <w:t>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планирование – определение последовательности промежуточных целей с </w:t>
            </w:r>
            <w:r w:rsidRPr="00FA0859">
              <w:rPr>
                <w:rFonts w:cs="Times New Roman"/>
              </w:rPr>
              <w:lastRenderedPageBreak/>
              <w:t>учетом конечного результата; составление плана и 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Italic" w:cs="Times New Roman"/>
              </w:rPr>
              <w:t xml:space="preserve">применять правила и пользоваться инструкциями </w:t>
            </w:r>
            <w:r w:rsidRPr="00FA0859">
              <w:rPr>
                <w:rFonts w:cs="Times New Roman"/>
              </w:rPr>
              <w:t>синтез как составление целого из 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 xml:space="preserve">анализ объектов  с целью </w:t>
            </w:r>
            <w:r w:rsidRPr="00FA0859">
              <w:rPr>
                <w:rFonts w:cs="Times New Roman"/>
                <w:color w:val="000000"/>
              </w:rPr>
              <w:lastRenderedPageBreak/>
              <w:t xml:space="preserve">выделения признаков </w:t>
            </w:r>
            <w:r w:rsidRPr="00FA0859">
              <w:rPr>
                <w:rFonts w:cs="Times New Roman"/>
              </w:rPr>
              <w:t>Знакомство с приёмами закрепления конца нитки узлом, пришивания пуговицы с двумя отверстиями.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gridAfter w:val="1"/>
          <w:wAfter w:w="205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15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19.12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Декоративное оформление предметов быта и жилища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56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изготовить подарок и выполнить декоратив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ное оформле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ние предметов быта и жилища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доброжелательности, доверия и  </w:t>
            </w:r>
            <w:r w:rsidRPr="00FA0859">
              <w:rPr>
                <w:rFonts w:cs="Times New Roman"/>
              </w:rPr>
              <w:lastRenderedPageBreak/>
              <w:t>внимательности к людям, 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цель,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Italic" w:cs="Times New Roman"/>
              </w:rPr>
              <w:t xml:space="preserve">применять правила и пользоваться инструкциями </w:t>
            </w:r>
            <w:r w:rsidRPr="00FA0859">
              <w:rPr>
                <w:rFonts w:cs="Times New Roman"/>
              </w:rPr>
              <w:t xml:space="preserve">синтез как </w:t>
            </w:r>
            <w:r w:rsidRPr="00FA0859">
              <w:rPr>
                <w:rFonts w:cs="Times New Roman"/>
              </w:rPr>
              <w:lastRenderedPageBreak/>
              <w:t>составление целого из 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t>анализ 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</w:t>
            </w:r>
            <w:r w:rsidRPr="00FA0859">
              <w:rPr>
                <w:rFonts w:eastAsia="NewtonCSanPin-Regular" w:cs="Times New Roman"/>
              </w:rPr>
              <w:lastRenderedPageBreak/>
              <w:t>ь помощь и сотрудничество</w:t>
            </w:r>
          </w:p>
        </w:tc>
      </w:tr>
      <w:tr w:rsidR="001D1C00" w:rsidRPr="00FA0859" w:rsidTr="003308D8">
        <w:trPr>
          <w:gridAfter w:val="6"/>
          <w:wAfter w:w="276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16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26.12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  <w:b/>
                <w:i/>
              </w:rPr>
            </w:pPr>
            <w:r w:rsidRPr="00FA0859">
              <w:rPr>
                <w:rFonts w:cs="Times New Roman"/>
                <w:b/>
                <w:i/>
              </w:rPr>
              <w:t xml:space="preserve">Изготовление изделий из бумаги </w:t>
            </w: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Виды бумаги и ее назначение. Сравнение свойств бумаги разных видов. Рисунок для этикетки.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14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2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изготовить подарок и выполнить декоратив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ное оформле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ние предметов </w:t>
            </w:r>
            <w:r w:rsidRPr="00FA0859">
              <w:rPr>
                <w:rFonts w:cs="Times New Roman"/>
              </w:rPr>
              <w:lastRenderedPageBreak/>
              <w:t>быта и жилища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Соблюдение при работе безопасных приёмов труда.  Формировать </w:t>
            </w:r>
            <w:r w:rsidRPr="00FA0859">
              <w:rPr>
                <w:rFonts w:cs="Times New Roman"/>
              </w:rPr>
              <w:lastRenderedPageBreak/>
              <w:t>бережное использование и экономное расходование материалов.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Организация рабочего места, рациональное размещение на рабочем месте </w:t>
            </w:r>
            <w:r w:rsidRPr="00FA0859">
              <w:rPr>
                <w:rFonts w:cs="Times New Roman"/>
              </w:rPr>
              <w:lastRenderedPageBreak/>
              <w:t>материалов и инструментов. Постановка учебной задачи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Анализировать и читать графические изображения (рисунки, простейшие </w:t>
            </w:r>
            <w:r w:rsidRPr="00FA0859">
              <w:rPr>
                <w:rFonts w:cs="Times New Roman"/>
              </w:rPr>
              <w:lastRenderedPageBreak/>
              <w:t>чертежи и эскизы, схемы) и выполнять по ним работу. Познакомить с приёмом складывания листа. Закреплять умение резать ножницами; развивать логическое мышление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Работать в малых группах, осуществлять сотруднич</w:t>
            </w:r>
            <w:r w:rsidRPr="00FA0859">
              <w:rPr>
                <w:rFonts w:cs="Times New Roman"/>
              </w:rPr>
              <w:lastRenderedPageBreak/>
              <w:t>ество. Уметь слушать и вступать в диалог, участвовать в коллективном обсуждении.</w:t>
            </w:r>
          </w:p>
        </w:tc>
      </w:tr>
      <w:tr w:rsidR="001D1C00" w:rsidRPr="00FA0859" w:rsidTr="003308D8">
        <w:trPr>
          <w:gridAfter w:val="4"/>
          <w:wAfter w:w="252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17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18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09.01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16.01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Инструктаж по ТБ при работе с ножницами. Разметка сгибанием. Аппликация «Этикетка». 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                                      Ось симметрии. Аппликация «Этикетка». 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09" w:type="dxa"/>
            <w:gridSpan w:val="4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оформить этикетки с помощью апплика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ции, трафарета или штампа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доброжелательности, доверия и  внимательности к людям, готовности к </w:t>
            </w:r>
            <w:r w:rsidRPr="00FA0859">
              <w:rPr>
                <w:rFonts w:cs="Times New Roman"/>
              </w:rPr>
              <w:lastRenderedPageBreak/>
              <w:t>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планирование – определение последователь</w:t>
            </w:r>
            <w:r w:rsidRPr="00FA0859">
              <w:rPr>
                <w:rFonts w:cs="Times New Roman"/>
              </w:rPr>
              <w:lastRenderedPageBreak/>
              <w:t>ности промежуточных целей с учетом конечного результата; составление плана и 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Italic" w:cs="Times New Roman"/>
              </w:rPr>
              <w:t xml:space="preserve">применять правила и пользоваться инструкциями </w:t>
            </w:r>
            <w:r w:rsidRPr="00FA0859">
              <w:rPr>
                <w:rFonts w:cs="Times New Roman"/>
              </w:rPr>
              <w:t>синтез как составление целого из частей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  <w:color w:val="000000"/>
              </w:rPr>
              <w:lastRenderedPageBreak/>
              <w:t>анализ объектов  с целью выделения признаков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>; обращаться за помощью; формулировать свои 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</w:t>
            </w:r>
            <w:r w:rsidRPr="00FA0859">
              <w:rPr>
                <w:rFonts w:eastAsia="NewtonCSanPin-Regular" w:cs="Times New Roman"/>
              </w:rPr>
              <w:lastRenderedPageBreak/>
              <w:t>ество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19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23.01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Схема условного обозначения на схемах и чертежах. Модель «Конверт»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изготовить изделие </w:t>
            </w:r>
            <w:r w:rsidRPr="00FA0859">
              <w:rPr>
                <w:rFonts w:cs="Times New Roman"/>
              </w:rPr>
              <w:br/>
              <w:t>по чертежу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eastAsia="NewtonCSanPin-Regular" w:cs="Times New Roman"/>
              </w:rPr>
              <w:t>мотивация учебной деятельности (социальная, учебно-познавательная и внешняя);</w:t>
            </w:r>
            <w:r w:rsidRPr="00FA0859">
              <w:rPr>
                <w:rFonts w:cs="Times New Roman"/>
              </w:rPr>
              <w:t xml:space="preserve">- развитие </w:t>
            </w:r>
            <w:r w:rsidRPr="00FA0859">
              <w:rPr>
                <w:rFonts w:cs="Times New Roman"/>
              </w:rPr>
              <w:lastRenderedPageBreak/>
              <w:t>доброжелательности, доверия и  внимательности к людям, готовности к сотрудничеству и дружбе, оказанию помощи тем, кто в ней нуждается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- формирование адекватной позитивной осознанной самооценки и самопринятия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i/>
              </w:rPr>
              <w:lastRenderedPageBreak/>
              <w:t>целеполагание</w:t>
            </w:r>
            <w:r w:rsidRPr="00FA0859">
              <w:rPr>
                <w:rFonts w:cs="Times New Roman"/>
              </w:rPr>
              <w:t xml:space="preserve"> как постановка учебной задачи на основе соотнесения того, что уже известно и усвоено </w:t>
            </w:r>
            <w:r w:rsidRPr="00FA0859">
              <w:rPr>
                <w:rFonts w:cs="Times New Roman"/>
              </w:rPr>
              <w:lastRenderedPageBreak/>
              <w:t xml:space="preserve">учащимся, и того, что еще неизвестно;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</w:t>
            </w:r>
            <w:r w:rsidRPr="00FA0859">
              <w:rPr>
                <w:rFonts w:cs="Times New Roman"/>
                <w:i/>
              </w:rPr>
              <w:t>ланирование</w:t>
            </w:r>
            <w:r w:rsidRPr="00FA0859">
              <w:rPr>
                <w:rFonts w:cs="Times New Roman"/>
              </w:rPr>
      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iCs/>
                <w:color w:val="000000"/>
                <w:lang w:eastAsia="ar-SA"/>
              </w:rPr>
            </w:pPr>
            <w:r w:rsidRPr="00FA0859">
              <w:rPr>
                <w:rFonts w:cs="Times New Roman"/>
                <w:iCs/>
                <w:color w:val="000000"/>
                <w:lang w:eastAsia="ar-SA"/>
              </w:rPr>
              <w:lastRenderedPageBreak/>
              <w:t>самостоятельно выделять и формулировать познавательную цель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Italic" w:cs="Times New Roman"/>
              </w:rPr>
              <w:t xml:space="preserve">применять правила и </w:t>
            </w:r>
            <w:r w:rsidRPr="00FA0859">
              <w:rPr>
                <w:rFonts w:eastAsia="NewtonCSanPin-Italic" w:cs="Times New Roman"/>
              </w:rPr>
              <w:lastRenderedPageBreak/>
              <w:t xml:space="preserve">пользоваться инструкциями </w:t>
            </w:r>
            <w:r w:rsidRPr="00FA0859">
              <w:rPr>
                <w:rFonts w:cs="Times New Roman"/>
              </w:rPr>
              <w:t>синтез как составление целого из частей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eastAsia="NewtonCSanPin-Regular" w:cs="Times New Roman"/>
              </w:rPr>
            </w:pPr>
            <w:r w:rsidRPr="00FA0859">
              <w:rPr>
                <w:rFonts w:cs="Times New Roman"/>
              </w:rPr>
              <w:lastRenderedPageBreak/>
              <w:t>умение слушать и вступать в диалог</w:t>
            </w:r>
            <w:r w:rsidRPr="00FA0859">
              <w:rPr>
                <w:rFonts w:eastAsia="NewtonCSanPin-Regular" w:cs="Times New Roman"/>
              </w:rPr>
              <w:t xml:space="preserve">; обращаться за помощью; формулировать свои </w:t>
            </w:r>
            <w:r w:rsidRPr="00FA0859">
              <w:rPr>
                <w:rFonts w:eastAsia="NewtonCSanPin-Regular" w:cs="Times New Roman"/>
              </w:rPr>
              <w:lastRenderedPageBreak/>
              <w:t>затруднения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eastAsia="NewtonCSanPin-Regular" w:cs="Times New Roman"/>
              </w:rPr>
              <w:t>предлагать помощь и сотрудничество</w:t>
            </w:r>
          </w:p>
        </w:tc>
      </w:tr>
      <w:tr w:rsidR="001D1C00" w:rsidRPr="00FA0859" w:rsidTr="003308D8">
        <w:trPr>
          <w:gridAfter w:val="7"/>
          <w:wAfter w:w="283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20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30.01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Изделия из пластичных материалов. </w:t>
            </w:r>
            <w:r w:rsidRPr="00FA0859">
              <w:rPr>
                <w:rFonts w:cs="Times New Roman"/>
              </w:rPr>
              <w:lastRenderedPageBreak/>
              <w:t>Грибы из пластилина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   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выполнять объемные предметы;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– делать из шара овальную тонкую пластину;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– работать по плану;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– украшать изделия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Соблюдение при работе безопасных </w:t>
            </w:r>
            <w:r w:rsidRPr="00FA0859">
              <w:rPr>
                <w:rFonts w:cs="Times New Roman"/>
              </w:rPr>
              <w:lastRenderedPageBreak/>
              <w:t>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Организация рабочего места, </w:t>
            </w:r>
            <w:r w:rsidRPr="00FA0859">
              <w:rPr>
                <w:rFonts w:cs="Times New Roman"/>
              </w:rPr>
              <w:lastRenderedPageBreak/>
              <w:t>рациональное размещение на рабочем месте материалов и инструментов. Постановка учебной задачи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Конструировать и моделироват</w:t>
            </w:r>
            <w:r w:rsidRPr="00FA0859">
              <w:rPr>
                <w:rFonts w:cs="Times New Roman"/>
              </w:rPr>
              <w:lastRenderedPageBreak/>
              <w:t>ь изделия на основе природных форм и конструкций (мозаика из геометрических фигур). Планировать последовательность практических действий для реализации замысла, поставленной задачи. Читать простейшую техническую документацию и выполнять по ней работу. Формировать приёмы выполнения мозаики. Развивать воображение.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Работать в малых группах, </w:t>
            </w:r>
            <w:r w:rsidRPr="00FA0859">
              <w:rPr>
                <w:rFonts w:cs="Times New Roman"/>
              </w:rPr>
              <w:lastRenderedPageBreak/>
              <w:t>осуществлять сотрудничество. Уметь слушать и вступать в диалог, участвовать в коллективном обсуждении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21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06.02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Изделия из пластичных материалов. </w:t>
            </w:r>
            <w:r w:rsidRPr="00FA0859">
              <w:rPr>
                <w:rFonts w:cs="Times New Roman"/>
              </w:rPr>
              <w:lastRenderedPageBreak/>
              <w:t>композиция «Космос»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 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– слепить фигурки из пластили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на;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выполнить заготовки для фигур ракеты, космонав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та;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сформировать умение работать стекой.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Соблюдение при работе безопасных </w:t>
            </w:r>
            <w:r w:rsidRPr="00FA0859">
              <w:rPr>
                <w:rFonts w:cs="Times New Roman"/>
              </w:rPr>
              <w:lastRenderedPageBreak/>
              <w:t>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Организация рабочего места, </w:t>
            </w:r>
            <w:r w:rsidRPr="00FA0859">
              <w:rPr>
                <w:rFonts w:cs="Times New Roman"/>
              </w:rPr>
              <w:lastRenderedPageBreak/>
              <w:t>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Анализировать и читать графические </w:t>
            </w:r>
            <w:r w:rsidRPr="00FA0859">
              <w:rPr>
                <w:rFonts w:cs="Times New Roman"/>
              </w:rPr>
              <w:lastRenderedPageBreak/>
              <w:t>изображения (рисунки, простейшие чертежи и эскизы, схемы) и выполнять по ним работу. Конструировать и моделировать изделия. Планировать последовательность практических действий для реализации замысла, поставленной задачи. Овладение приёмом получения из прямоугольного листа бумаги квадратной заготовки Развивать логическое мышление..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Работать в малых группах, </w:t>
            </w:r>
            <w:r w:rsidRPr="00FA0859">
              <w:rPr>
                <w:rFonts w:cs="Times New Roman"/>
              </w:rPr>
              <w:lastRenderedPageBreak/>
              <w:t>осуществлять сотрудничество. Уметь слушать и вступать в диалог, участвовать в коллективном обсуждении.</w:t>
            </w:r>
          </w:p>
        </w:tc>
      </w:tr>
      <w:tr w:rsidR="001D1C00" w:rsidRPr="00FA0859" w:rsidTr="003308D8">
        <w:trPr>
          <w:gridAfter w:val="7"/>
          <w:wAfter w:w="283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22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13.02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Разметка по шаблону. Составление плана деятельности. Рамка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  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умение </w:t>
            </w:r>
            <w:r w:rsidRPr="00FA0859">
              <w:rPr>
                <w:rFonts w:cs="Times New Roman"/>
              </w:rPr>
              <w:lastRenderedPageBreak/>
              <w:t xml:space="preserve">надрезать, разрезать до определенной точки;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выполнять разметку по шаблону;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последовательно выполнять работу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Соблюдение </w:t>
            </w:r>
            <w:r w:rsidRPr="00FA0859">
              <w:rPr>
                <w:rFonts w:cs="Times New Roman"/>
              </w:rPr>
              <w:lastRenderedPageBreak/>
              <w:t>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Организация </w:t>
            </w:r>
            <w:r w:rsidRPr="00FA0859">
              <w:rPr>
                <w:rFonts w:cs="Times New Roman"/>
              </w:rPr>
              <w:lastRenderedPageBreak/>
              <w:t>рабочего места, рациональное размещение на рабочем месте материалов и инструментов. Постановка учебной задачи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Анализирова</w:t>
            </w:r>
            <w:r w:rsidRPr="00FA0859">
              <w:rPr>
                <w:rFonts w:cs="Times New Roman"/>
              </w:rPr>
              <w:lastRenderedPageBreak/>
              <w:t>ть и читать графические изображения (рисунки, простейшие чертежи и эскизы, схемы) и выполнять по ним работу. Конструировать и моделировать изделия. Делать разметку по шаблону. Закреплять умение резать ножницами; ровно складывать заготовку; развивать воображение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Работать в </w:t>
            </w:r>
            <w:r w:rsidRPr="00FA0859">
              <w:rPr>
                <w:rFonts w:cs="Times New Roman"/>
              </w:rPr>
              <w:lastRenderedPageBreak/>
              <w:t>малых группах, осуществлять сотрудничество. Уметь слушать и вступать в диалог, участвовать в коллективном обсуждении. Продуктивно взаимодействовать и сотрудничать со сверстниками.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23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20.02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Разметка с помощью линейки. Соединение деталей кнопкой. Модель «Вертушка»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читать чертеж;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выполнять разметку по месту;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указывать точное место на заготовке;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соединять детали кнопкой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Соблюдение при работе безопасных приёмов труда. Осуществлять </w:t>
            </w:r>
            <w:r w:rsidRPr="00FA0859">
              <w:rPr>
                <w:rFonts w:cs="Times New Roman"/>
              </w:rPr>
              <w:lastRenderedPageBreak/>
              <w:t>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Организация рабочего места, рациональное размещение на рабочем месте материалов и </w:t>
            </w:r>
            <w:r w:rsidRPr="00FA0859">
              <w:rPr>
                <w:rFonts w:cs="Times New Roman"/>
              </w:rPr>
              <w:lastRenderedPageBreak/>
              <w:t>инструментов. Постановка учебной задачи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Конструировать и моделировать изделия. Закреплять умение резать </w:t>
            </w:r>
            <w:r w:rsidRPr="00FA0859">
              <w:rPr>
                <w:rFonts w:cs="Times New Roman"/>
              </w:rPr>
              <w:lastRenderedPageBreak/>
              <w:t>ножницами; ровно складывать заготовку, соединять капельным склеиванием; развивать воображение. Работа над различением приёмов «складывать» и «сгибать».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Уметь слушать и вступать в диалог, участвовать в коллектив</w:t>
            </w:r>
            <w:r w:rsidRPr="00FA0859">
              <w:rPr>
                <w:rFonts w:cs="Times New Roman"/>
              </w:rPr>
              <w:lastRenderedPageBreak/>
              <w:t>ном обсуждении. Продуктивно взаимодействовать и сотрудничать со сверстниками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24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27.02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Воздушный транспорт «Самолет». Разметка по клеткам деталей самолета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создать модель самолетов </w:t>
            </w:r>
            <w:r w:rsidRPr="00FA0859">
              <w:rPr>
                <w:rFonts w:cs="Times New Roman"/>
              </w:rPr>
              <w:br/>
              <w:t xml:space="preserve">из бумаги;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соблюдать последовательность технологи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ческих операций при изготовлении и сборке самолета под контролем учителя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 xml:space="preserve">Анализировать и читать графические изображения (рисунки, простейшие чертежи и эскизы, схемы) и выполнять по ним работу.  Изготовление шаблона. Делать разметку по шаблону. Закреплять умение </w:t>
            </w:r>
            <w:r w:rsidRPr="00FA0859">
              <w:rPr>
                <w:rFonts w:cs="Times New Roman"/>
              </w:rPr>
              <w:lastRenderedPageBreak/>
              <w:t>резать ножницами,  складывать заготовку пополам, размечать детали с помощью кальки и копирки, соединять склеиванием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Участвовать в совместной творческой деятельности при выполнении учебной практической работы: принятие идеи, поиск и отбор </w:t>
            </w:r>
            <w:r w:rsidRPr="00FA0859">
              <w:rPr>
                <w:rFonts w:cs="Times New Roman"/>
              </w:rPr>
              <w:lastRenderedPageBreak/>
              <w:t>необходимой информации, создание и практическая реализация окончательного образа объекта, определение своего места в общей деятельности. Уметь слушать и вступать в диалог.</w:t>
            </w:r>
          </w:p>
        </w:tc>
      </w:tr>
      <w:tr w:rsidR="001D1C00" w:rsidRPr="00FA0859" w:rsidTr="003308D8">
        <w:trPr>
          <w:gridAfter w:val="4"/>
          <w:wAfter w:w="252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25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06.03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Этапы проектирования. Конкурс проектов «Бумажный змей»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09" w:type="dxa"/>
            <w:gridSpan w:val="4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создать проект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Соблюдение при работе безопасных приёмов труда. Осуществлять самоконтроль и корректировку хода </w:t>
            </w:r>
            <w:r w:rsidRPr="00FA0859">
              <w:rPr>
                <w:rFonts w:cs="Times New Roman"/>
              </w:rPr>
              <w:lastRenderedPageBreak/>
              <w:t>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Организация рабочего места, рациональное размещение на рабочем месте материалов и инструментов. Постановка учебной задачи. </w:t>
            </w:r>
            <w:r w:rsidRPr="00FA0859">
              <w:rPr>
                <w:rFonts w:cs="Times New Roman"/>
              </w:rPr>
              <w:lastRenderedPageBreak/>
              <w:t>Рациональное использование и расходование материалов.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Наблюдать, сравнивать, сопоставлять различные ткани; их виды, физические свойства, способы обработки. Анализирова</w:t>
            </w:r>
            <w:r w:rsidRPr="00FA0859">
              <w:rPr>
                <w:rFonts w:cs="Times New Roman"/>
              </w:rPr>
              <w:lastRenderedPageBreak/>
              <w:t>ть и читать графические изображения (рисунки, простейшие чертежи и эскизы, схемы) и выполнять по ним работу.  Размечать детали с помощью кальки и копирки, .Изготовление выкройки. Делать разметку по шаблону. Закреплять умение резать ножницами.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Уметь слушать и вступать в диалог, участвовать в коллективном обсуждении. Продукти</w:t>
            </w:r>
            <w:r w:rsidRPr="00FA0859">
              <w:rPr>
                <w:rFonts w:cs="Times New Roman"/>
              </w:rPr>
              <w:lastRenderedPageBreak/>
              <w:t>вно взаимодействовать и сотрудничать со сверстниками</w:t>
            </w:r>
          </w:p>
        </w:tc>
      </w:tr>
      <w:tr w:rsidR="001D1C00" w:rsidRPr="00FA0859" w:rsidTr="003308D8">
        <w:trPr>
          <w:gridAfter w:val="3"/>
          <w:wAfter w:w="236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26-27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13.03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20.03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Работаем с  бумагой. Гофрированные подвески «Куколка»,  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2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25" w:type="dxa"/>
            <w:gridSpan w:val="5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  <w:bCs/>
              </w:rPr>
              <w:t>Знать</w:t>
            </w:r>
            <w:r w:rsidRPr="00FA0859">
              <w:rPr>
                <w:rFonts w:cs="Times New Roman"/>
              </w:rPr>
              <w:t xml:space="preserve"> способ обработки бумаги «гофрирование».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FA0859">
              <w:rPr>
                <w:rFonts w:cs="Times New Roman"/>
              </w:rPr>
              <w:t xml:space="preserve">Анализировать предлагаемое изделие;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определять последовательность изготовления изделия;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гофрировать заготовки из бумаги; выполнять разметку по клеточкам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 xml:space="preserve">Знакомство с тем, как отмерять длину нитки, вдеть её в иголку; формировать умение раскраивать две одинаковые детали, выполнять шов «вперёд иголку». Анализировать и читать графические изображения (рисунки, простейшие чертежи и эскизы, схемы) и выполнять по ним работу.  Размечать детали с помощью кальки и копирки, .Изготовление выкройки. </w:t>
            </w:r>
            <w:r w:rsidRPr="00FA0859">
              <w:rPr>
                <w:rFonts w:cs="Times New Roman"/>
              </w:rPr>
              <w:lastRenderedPageBreak/>
              <w:t>Делать разметку по шаблону. Закреплять умение резать ножницами. 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  <w:tr w:rsidR="001D1C00" w:rsidRPr="00FA0859" w:rsidTr="003308D8">
        <w:trPr>
          <w:gridAfter w:val="4"/>
          <w:wAfter w:w="252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28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03.04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Конкурс проектов «Весенняя регата». Модель «Парусник»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09" w:type="dxa"/>
            <w:gridSpan w:val="4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Создание, защита проекта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</w:t>
            </w:r>
            <w:r w:rsidRPr="00FA0859">
              <w:rPr>
                <w:rFonts w:cs="Times New Roman"/>
              </w:rPr>
              <w:lastRenderedPageBreak/>
              <w:t>е и экономное расходование материалов. Воспитывать трудолюбие.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материалов.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 xml:space="preserve">Анализировать и читать графические изображения (рисунки, простейшие чертежи и эскизы, схемы) и выполнять по ним работу. .Изготовление выкройки. 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</w:t>
            </w:r>
            <w:r w:rsidRPr="00FA0859">
              <w:rPr>
                <w:rFonts w:cs="Times New Roman"/>
              </w:rPr>
              <w:lastRenderedPageBreak/>
              <w:t>ами.</w:t>
            </w:r>
          </w:p>
        </w:tc>
      </w:tr>
      <w:tr w:rsidR="001D1C00" w:rsidRPr="00FA0859" w:rsidTr="003308D8">
        <w:trPr>
          <w:gridAfter w:val="5"/>
          <w:wAfter w:w="270" w:type="dxa"/>
          <w:trHeight w:val="765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29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10.04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Техника оригами. Динамическая модель «Птицы»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Создать динамическую модель «Птицы».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Соблюдение при работе безопасных 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 xml:space="preserve">Анализировать и читать графические изображения (рисунки, простейшие чертежи и эскизы, схемы) и выполнять по ним работу. .Изготовление выкройки. Раскраивать детали, 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сверстниками.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30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31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17.04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24.04</w:t>
            </w: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  <w:i/>
              </w:rPr>
            </w:pPr>
            <w:r w:rsidRPr="00FA0859">
              <w:rPr>
                <w:rFonts w:cs="Times New Roman"/>
                <w:b/>
                <w:bCs/>
                <w:i/>
              </w:rPr>
              <w:lastRenderedPageBreak/>
              <w:t xml:space="preserve">Изготовление изделий из текстильных </w:t>
            </w:r>
            <w:r w:rsidRPr="00FA0859">
              <w:rPr>
                <w:rFonts w:cs="Times New Roman"/>
                <w:b/>
                <w:bCs/>
                <w:i/>
              </w:rPr>
              <w:lastRenderedPageBreak/>
              <w:t>материалов</w:t>
            </w: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  <w:i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Знакомство с текстильным материалом. Инструктаж по ТБ  при работе с ножницами, иглами. «Мешочки для всякой всячины»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Обработка текстильного материала. Изделия «Мешочки для всякой всячины»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FA0859">
              <w:rPr>
                <w:rFonts w:cs="Times New Roman"/>
                <w:b/>
                <w:i/>
              </w:rPr>
              <w:lastRenderedPageBreak/>
              <w:t>5 часов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FA0859">
              <w:rPr>
                <w:rFonts w:cs="Times New Roman"/>
                <w:bCs/>
              </w:rPr>
              <w:t xml:space="preserve">Умение </w:t>
            </w:r>
            <w:r w:rsidRPr="00FA0859">
              <w:rPr>
                <w:rFonts w:cs="Times New Roman"/>
              </w:rPr>
              <w:t xml:space="preserve">выбирать материалы с учетом их свойств; 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анализировать свойства текстильных материалов;</w:t>
            </w: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 xml:space="preserve">Соблюдение при работе безопасных </w:t>
            </w:r>
            <w:r w:rsidRPr="00FA0859">
              <w:rPr>
                <w:rFonts w:cs="Times New Roman"/>
              </w:rPr>
              <w:lastRenderedPageBreak/>
              <w:t>приёмов труда. 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Организация рабочего места, </w:t>
            </w:r>
            <w:r w:rsidRPr="00FA0859">
              <w:rPr>
                <w:rFonts w:cs="Times New Roman"/>
              </w:rPr>
              <w:lastRenderedPageBreak/>
              <w:t>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 xml:space="preserve">Анализировать и читать графические </w:t>
            </w:r>
            <w:r w:rsidRPr="00FA0859">
              <w:rPr>
                <w:rFonts w:cs="Times New Roman"/>
              </w:rPr>
              <w:lastRenderedPageBreak/>
              <w:t xml:space="preserve">изображения (рисунки, простейшие чертежи и эскизы, схемы) и выполнять по ним работу. выполнять шов «вперёд иголку».Конструировать и моделировать изделия. Планировать последовательность практических действий для реализации замысла, поставленной задачи. Развивать воображение. Составлять композицию из подготовленных деталей. Приклеивать детали на основу из </w:t>
            </w:r>
            <w:r w:rsidRPr="00FA0859">
              <w:rPr>
                <w:rFonts w:cs="Times New Roman"/>
              </w:rPr>
              <w:lastRenderedPageBreak/>
              <w:t>ткани.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lastRenderedPageBreak/>
              <w:t>Участвовать в совместно</w:t>
            </w:r>
            <w:r w:rsidRPr="00FA0859">
              <w:rPr>
                <w:rFonts w:cs="Times New Roman"/>
              </w:rPr>
              <w:lastRenderedPageBreak/>
              <w:t>й творческой деятельности при выполнении учебной практической работы: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</w:t>
            </w:r>
            <w:r w:rsidRPr="00FA0859">
              <w:rPr>
                <w:rFonts w:cs="Times New Roman"/>
              </w:rPr>
              <w:lastRenderedPageBreak/>
              <w:t>сти. Уметь слушать и вступать в диалог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32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33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08.05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15.05</w:t>
            </w:r>
          </w:p>
          <w:p w:rsidR="001D1C00" w:rsidRPr="00FA0859" w:rsidRDefault="001D1C00" w:rsidP="00FA085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Обработка текстильного материала</w:t>
            </w: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 ( наматывание ниток на шаблон, связывание ниток в пучок, моделирование из ниток).  </w:t>
            </w: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Декоративное оформление игрушек. Моделирование по теме «Веселый зверинец»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выполнить швы «змейка», «веревочка», «цепочка», «роспись», «через край»;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пришить пуговицы;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оформить изделие вышивкой </w:t>
            </w:r>
            <w:r w:rsidRPr="00FA0859">
              <w:rPr>
                <w:rFonts w:cs="Times New Roman"/>
              </w:rPr>
              <w:br/>
              <w:t>и пуговиц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ами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Осуществлять самоконтроль и корректировку хода работы и конечного результата. Формировать бережное использование и экономное расходование материалов.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Организация рабочего места, рациональное размещение на рабочем месте материалов и инструментов. Постановка учебной задачи. Рациональное использование и расходование материалов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Анализировать и читать графические изображения (рисунки, простейшие чертежи и эскизы, схемы) и выполнять по ним работу. Конструировать и моделировать изделия. Планировать последовательность практических действий для реализации замысла, поставленной задачи. Развивать воображение.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lastRenderedPageBreak/>
              <w:t>34</w:t>
            </w: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22.05</w:t>
            </w:r>
            <w:bookmarkStart w:id="0" w:name="_GoBack"/>
            <w:bookmarkEnd w:id="0"/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Декоративное оформление игрушек. Моделирование по теме «Веселый зверинец»</w:t>
            </w: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1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выполнить швы «змейка», «веревочка», «цепочка», «роспись», «через край»;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пришить пуговицы; 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 xml:space="preserve">оформить изделие вышивкой </w:t>
            </w:r>
            <w:r w:rsidRPr="00FA0859">
              <w:rPr>
                <w:rFonts w:cs="Times New Roman"/>
              </w:rPr>
              <w:br/>
              <w:t>и пуговиц</w:t>
            </w:r>
          </w:p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ами</w:t>
            </w:r>
          </w:p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  <w:r w:rsidRPr="00FA0859">
              <w:rPr>
                <w:rFonts w:cs="Times New Roman"/>
              </w:rPr>
              <w:t>Осуществлять самоконтроль и корректировку хода работы и конечного результата. Формирование интереса к труду.</w:t>
            </w: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 xml:space="preserve">Постановка учебной задачи. </w:t>
            </w: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Планировать последовательность практических действий для реализации замысла, поставленной задачи. Развивать воображение.</w:t>
            </w: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  <w:b/>
              </w:rPr>
            </w:pPr>
            <w:r w:rsidRPr="00FA0859">
              <w:rPr>
                <w:rFonts w:cs="Times New Roman"/>
              </w:rPr>
              <w:t>Уметь слушать и вступать в диалог, участвовать в коллективном обсуждении. Продуктивно взаимодействовать и сотрудничать со сверстниками</w:t>
            </w:r>
          </w:p>
        </w:tc>
      </w:tr>
      <w:tr w:rsidR="001D1C00" w:rsidRPr="00FA0859" w:rsidTr="003308D8">
        <w:trPr>
          <w:gridAfter w:val="5"/>
          <w:wAfter w:w="270" w:type="dxa"/>
          <w:trHeight w:val="159"/>
        </w:trPr>
        <w:tc>
          <w:tcPr>
            <w:tcW w:w="590" w:type="dxa"/>
            <w:vAlign w:val="center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62" w:type="dxa"/>
          </w:tcPr>
          <w:p w:rsidR="001D1C00" w:rsidRPr="00FA0859" w:rsidRDefault="001D1C00" w:rsidP="00FA0859">
            <w:pPr>
              <w:tabs>
                <w:tab w:val="left" w:pos="193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3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  <w:r w:rsidRPr="00FA0859">
              <w:rPr>
                <w:rFonts w:cs="Times New Roman"/>
              </w:rPr>
              <w:t>Итого34</w:t>
            </w:r>
          </w:p>
        </w:tc>
        <w:tc>
          <w:tcPr>
            <w:tcW w:w="1178" w:type="dxa"/>
          </w:tcPr>
          <w:p w:rsidR="001D1C00" w:rsidRPr="00FA0859" w:rsidRDefault="001D1C00" w:rsidP="00FA085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91" w:type="dxa"/>
            <w:gridSpan w:val="3"/>
          </w:tcPr>
          <w:p w:rsidR="001D1C00" w:rsidRPr="00FA0859" w:rsidRDefault="001D1C00" w:rsidP="00FA08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1" w:type="dxa"/>
            <w:gridSpan w:val="9"/>
          </w:tcPr>
          <w:p w:rsidR="001D1C00" w:rsidRPr="00FA0859" w:rsidRDefault="001D1C00" w:rsidP="00FA0859">
            <w:pPr>
              <w:tabs>
                <w:tab w:val="left" w:pos="6456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67" w:type="dxa"/>
            <w:gridSpan w:val="7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1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26" w:type="dxa"/>
            <w:gridSpan w:val="8"/>
          </w:tcPr>
          <w:p w:rsidR="001D1C00" w:rsidRPr="00FA0859" w:rsidRDefault="001D1C00" w:rsidP="00FA085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FA0859" w:rsidRPr="00FA0859" w:rsidRDefault="00FA0859">
      <w:pPr>
        <w:rPr>
          <w:rFonts w:cs="Times New Roman"/>
        </w:rPr>
      </w:pPr>
    </w:p>
    <w:sectPr w:rsidR="00FA0859" w:rsidRPr="00FA0859" w:rsidSect="00FA08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07" w:rsidRDefault="00067607" w:rsidP="00044B36">
      <w:pPr>
        <w:spacing w:after="0" w:line="240" w:lineRule="auto"/>
      </w:pPr>
      <w:r>
        <w:separator/>
      </w:r>
    </w:p>
  </w:endnote>
  <w:endnote w:type="continuationSeparator" w:id="0">
    <w:p w:rsidR="00067607" w:rsidRDefault="00067607" w:rsidP="0004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B1" w:rsidRDefault="00AF00B1">
    <w:pPr>
      <w:pStyle w:val="a8"/>
      <w:jc w:val="right"/>
    </w:pPr>
  </w:p>
  <w:p w:rsidR="00AF00B1" w:rsidRDefault="00AF00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07" w:rsidRDefault="00067607" w:rsidP="00044B36">
      <w:pPr>
        <w:spacing w:after="0" w:line="240" w:lineRule="auto"/>
      </w:pPr>
      <w:r>
        <w:separator/>
      </w:r>
    </w:p>
  </w:footnote>
  <w:footnote w:type="continuationSeparator" w:id="0">
    <w:p w:rsidR="00067607" w:rsidRDefault="00067607" w:rsidP="0004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433"/>
    <w:multiLevelType w:val="multilevel"/>
    <w:tmpl w:val="21F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44F9"/>
    <w:multiLevelType w:val="multilevel"/>
    <w:tmpl w:val="8C9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C5A28"/>
    <w:multiLevelType w:val="hybridMultilevel"/>
    <w:tmpl w:val="147C4A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14AF9"/>
    <w:multiLevelType w:val="multilevel"/>
    <w:tmpl w:val="E80C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F632E"/>
    <w:multiLevelType w:val="multilevel"/>
    <w:tmpl w:val="701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11D35"/>
    <w:multiLevelType w:val="multilevel"/>
    <w:tmpl w:val="5D4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52802"/>
    <w:multiLevelType w:val="multilevel"/>
    <w:tmpl w:val="162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D6E24"/>
    <w:multiLevelType w:val="multilevel"/>
    <w:tmpl w:val="4BE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9770F"/>
    <w:multiLevelType w:val="multilevel"/>
    <w:tmpl w:val="B5D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57D57"/>
    <w:multiLevelType w:val="multilevel"/>
    <w:tmpl w:val="814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3BF"/>
    <w:rsid w:val="00044B36"/>
    <w:rsid w:val="00067607"/>
    <w:rsid w:val="00081CB6"/>
    <w:rsid w:val="00112059"/>
    <w:rsid w:val="001D1C00"/>
    <w:rsid w:val="001E73BF"/>
    <w:rsid w:val="00217ED2"/>
    <w:rsid w:val="003308D8"/>
    <w:rsid w:val="0034345B"/>
    <w:rsid w:val="003850E9"/>
    <w:rsid w:val="003A49C5"/>
    <w:rsid w:val="004519E0"/>
    <w:rsid w:val="004A7AD8"/>
    <w:rsid w:val="006830D0"/>
    <w:rsid w:val="006E146B"/>
    <w:rsid w:val="006E1E77"/>
    <w:rsid w:val="00751CFF"/>
    <w:rsid w:val="007D74B5"/>
    <w:rsid w:val="008D23C8"/>
    <w:rsid w:val="008F0F89"/>
    <w:rsid w:val="009263B8"/>
    <w:rsid w:val="00994859"/>
    <w:rsid w:val="00AF00B1"/>
    <w:rsid w:val="00D878AF"/>
    <w:rsid w:val="00DC143E"/>
    <w:rsid w:val="00DD73D1"/>
    <w:rsid w:val="00E1521E"/>
    <w:rsid w:val="00E33B8A"/>
    <w:rsid w:val="00F81CC7"/>
    <w:rsid w:val="00FA0859"/>
    <w:rsid w:val="00FA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B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">
    <w:name w:val="Заголовок 3+"/>
    <w:basedOn w:val="a"/>
    <w:rsid w:val="001E73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rsid w:val="00FA0859"/>
    <w:pPr>
      <w:spacing w:after="120" w:line="240" w:lineRule="auto"/>
      <w:ind w:left="283" w:firstLine="709"/>
      <w:jc w:val="both"/>
    </w:pPr>
    <w:rPr>
      <w:rFonts w:eastAsia="Times New Roman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FA0859"/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FA08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FA0859"/>
    <w:rPr>
      <w:rFonts w:ascii="Calibri" w:eastAsia="Times New Roman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A08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A0859"/>
    <w:rPr>
      <w:rFonts w:ascii="Calibri" w:eastAsia="Times New Roman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A08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8492</Words>
  <Characters>48407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Я</cp:lastModifiedBy>
  <cp:revision>17</cp:revision>
  <cp:lastPrinted>2013-09-22T08:28:00Z</cp:lastPrinted>
  <dcterms:created xsi:type="dcterms:W3CDTF">2013-07-19T15:15:00Z</dcterms:created>
  <dcterms:modified xsi:type="dcterms:W3CDTF">2018-09-22T17:05:00Z</dcterms:modified>
</cp:coreProperties>
</file>