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Look w:val="0000"/>
      </w:tblPr>
      <w:tblGrid>
        <w:gridCol w:w="1728"/>
        <w:gridCol w:w="7843"/>
      </w:tblGrid>
      <w:tr w:rsidR="00F2754B" w:rsidRPr="004868A5" w:rsidTr="001943F8">
        <w:tc>
          <w:tcPr>
            <w:tcW w:w="1728" w:type="dxa"/>
            <w:shd w:val="clear" w:color="auto" w:fill="auto"/>
          </w:tcPr>
          <w:p w:rsidR="00F2754B" w:rsidRDefault="00F2754B" w:rsidP="001943F8">
            <w:pPr>
              <w:snapToGrid w:val="0"/>
              <w:jc w:val="center"/>
            </w:pPr>
            <w:r>
              <w:rPr>
                <w:noProof/>
                <w:lang w:eastAsia="ru-RU"/>
              </w:rPr>
              <w:drawing>
                <wp:inline distT="0" distB="0" distL="0" distR="0">
                  <wp:extent cx="906780" cy="1089660"/>
                  <wp:effectExtent l="19050" t="0" r="762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06780" cy="1089660"/>
                          </a:xfrm>
                          <a:prstGeom prst="rect">
                            <a:avLst/>
                          </a:prstGeom>
                          <a:solidFill>
                            <a:srgbClr val="FFFFFF"/>
                          </a:solidFill>
                          <a:ln w="9525">
                            <a:noFill/>
                            <a:miter lim="800000"/>
                            <a:headEnd/>
                            <a:tailEnd/>
                          </a:ln>
                        </pic:spPr>
                      </pic:pic>
                    </a:graphicData>
                  </a:graphic>
                </wp:inline>
              </w:drawing>
            </w:r>
          </w:p>
          <w:p w:rsidR="00F2754B" w:rsidRDefault="00F2754B" w:rsidP="001943F8"/>
        </w:tc>
        <w:tc>
          <w:tcPr>
            <w:tcW w:w="7843" w:type="dxa"/>
            <w:shd w:val="clear" w:color="auto" w:fill="auto"/>
          </w:tcPr>
          <w:p w:rsidR="00F2754B" w:rsidRDefault="00F2754B" w:rsidP="001943F8">
            <w:pPr>
              <w:snapToGrid w:val="0"/>
              <w:jc w:val="center"/>
            </w:pPr>
            <w:r>
              <w:t>Администрация города Дубны Московской области</w:t>
            </w:r>
          </w:p>
          <w:p w:rsidR="00F2754B" w:rsidRDefault="00F2754B" w:rsidP="001943F8">
            <w:pPr>
              <w:jc w:val="center"/>
            </w:pPr>
            <w:r>
              <w:t>Управление народного образования</w:t>
            </w:r>
          </w:p>
          <w:p w:rsidR="00F2754B" w:rsidRDefault="00F2754B" w:rsidP="001943F8">
            <w:pPr>
              <w:jc w:val="center"/>
              <w:rPr>
                <w:b/>
              </w:rPr>
            </w:pPr>
          </w:p>
          <w:p w:rsidR="00F2754B" w:rsidRDefault="00F2754B" w:rsidP="001943F8">
            <w:pPr>
              <w:jc w:val="center"/>
              <w:rPr>
                <w:b/>
                <w:i/>
              </w:rPr>
            </w:pPr>
            <w:r>
              <w:rPr>
                <w:b/>
                <w:i/>
              </w:rPr>
              <w:t xml:space="preserve">Муниципальное общеобразовательное учреждение </w:t>
            </w:r>
          </w:p>
          <w:p w:rsidR="00F2754B" w:rsidRDefault="00F2754B" w:rsidP="001943F8">
            <w:pPr>
              <w:jc w:val="center"/>
              <w:rPr>
                <w:b/>
                <w:i/>
              </w:rPr>
            </w:pPr>
            <w:r>
              <w:rPr>
                <w:b/>
                <w:i/>
              </w:rPr>
              <w:t>«Средняя общеобразовательная школа №5</w:t>
            </w:r>
          </w:p>
          <w:p w:rsidR="00F2754B" w:rsidRDefault="00F2754B" w:rsidP="001943F8">
            <w:pPr>
              <w:jc w:val="center"/>
              <w:rPr>
                <w:b/>
                <w:i/>
              </w:rPr>
            </w:pPr>
            <w:r>
              <w:rPr>
                <w:b/>
                <w:i/>
              </w:rPr>
              <w:t xml:space="preserve"> г.  Дубны Московской области» («Школа №5»)</w:t>
            </w:r>
          </w:p>
          <w:p w:rsidR="00F2754B" w:rsidRDefault="00F2754B" w:rsidP="001943F8"/>
        </w:tc>
      </w:tr>
    </w:tbl>
    <w:p w:rsidR="00F2754B" w:rsidRPr="004868A5" w:rsidRDefault="00F2754B" w:rsidP="00F2754B">
      <w:pPr>
        <w:pBdr>
          <w:bottom w:val="single" w:sz="8" w:space="1" w:color="000000"/>
        </w:pBdr>
      </w:pPr>
    </w:p>
    <w:p w:rsidR="00F2754B" w:rsidRPr="004868A5" w:rsidRDefault="00F2754B" w:rsidP="00F2754B"/>
    <w:p w:rsidR="00F2754B" w:rsidRPr="004868A5" w:rsidRDefault="00F2754B" w:rsidP="00F2754B"/>
    <w:p w:rsidR="00F2754B" w:rsidRPr="004868A5" w:rsidRDefault="00F2754B" w:rsidP="00F2754B"/>
    <w:p w:rsidR="00F2754B" w:rsidRDefault="00F2754B" w:rsidP="00F2754B">
      <w:r>
        <w:t xml:space="preserve">                                                                                                «УТВЕРЖДАЮ»</w:t>
      </w:r>
    </w:p>
    <w:p w:rsidR="00F2754B" w:rsidRDefault="00F2754B" w:rsidP="00F2754B">
      <w:r>
        <w:t xml:space="preserve">                                                                                           директор школы № 5</w:t>
      </w:r>
    </w:p>
    <w:p w:rsidR="00F2754B" w:rsidRDefault="00F2754B" w:rsidP="00F2754B">
      <w:r>
        <w:t xml:space="preserve">                                                                                           _________________</w:t>
      </w:r>
    </w:p>
    <w:p w:rsidR="00F2754B" w:rsidRDefault="00F2754B" w:rsidP="00F2754B">
      <w:r>
        <w:t xml:space="preserve">                                                                                           </w:t>
      </w:r>
      <w:proofErr w:type="spellStart"/>
      <w:r>
        <w:t>В.И.Стенгач</w:t>
      </w:r>
      <w:proofErr w:type="spellEnd"/>
    </w:p>
    <w:p w:rsidR="00F2754B" w:rsidRDefault="00F2754B" w:rsidP="00F2754B">
      <w:r>
        <w:t xml:space="preserve">                                                                                           приказ  №____ от «___»_____201</w:t>
      </w:r>
      <w:r w:rsidRPr="00420989">
        <w:t>9</w:t>
      </w:r>
      <w:r>
        <w:t xml:space="preserve"> г.</w:t>
      </w:r>
    </w:p>
    <w:p w:rsidR="00F2754B" w:rsidRDefault="00F2754B" w:rsidP="00F2754B"/>
    <w:p w:rsidR="00F2754B" w:rsidRDefault="00F2754B" w:rsidP="00F2754B"/>
    <w:p w:rsidR="00F2754B" w:rsidRDefault="00F2754B" w:rsidP="00F2754B">
      <w:pPr>
        <w:jc w:val="center"/>
      </w:pPr>
      <w:r>
        <w:t>РАБОЧАЯ ПРОГРАММА</w:t>
      </w:r>
    </w:p>
    <w:p w:rsidR="00F2754B" w:rsidRDefault="00F2754B" w:rsidP="00F2754B">
      <w:pPr>
        <w:jc w:val="center"/>
      </w:pPr>
    </w:p>
    <w:p w:rsidR="00F2754B" w:rsidRDefault="00F2754B" w:rsidP="00F2754B">
      <w:r>
        <w:t xml:space="preserve">УЧЕБНОГО </w:t>
      </w:r>
      <w:proofErr w:type="spellStart"/>
      <w:r>
        <w:t>КУРСА____</w:t>
      </w:r>
      <w:r w:rsidRPr="00420989">
        <w:rPr>
          <w:u w:val="single"/>
        </w:rPr>
        <w:t>О</w:t>
      </w:r>
      <w:r>
        <w:rPr>
          <w:u w:val="single"/>
        </w:rPr>
        <w:t>сновы</w:t>
      </w:r>
      <w:proofErr w:type="spellEnd"/>
      <w:r>
        <w:rPr>
          <w:u w:val="single"/>
        </w:rPr>
        <w:t xml:space="preserve"> безопасности жизнедеятельности</w:t>
      </w:r>
      <w:r>
        <w:t>__________________</w:t>
      </w:r>
    </w:p>
    <w:p w:rsidR="00C267E9" w:rsidRDefault="00C267E9" w:rsidP="00C267E9">
      <w:proofErr w:type="gramStart"/>
      <w:r>
        <w:t>ИЗУЧАЕМОГО</w:t>
      </w:r>
      <w:proofErr w:type="gramEnd"/>
      <w:r>
        <w:t xml:space="preserve"> </w:t>
      </w:r>
      <w:proofErr w:type="spellStart"/>
      <w:r>
        <w:t>НА_______</w:t>
      </w:r>
      <w:r>
        <w:rPr>
          <w:u w:val="single"/>
        </w:rPr>
        <w:t>базовом</w:t>
      </w:r>
      <w:proofErr w:type="spellEnd"/>
      <w:r>
        <w:rPr>
          <w:u w:val="single"/>
        </w:rPr>
        <w:t xml:space="preserve"> уровне</w:t>
      </w:r>
      <w:r>
        <w:t>______________________________________</w:t>
      </w:r>
    </w:p>
    <w:p w:rsidR="00F2754B" w:rsidRDefault="00F2754B" w:rsidP="00F2754B">
      <w:r>
        <w:t>КЛАСС___________________________</w:t>
      </w:r>
      <w:r>
        <w:rPr>
          <w:u w:val="single"/>
        </w:rPr>
        <w:t>10</w:t>
      </w:r>
      <w:r>
        <w:t>_______________________________________</w:t>
      </w:r>
    </w:p>
    <w:p w:rsidR="00F2754B" w:rsidRDefault="00F2754B" w:rsidP="00F2754B">
      <w:proofErr w:type="spellStart"/>
      <w:r>
        <w:t>Ф.И.О.учителя__</w:t>
      </w:r>
      <w:r>
        <w:rPr>
          <w:u w:val="single"/>
        </w:rPr>
        <w:t>Козлова</w:t>
      </w:r>
      <w:proofErr w:type="spellEnd"/>
      <w:r>
        <w:rPr>
          <w:u w:val="single"/>
        </w:rPr>
        <w:t xml:space="preserve"> Наталья Александровна</w:t>
      </w:r>
      <w:r>
        <w:t>________________________________</w:t>
      </w:r>
    </w:p>
    <w:p w:rsidR="00F2754B" w:rsidRDefault="00F2754B" w:rsidP="00F2754B"/>
    <w:p w:rsidR="00F2754B" w:rsidRDefault="00F2754B" w:rsidP="00F2754B"/>
    <w:p w:rsidR="00F2754B" w:rsidRDefault="00F2754B" w:rsidP="00F2754B"/>
    <w:p w:rsidR="00F2754B" w:rsidRDefault="00F2754B" w:rsidP="00F2754B"/>
    <w:p w:rsidR="00F2754B" w:rsidRDefault="00F2754B" w:rsidP="00F2754B"/>
    <w:p w:rsidR="00F2754B" w:rsidRDefault="00F2754B" w:rsidP="00F2754B"/>
    <w:p w:rsidR="00F2754B" w:rsidRDefault="00F2754B" w:rsidP="00F2754B"/>
    <w:p w:rsidR="00F2754B" w:rsidRDefault="00F2754B" w:rsidP="00F2754B"/>
    <w:p w:rsidR="00F2754B" w:rsidRDefault="00F2754B" w:rsidP="00F2754B"/>
    <w:p w:rsidR="00F2754B" w:rsidRDefault="00F2754B" w:rsidP="00F2754B"/>
    <w:p w:rsidR="00F2754B" w:rsidRDefault="00F2754B" w:rsidP="00F2754B"/>
    <w:p w:rsidR="00F2754B" w:rsidRDefault="00F2754B" w:rsidP="00F2754B"/>
    <w:p w:rsidR="00F2754B" w:rsidRDefault="00F2754B" w:rsidP="00F2754B"/>
    <w:p w:rsidR="00F2754B" w:rsidRDefault="00F2754B" w:rsidP="00F2754B">
      <w:r>
        <w:t xml:space="preserve">Рассмотрено на заседании </w:t>
      </w:r>
    </w:p>
    <w:p w:rsidR="00F2754B" w:rsidRDefault="00F2754B" w:rsidP="00F2754B">
      <w:r>
        <w:t>педагогического совета № 1</w:t>
      </w:r>
    </w:p>
    <w:p w:rsidR="00F2754B" w:rsidRDefault="00F2754B" w:rsidP="00F2754B">
      <w:r>
        <w:t>от 30.08.201</w:t>
      </w:r>
      <w:r w:rsidRPr="00C267E9">
        <w:t>9</w:t>
      </w:r>
      <w:r>
        <w:t xml:space="preserve"> года.</w:t>
      </w:r>
    </w:p>
    <w:p w:rsidR="00F2754B" w:rsidRDefault="00F2754B" w:rsidP="00F2754B"/>
    <w:p w:rsidR="00F2754B" w:rsidRDefault="00F2754B" w:rsidP="00F2754B"/>
    <w:p w:rsidR="00F2754B" w:rsidRDefault="00F2754B" w:rsidP="00F2754B"/>
    <w:p w:rsidR="00F2754B" w:rsidRDefault="00F2754B" w:rsidP="00F2754B"/>
    <w:p w:rsidR="00F2754B" w:rsidRDefault="00F2754B" w:rsidP="00F2754B"/>
    <w:p w:rsidR="00F2754B" w:rsidRDefault="00F2754B" w:rsidP="00F2754B"/>
    <w:p w:rsidR="00F2754B" w:rsidRDefault="00F2754B" w:rsidP="00F2754B"/>
    <w:p w:rsidR="00F2754B" w:rsidRDefault="00F2754B" w:rsidP="00F2754B"/>
    <w:p w:rsidR="00F2754B" w:rsidRDefault="00F2754B" w:rsidP="00F2754B"/>
    <w:p w:rsidR="00F2754B" w:rsidRDefault="00F2754B" w:rsidP="00F2754B"/>
    <w:p w:rsidR="00F2754B" w:rsidRDefault="00F2754B" w:rsidP="00F2754B"/>
    <w:p w:rsidR="00F2754B" w:rsidRDefault="00F2754B" w:rsidP="00F2754B"/>
    <w:p w:rsidR="00F2754B" w:rsidRDefault="00F2754B" w:rsidP="00F2754B"/>
    <w:p w:rsidR="00F2754B" w:rsidRDefault="00F2754B" w:rsidP="00F2754B">
      <w:pPr>
        <w:jc w:val="center"/>
        <w:rPr>
          <w:sz w:val="32"/>
          <w:szCs w:val="32"/>
        </w:rPr>
      </w:pPr>
      <w:r>
        <w:rPr>
          <w:sz w:val="32"/>
          <w:szCs w:val="32"/>
        </w:rPr>
        <w:t>201</w:t>
      </w:r>
      <w:r w:rsidRPr="00420989">
        <w:rPr>
          <w:sz w:val="32"/>
          <w:szCs w:val="32"/>
        </w:rPr>
        <w:t>9</w:t>
      </w:r>
      <w:r>
        <w:rPr>
          <w:sz w:val="32"/>
          <w:szCs w:val="32"/>
        </w:rPr>
        <w:t xml:space="preserve"> год</w:t>
      </w:r>
    </w:p>
    <w:p w:rsidR="00F2754B" w:rsidRDefault="00F2754B" w:rsidP="00F2754B">
      <w:pPr>
        <w:jc w:val="center"/>
        <w:rPr>
          <w:sz w:val="32"/>
          <w:szCs w:val="32"/>
        </w:rPr>
      </w:pPr>
    </w:p>
    <w:p w:rsidR="00F2754B" w:rsidRDefault="00F2754B" w:rsidP="00F2754B">
      <w:pPr>
        <w:jc w:val="center"/>
        <w:rPr>
          <w:sz w:val="32"/>
          <w:szCs w:val="32"/>
        </w:rPr>
      </w:pPr>
    </w:p>
    <w:p w:rsidR="00F2754B" w:rsidRDefault="00F2754B" w:rsidP="00F2754B">
      <w:pPr>
        <w:rPr>
          <w:sz w:val="32"/>
          <w:szCs w:val="32"/>
        </w:rPr>
      </w:pPr>
      <w:r>
        <w:rPr>
          <w:sz w:val="32"/>
          <w:szCs w:val="32"/>
        </w:rPr>
        <w:lastRenderedPageBreak/>
        <w:t>«СОГЛАСОВАНО»                                                «СОГЛАСОВАНО»</w:t>
      </w:r>
    </w:p>
    <w:p w:rsidR="00F2754B" w:rsidRDefault="00F2754B" w:rsidP="00F2754B">
      <w:pPr>
        <w:rPr>
          <w:sz w:val="32"/>
          <w:szCs w:val="32"/>
        </w:rPr>
      </w:pPr>
      <w:proofErr w:type="spellStart"/>
      <w:r>
        <w:rPr>
          <w:sz w:val="32"/>
          <w:szCs w:val="32"/>
        </w:rPr>
        <w:t>рук-ль</w:t>
      </w:r>
      <w:proofErr w:type="spellEnd"/>
      <w:r>
        <w:rPr>
          <w:sz w:val="32"/>
          <w:szCs w:val="32"/>
        </w:rPr>
        <w:t xml:space="preserve"> ШМ</w:t>
      </w:r>
      <w:proofErr w:type="gramStart"/>
      <w:r>
        <w:rPr>
          <w:sz w:val="32"/>
          <w:szCs w:val="32"/>
        </w:rPr>
        <w:t>О(</w:t>
      </w:r>
      <w:proofErr w:type="gramEnd"/>
      <w:r>
        <w:rPr>
          <w:sz w:val="32"/>
          <w:szCs w:val="32"/>
        </w:rPr>
        <w:t>ГМО)                                            зам.директора по УВР</w:t>
      </w:r>
    </w:p>
    <w:p w:rsidR="00F2754B" w:rsidRDefault="00F2754B" w:rsidP="00F2754B">
      <w:pPr>
        <w:rPr>
          <w:sz w:val="32"/>
          <w:szCs w:val="32"/>
        </w:rPr>
      </w:pPr>
      <w:r>
        <w:rPr>
          <w:sz w:val="32"/>
          <w:szCs w:val="32"/>
        </w:rPr>
        <w:t>_______________                                               ___________________</w:t>
      </w:r>
    </w:p>
    <w:p w:rsidR="00F2754B" w:rsidRDefault="00F2754B" w:rsidP="00F2754B">
      <w:pPr>
        <w:rPr>
          <w:sz w:val="32"/>
          <w:szCs w:val="32"/>
        </w:rPr>
      </w:pPr>
      <w:r>
        <w:rPr>
          <w:sz w:val="32"/>
          <w:szCs w:val="32"/>
        </w:rPr>
        <w:t>_______________                                               ___________________</w:t>
      </w:r>
    </w:p>
    <w:p w:rsidR="00F2754B" w:rsidRDefault="00F2754B" w:rsidP="00F2754B">
      <w:pPr>
        <w:rPr>
          <w:sz w:val="32"/>
          <w:szCs w:val="32"/>
        </w:rPr>
      </w:pPr>
      <w:r>
        <w:rPr>
          <w:sz w:val="32"/>
          <w:szCs w:val="32"/>
        </w:rPr>
        <w:t>Пр. №___ от «__»_____201</w:t>
      </w:r>
      <w:r>
        <w:rPr>
          <w:sz w:val="32"/>
          <w:szCs w:val="32"/>
          <w:lang w:val="en-US"/>
        </w:rPr>
        <w:t>9</w:t>
      </w:r>
      <w:r>
        <w:rPr>
          <w:sz w:val="32"/>
          <w:szCs w:val="32"/>
        </w:rPr>
        <w:t xml:space="preserve"> г.                       «___»__________201</w:t>
      </w:r>
      <w:r>
        <w:rPr>
          <w:sz w:val="32"/>
          <w:szCs w:val="32"/>
          <w:lang w:val="en-US"/>
        </w:rPr>
        <w:t xml:space="preserve">9 </w:t>
      </w:r>
      <w:r>
        <w:rPr>
          <w:sz w:val="32"/>
          <w:szCs w:val="32"/>
        </w:rPr>
        <w:t>г.</w:t>
      </w:r>
    </w:p>
    <w:p w:rsidR="00F2754B" w:rsidRDefault="00F2754B" w:rsidP="00F2754B">
      <w:pPr>
        <w:rPr>
          <w:sz w:val="32"/>
          <w:szCs w:val="32"/>
          <w:lang w:val="en-US"/>
        </w:rPr>
      </w:pPr>
    </w:p>
    <w:p w:rsidR="00F2754B" w:rsidRDefault="00F2754B" w:rsidP="00F2754B">
      <w:pPr>
        <w:rPr>
          <w:sz w:val="32"/>
          <w:szCs w:val="32"/>
          <w:lang w:val="en-US"/>
        </w:rPr>
      </w:pPr>
    </w:p>
    <w:p w:rsidR="00F2754B" w:rsidRDefault="00F2754B" w:rsidP="00F2754B">
      <w:pPr>
        <w:shd w:val="clear" w:color="auto" w:fill="FFFFFF"/>
        <w:spacing w:after="120"/>
        <w:jc w:val="center"/>
        <w:rPr>
          <w:b/>
          <w:bCs/>
          <w:color w:val="000000"/>
          <w:sz w:val="24"/>
          <w:szCs w:val="24"/>
          <w:lang w:eastAsia="ru-RU"/>
        </w:rPr>
      </w:pPr>
    </w:p>
    <w:p w:rsidR="003E16D2" w:rsidRDefault="003E16D2">
      <w:pPr>
        <w:shd w:val="clear" w:color="auto" w:fill="FFFFFF"/>
        <w:spacing w:after="120"/>
        <w:jc w:val="center"/>
        <w:rPr>
          <w:b/>
          <w:bCs/>
          <w:color w:val="000000"/>
          <w:sz w:val="24"/>
          <w:szCs w:val="24"/>
          <w:lang w:eastAsia="ru-RU"/>
        </w:rPr>
      </w:pPr>
    </w:p>
    <w:p w:rsidR="00F2754B" w:rsidRDefault="00F2754B">
      <w:pPr>
        <w:shd w:val="clear" w:color="auto" w:fill="FFFFFF"/>
        <w:spacing w:after="120"/>
        <w:jc w:val="center"/>
        <w:rPr>
          <w:b/>
          <w:bCs/>
          <w:color w:val="000000"/>
          <w:sz w:val="24"/>
          <w:szCs w:val="24"/>
          <w:lang w:eastAsia="ru-RU"/>
        </w:rPr>
      </w:pPr>
    </w:p>
    <w:p w:rsidR="00F2754B" w:rsidRDefault="00F2754B">
      <w:pPr>
        <w:shd w:val="clear" w:color="auto" w:fill="FFFFFF"/>
        <w:spacing w:after="120"/>
        <w:jc w:val="center"/>
        <w:rPr>
          <w:b/>
          <w:bCs/>
          <w:color w:val="000000"/>
          <w:sz w:val="24"/>
          <w:szCs w:val="24"/>
          <w:lang w:eastAsia="ru-RU"/>
        </w:rPr>
      </w:pPr>
    </w:p>
    <w:p w:rsidR="00F2754B" w:rsidRDefault="00F2754B">
      <w:pPr>
        <w:shd w:val="clear" w:color="auto" w:fill="FFFFFF"/>
        <w:spacing w:after="120"/>
        <w:jc w:val="center"/>
        <w:rPr>
          <w:b/>
          <w:bCs/>
          <w:color w:val="000000"/>
          <w:sz w:val="24"/>
          <w:szCs w:val="24"/>
          <w:lang w:eastAsia="ru-RU"/>
        </w:rPr>
      </w:pPr>
    </w:p>
    <w:p w:rsidR="00F2754B" w:rsidRDefault="00F2754B">
      <w:pPr>
        <w:shd w:val="clear" w:color="auto" w:fill="FFFFFF"/>
        <w:spacing w:after="120"/>
        <w:jc w:val="center"/>
        <w:rPr>
          <w:b/>
          <w:bCs/>
          <w:color w:val="000000"/>
          <w:sz w:val="24"/>
          <w:szCs w:val="24"/>
          <w:lang w:eastAsia="ru-RU"/>
        </w:rPr>
      </w:pPr>
    </w:p>
    <w:p w:rsidR="00F2754B" w:rsidRDefault="00F2754B">
      <w:pPr>
        <w:shd w:val="clear" w:color="auto" w:fill="FFFFFF"/>
        <w:spacing w:after="120"/>
        <w:jc w:val="center"/>
        <w:rPr>
          <w:b/>
          <w:bCs/>
          <w:color w:val="000000"/>
          <w:sz w:val="24"/>
          <w:szCs w:val="24"/>
          <w:lang w:eastAsia="ru-RU"/>
        </w:rPr>
      </w:pPr>
    </w:p>
    <w:p w:rsidR="00F2754B" w:rsidRDefault="00F2754B">
      <w:pPr>
        <w:shd w:val="clear" w:color="auto" w:fill="FFFFFF"/>
        <w:spacing w:after="120"/>
        <w:jc w:val="center"/>
        <w:rPr>
          <w:b/>
          <w:bCs/>
          <w:color w:val="000000"/>
          <w:sz w:val="24"/>
          <w:szCs w:val="24"/>
          <w:lang w:eastAsia="ru-RU"/>
        </w:rPr>
      </w:pPr>
    </w:p>
    <w:p w:rsidR="00F2754B" w:rsidRDefault="00F2754B">
      <w:pPr>
        <w:shd w:val="clear" w:color="auto" w:fill="FFFFFF"/>
        <w:spacing w:after="120"/>
        <w:jc w:val="center"/>
        <w:rPr>
          <w:b/>
          <w:bCs/>
          <w:color w:val="000000"/>
          <w:sz w:val="24"/>
          <w:szCs w:val="24"/>
          <w:lang w:eastAsia="ru-RU"/>
        </w:rPr>
      </w:pPr>
    </w:p>
    <w:p w:rsidR="00F2754B" w:rsidRDefault="00F2754B">
      <w:pPr>
        <w:shd w:val="clear" w:color="auto" w:fill="FFFFFF"/>
        <w:spacing w:after="120"/>
        <w:jc w:val="center"/>
        <w:rPr>
          <w:b/>
          <w:bCs/>
          <w:color w:val="000000"/>
          <w:sz w:val="24"/>
          <w:szCs w:val="24"/>
          <w:lang w:eastAsia="ru-RU"/>
        </w:rPr>
      </w:pPr>
    </w:p>
    <w:p w:rsidR="00F2754B" w:rsidRDefault="00F2754B">
      <w:pPr>
        <w:shd w:val="clear" w:color="auto" w:fill="FFFFFF"/>
        <w:spacing w:after="120"/>
        <w:jc w:val="center"/>
        <w:rPr>
          <w:b/>
          <w:bCs/>
          <w:color w:val="000000"/>
          <w:sz w:val="24"/>
          <w:szCs w:val="24"/>
          <w:lang w:eastAsia="ru-RU"/>
        </w:rPr>
      </w:pPr>
    </w:p>
    <w:p w:rsidR="00F2754B" w:rsidRDefault="00F2754B">
      <w:pPr>
        <w:shd w:val="clear" w:color="auto" w:fill="FFFFFF"/>
        <w:spacing w:after="120"/>
        <w:jc w:val="center"/>
        <w:rPr>
          <w:b/>
          <w:bCs/>
          <w:color w:val="000000"/>
          <w:sz w:val="24"/>
          <w:szCs w:val="24"/>
          <w:lang w:eastAsia="ru-RU"/>
        </w:rPr>
      </w:pPr>
    </w:p>
    <w:p w:rsidR="00F2754B" w:rsidRDefault="00F2754B">
      <w:pPr>
        <w:shd w:val="clear" w:color="auto" w:fill="FFFFFF"/>
        <w:spacing w:after="120"/>
        <w:jc w:val="center"/>
        <w:rPr>
          <w:b/>
          <w:bCs/>
          <w:color w:val="000000"/>
          <w:sz w:val="24"/>
          <w:szCs w:val="24"/>
          <w:lang w:eastAsia="ru-RU"/>
        </w:rPr>
      </w:pPr>
    </w:p>
    <w:p w:rsidR="00F2754B" w:rsidRDefault="00F2754B">
      <w:pPr>
        <w:shd w:val="clear" w:color="auto" w:fill="FFFFFF"/>
        <w:spacing w:after="120"/>
        <w:jc w:val="center"/>
        <w:rPr>
          <w:b/>
          <w:bCs/>
          <w:color w:val="000000"/>
          <w:sz w:val="24"/>
          <w:szCs w:val="24"/>
          <w:lang w:eastAsia="ru-RU"/>
        </w:rPr>
      </w:pPr>
    </w:p>
    <w:p w:rsidR="00F2754B" w:rsidRDefault="00F2754B">
      <w:pPr>
        <w:shd w:val="clear" w:color="auto" w:fill="FFFFFF"/>
        <w:spacing w:after="120"/>
        <w:jc w:val="center"/>
        <w:rPr>
          <w:b/>
          <w:bCs/>
          <w:color w:val="000000"/>
          <w:sz w:val="24"/>
          <w:szCs w:val="24"/>
          <w:lang w:eastAsia="ru-RU"/>
        </w:rPr>
      </w:pPr>
    </w:p>
    <w:p w:rsidR="00F2754B" w:rsidRDefault="00F2754B">
      <w:pPr>
        <w:shd w:val="clear" w:color="auto" w:fill="FFFFFF"/>
        <w:spacing w:after="120"/>
        <w:jc w:val="center"/>
        <w:rPr>
          <w:b/>
          <w:bCs/>
          <w:color w:val="000000"/>
          <w:sz w:val="24"/>
          <w:szCs w:val="24"/>
          <w:lang w:eastAsia="ru-RU"/>
        </w:rPr>
      </w:pPr>
    </w:p>
    <w:p w:rsidR="00F2754B" w:rsidRDefault="00F2754B">
      <w:pPr>
        <w:shd w:val="clear" w:color="auto" w:fill="FFFFFF"/>
        <w:spacing w:after="120"/>
        <w:jc w:val="center"/>
        <w:rPr>
          <w:b/>
          <w:bCs/>
          <w:color w:val="000000"/>
          <w:sz w:val="24"/>
          <w:szCs w:val="24"/>
          <w:lang w:eastAsia="ru-RU"/>
        </w:rPr>
      </w:pPr>
    </w:p>
    <w:p w:rsidR="00F2754B" w:rsidRDefault="00F2754B">
      <w:pPr>
        <w:shd w:val="clear" w:color="auto" w:fill="FFFFFF"/>
        <w:spacing w:after="120"/>
        <w:jc w:val="center"/>
        <w:rPr>
          <w:b/>
          <w:bCs/>
          <w:color w:val="000000"/>
          <w:sz w:val="24"/>
          <w:szCs w:val="24"/>
          <w:lang w:eastAsia="ru-RU"/>
        </w:rPr>
      </w:pPr>
    </w:p>
    <w:p w:rsidR="00F2754B" w:rsidRDefault="00F2754B">
      <w:pPr>
        <w:shd w:val="clear" w:color="auto" w:fill="FFFFFF"/>
        <w:spacing w:after="120"/>
        <w:jc w:val="center"/>
        <w:rPr>
          <w:b/>
          <w:bCs/>
          <w:color w:val="000000"/>
          <w:sz w:val="24"/>
          <w:szCs w:val="24"/>
          <w:lang w:eastAsia="ru-RU"/>
        </w:rPr>
      </w:pPr>
    </w:p>
    <w:p w:rsidR="00F2754B" w:rsidRDefault="00F2754B">
      <w:pPr>
        <w:shd w:val="clear" w:color="auto" w:fill="FFFFFF"/>
        <w:spacing w:after="120"/>
        <w:jc w:val="center"/>
        <w:rPr>
          <w:b/>
          <w:bCs/>
          <w:color w:val="000000"/>
          <w:sz w:val="24"/>
          <w:szCs w:val="24"/>
          <w:lang w:eastAsia="ru-RU"/>
        </w:rPr>
      </w:pPr>
    </w:p>
    <w:p w:rsidR="00F2754B" w:rsidRDefault="00F2754B">
      <w:pPr>
        <w:shd w:val="clear" w:color="auto" w:fill="FFFFFF"/>
        <w:spacing w:after="120"/>
        <w:jc w:val="center"/>
        <w:rPr>
          <w:b/>
          <w:bCs/>
          <w:color w:val="000000"/>
          <w:sz w:val="24"/>
          <w:szCs w:val="24"/>
          <w:lang w:eastAsia="ru-RU"/>
        </w:rPr>
      </w:pPr>
    </w:p>
    <w:p w:rsidR="00F2754B" w:rsidRDefault="00F2754B">
      <w:pPr>
        <w:shd w:val="clear" w:color="auto" w:fill="FFFFFF"/>
        <w:spacing w:after="120"/>
        <w:jc w:val="center"/>
        <w:rPr>
          <w:b/>
          <w:bCs/>
          <w:color w:val="000000"/>
          <w:sz w:val="24"/>
          <w:szCs w:val="24"/>
          <w:lang w:eastAsia="ru-RU"/>
        </w:rPr>
      </w:pPr>
    </w:p>
    <w:p w:rsidR="00F2754B" w:rsidRDefault="00F2754B">
      <w:pPr>
        <w:shd w:val="clear" w:color="auto" w:fill="FFFFFF"/>
        <w:spacing w:after="120"/>
        <w:jc w:val="center"/>
        <w:rPr>
          <w:b/>
          <w:bCs/>
          <w:color w:val="000000"/>
          <w:sz w:val="24"/>
          <w:szCs w:val="24"/>
          <w:lang w:eastAsia="ru-RU"/>
        </w:rPr>
      </w:pPr>
    </w:p>
    <w:p w:rsidR="00F2754B" w:rsidRDefault="00F2754B">
      <w:pPr>
        <w:shd w:val="clear" w:color="auto" w:fill="FFFFFF"/>
        <w:spacing w:after="120"/>
        <w:jc w:val="center"/>
        <w:rPr>
          <w:b/>
          <w:bCs/>
          <w:color w:val="000000"/>
          <w:sz w:val="24"/>
          <w:szCs w:val="24"/>
          <w:lang w:eastAsia="ru-RU"/>
        </w:rPr>
      </w:pPr>
    </w:p>
    <w:p w:rsidR="00F2754B" w:rsidRDefault="00F2754B">
      <w:pPr>
        <w:shd w:val="clear" w:color="auto" w:fill="FFFFFF"/>
        <w:spacing w:after="120"/>
        <w:jc w:val="center"/>
        <w:rPr>
          <w:b/>
          <w:bCs/>
          <w:color w:val="000000"/>
          <w:sz w:val="24"/>
          <w:szCs w:val="24"/>
          <w:lang w:eastAsia="ru-RU"/>
        </w:rPr>
      </w:pPr>
    </w:p>
    <w:p w:rsidR="00F2754B" w:rsidRDefault="00F2754B">
      <w:pPr>
        <w:shd w:val="clear" w:color="auto" w:fill="FFFFFF"/>
        <w:spacing w:after="120"/>
        <w:jc w:val="center"/>
        <w:rPr>
          <w:b/>
          <w:bCs/>
          <w:color w:val="000000"/>
          <w:sz w:val="24"/>
          <w:szCs w:val="24"/>
          <w:lang w:eastAsia="ru-RU"/>
        </w:rPr>
      </w:pPr>
    </w:p>
    <w:p w:rsidR="00F2754B" w:rsidRDefault="00F2754B">
      <w:pPr>
        <w:shd w:val="clear" w:color="auto" w:fill="FFFFFF"/>
        <w:spacing w:after="120"/>
        <w:jc w:val="center"/>
        <w:rPr>
          <w:b/>
          <w:bCs/>
          <w:color w:val="000000"/>
          <w:sz w:val="24"/>
          <w:szCs w:val="24"/>
          <w:lang w:eastAsia="ru-RU"/>
        </w:rPr>
      </w:pPr>
    </w:p>
    <w:p w:rsidR="00F2754B" w:rsidRDefault="00F2754B">
      <w:pPr>
        <w:shd w:val="clear" w:color="auto" w:fill="FFFFFF"/>
        <w:spacing w:after="120"/>
        <w:jc w:val="center"/>
        <w:rPr>
          <w:b/>
          <w:bCs/>
          <w:color w:val="000000"/>
          <w:sz w:val="24"/>
          <w:szCs w:val="24"/>
          <w:lang w:eastAsia="ru-RU"/>
        </w:rPr>
      </w:pPr>
    </w:p>
    <w:p w:rsidR="003E16D2" w:rsidRDefault="003A4636">
      <w:pPr>
        <w:numPr>
          <w:ilvl w:val="0"/>
          <w:numId w:val="4"/>
        </w:numPr>
        <w:jc w:val="center"/>
        <w:rPr>
          <w:b/>
          <w:sz w:val="24"/>
          <w:szCs w:val="24"/>
        </w:rPr>
      </w:pPr>
      <w:r>
        <w:rPr>
          <w:b/>
          <w:sz w:val="24"/>
          <w:szCs w:val="24"/>
        </w:rPr>
        <w:lastRenderedPageBreak/>
        <w:t>ПОЯСНИТЕЛЬНАЯ ЗАПИСКА</w:t>
      </w:r>
    </w:p>
    <w:p w:rsidR="003E16D2" w:rsidRDefault="003E16D2">
      <w:pPr>
        <w:ind w:left="720"/>
        <w:rPr>
          <w:b/>
          <w:sz w:val="24"/>
          <w:szCs w:val="24"/>
        </w:rPr>
      </w:pPr>
    </w:p>
    <w:p w:rsidR="003E16D2" w:rsidRDefault="003A4636">
      <w:pPr>
        <w:shd w:val="clear" w:color="auto" w:fill="FFFFFF"/>
        <w:tabs>
          <w:tab w:val="left" w:pos="709"/>
          <w:tab w:val="left" w:pos="851"/>
        </w:tabs>
        <w:suppressAutoHyphens w:val="0"/>
        <w:ind w:firstLine="567"/>
        <w:jc w:val="both"/>
      </w:pPr>
      <w:r>
        <w:rPr>
          <w:color w:val="333333"/>
          <w:sz w:val="24"/>
          <w:szCs w:val="24"/>
          <w:lang w:eastAsia="ru-RU"/>
        </w:rPr>
        <w:t>Рабочая программа «Основы безопасности жизнедеятельности» для учащихся 10 классов разработана в соответствии с Государственным образовательным стандартом среднего (полного) общего образования на основе авторской программы по курсу «Основы безопасности жизнедеятельности» для 10–11 классов общеобразовательных учреждений (авторы программы – А. Т. Смирнов, Б. О. Хренников, М. А. Маслов, В. А. Васнев).</w:t>
      </w:r>
    </w:p>
    <w:p w:rsidR="003E16D2" w:rsidRDefault="003A4636">
      <w:pPr>
        <w:shd w:val="clear" w:color="auto" w:fill="FFFFFF"/>
        <w:tabs>
          <w:tab w:val="left" w:pos="709"/>
          <w:tab w:val="left" w:pos="851"/>
        </w:tabs>
        <w:suppressAutoHyphens w:val="0"/>
        <w:ind w:firstLine="567"/>
        <w:jc w:val="both"/>
      </w:pPr>
      <w:r>
        <w:rPr>
          <w:color w:val="333333"/>
          <w:sz w:val="24"/>
          <w:szCs w:val="24"/>
          <w:lang w:eastAsia="ru-RU"/>
        </w:rPr>
        <w:t>Рабочая программа «Основы безопасности жизнедеятельности» предназначена для обеспечения базового уровня подготовки учащихся в образовательных учреждениях среднего (полного) общего образования с учетом перспектив развития содержания образования в области безопасности жизнедеятельности.</w:t>
      </w:r>
    </w:p>
    <w:p w:rsidR="003E16D2" w:rsidRDefault="003A4636">
      <w:pPr>
        <w:ind w:firstLine="700"/>
        <w:jc w:val="both"/>
        <w:rPr>
          <w:sz w:val="24"/>
          <w:szCs w:val="24"/>
        </w:rPr>
      </w:pPr>
      <w:r>
        <w:rPr>
          <w:sz w:val="24"/>
          <w:szCs w:val="24"/>
        </w:rPr>
        <w:t>Основными целями изучения курса являются:</w:t>
      </w:r>
    </w:p>
    <w:p w:rsidR="003E16D2" w:rsidRDefault="003A4636">
      <w:pPr>
        <w:shd w:val="clear" w:color="auto" w:fill="FFFFFF"/>
        <w:spacing w:line="235" w:lineRule="atLeast"/>
        <w:ind w:firstLine="567"/>
        <w:jc w:val="both"/>
        <w:rPr>
          <w:sz w:val="24"/>
          <w:szCs w:val="24"/>
        </w:rPr>
      </w:pPr>
      <w:r>
        <w:rPr>
          <w:sz w:val="24"/>
          <w:szCs w:val="24"/>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3E16D2" w:rsidRDefault="003A4636">
      <w:pPr>
        <w:shd w:val="clear" w:color="auto" w:fill="FFFFFF"/>
        <w:spacing w:line="235" w:lineRule="atLeast"/>
        <w:ind w:firstLine="567"/>
        <w:jc w:val="both"/>
        <w:rPr>
          <w:sz w:val="24"/>
          <w:szCs w:val="24"/>
        </w:rPr>
      </w:pPr>
      <w:r>
        <w:rPr>
          <w:sz w:val="24"/>
          <w:szCs w:val="24"/>
        </w:rPr>
        <w:t>2) формирование убеждения в необходимости безопасного и здорового образа жизни;</w:t>
      </w:r>
    </w:p>
    <w:p w:rsidR="003E16D2" w:rsidRDefault="003A4636">
      <w:pPr>
        <w:shd w:val="clear" w:color="auto" w:fill="FFFFFF"/>
        <w:spacing w:line="235" w:lineRule="atLeast"/>
        <w:ind w:firstLine="567"/>
        <w:jc w:val="both"/>
        <w:rPr>
          <w:sz w:val="24"/>
          <w:szCs w:val="24"/>
        </w:rPr>
      </w:pPr>
      <w:r>
        <w:rPr>
          <w:sz w:val="24"/>
          <w:szCs w:val="24"/>
        </w:rPr>
        <w:t>3) понимание личной и общественной значимости современной культуры безопасности жизнедеятельности;</w:t>
      </w:r>
    </w:p>
    <w:p w:rsidR="003E16D2" w:rsidRDefault="003A4636">
      <w:pPr>
        <w:shd w:val="clear" w:color="auto" w:fill="FFFFFF"/>
        <w:spacing w:line="235" w:lineRule="atLeast"/>
        <w:ind w:firstLine="567"/>
        <w:jc w:val="both"/>
        <w:rPr>
          <w:sz w:val="24"/>
          <w:szCs w:val="24"/>
        </w:rPr>
      </w:pPr>
      <w:r>
        <w:rPr>
          <w:sz w:val="24"/>
          <w:szCs w:val="24"/>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3E16D2" w:rsidRDefault="003A4636">
      <w:pPr>
        <w:shd w:val="clear" w:color="auto" w:fill="FFFFFF"/>
        <w:spacing w:line="235" w:lineRule="atLeast"/>
        <w:ind w:firstLine="567"/>
        <w:jc w:val="both"/>
        <w:rPr>
          <w:sz w:val="24"/>
          <w:szCs w:val="24"/>
        </w:rPr>
      </w:pPr>
      <w:r>
        <w:rPr>
          <w:sz w:val="24"/>
          <w:szCs w:val="24"/>
        </w:rPr>
        <w:t>5) понимание необходимости подготовки граждан к защите Отечества;</w:t>
      </w:r>
    </w:p>
    <w:p w:rsidR="003E16D2" w:rsidRDefault="003A4636">
      <w:pPr>
        <w:shd w:val="clear" w:color="auto" w:fill="FFFFFF"/>
        <w:spacing w:line="235" w:lineRule="atLeast"/>
        <w:ind w:firstLine="567"/>
        <w:jc w:val="both"/>
        <w:rPr>
          <w:sz w:val="24"/>
          <w:szCs w:val="24"/>
        </w:rPr>
      </w:pPr>
      <w:r>
        <w:rPr>
          <w:sz w:val="24"/>
          <w:szCs w:val="24"/>
        </w:rPr>
        <w:t>6) формирование установки на здоровый образ жизни, исключающий употребление алкоголя, наркотиков, курение и нанесение иного вреда здоровью;</w:t>
      </w:r>
    </w:p>
    <w:p w:rsidR="003E16D2" w:rsidRDefault="003A4636">
      <w:pPr>
        <w:shd w:val="clear" w:color="auto" w:fill="FFFFFF"/>
        <w:spacing w:line="235" w:lineRule="atLeast"/>
        <w:ind w:firstLine="567"/>
        <w:jc w:val="both"/>
        <w:rPr>
          <w:sz w:val="24"/>
          <w:szCs w:val="24"/>
        </w:rPr>
      </w:pPr>
      <w:r>
        <w:rPr>
          <w:sz w:val="24"/>
          <w:szCs w:val="24"/>
        </w:rPr>
        <w:t xml:space="preserve">7) формирование </w:t>
      </w:r>
      <w:proofErr w:type="spellStart"/>
      <w:r>
        <w:rPr>
          <w:sz w:val="24"/>
          <w:szCs w:val="24"/>
        </w:rPr>
        <w:t>антиэкстремистской</w:t>
      </w:r>
      <w:proofErr w:type="spellEnd"/>
      <w:r>
        <w:rPr>
          <w:sz w:val="24"/>
          <w:szCs w:val="24"/>
        </w:rPr>
        <w:t xml:space="preserve"> и антитеррористической личностной позиции;</w:t>
      </w:r>
    </w:p>
    <w:p w:rsidR="003E16D2" w:rsidRDefault="003A4636">
      <w:pPr>
        <w:shd w:val="clear" w:color="auto" w:fill="FFFFFF"/>
        <w:spacing w:line="235" w:lineRule="atLeast"/>
        <w:ind w:firstLine="567"/>
        <w:jc w:val="both"/>
        <w:rPr>
          <w:sz w:val="24"/>
          <w:szCs w:val="24"/>
        </w:rPr>
      </w:pPr>
      <w:r>
        <w:rPr>
          <w:sz w:val="24"/>
          <w:szCs w:val="24"/>
        </w:rPr>
        <w:t>8) понимание необходимости сохранения природы и окружающей среды для полноценной жизни человека;</w:t>
      </w:r>
    </w:p>
    <w:p w:rsidR="003E16D2" w:rsidRDefault="003A4636">
      <w:pPr>
        <w:shd w:val="clear" w:color="auto" w:fill="FFFFFF"/>
        <w:spacing w:line="235" w:lineRule="atLeast"/>
        <w:ind w:firstLine="567"/>
        <w:jc w:val="both"/>
        <w:rPr>
          <w:sz w:val="24"/>
          <w:szCs w:val="24"/>
        </w:rPr>
      </w:pPr>
      <w:r>
        <w:rPr>
          <w:sz w:val="24"/>
          <w:szCs w:val="24"/>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3E16D2" w:rsidRDefault="003A4636">
      <w:pPr>
        <w:shd w:val="clear" w:color="auto" w:fill="FFFFFF"/>
        <w:spacing w:line="235" w:lineRule="atLeast"/>
        <w:ind w:firstLine="567"/>
        <w:jc w:val="both"/>
        <w:rPr>
          <w:sz w:val="24"/>
          <w:szCs w:val="24"/>
        </w:rPr>
      </w:pPr>
      <w:r>
        <w:rPr>
          <w:sz w:val="24"/>
          <w:szCs w:val="24"/>
        </w:rPr>
        <w:t>10) знание и умение применять меры безопасности и правила поведения в условиях опасных и чрезвычайных ситуаций;</w:t>
      </w:r>
    </w:p>
    <w:p w:rsidR="003E16D2" w:rsidRDefault="003A4636">
      <w:pPr>
        <w:shd w:val="clear" w:color="auto" w:fill="FFFFFF"/>
        <w:spacing w:line="235" w:lineRule="atLeast"/>
        <w:ind w:firstLine="567"/>
        <w:jc w:val="both"/>
        <w:rPr>
          <w:sz w:val="24"/>
          <w:szCs w:val="24"/>
        </w:rPr>
      </w:pPr>
      <w:r>
        <w:rPr>
          <w:sz w:val="24"/>
          <w:szCs w:val="24"/>
        </w:rPr>
        <w:t>11) умение оказать первую помощь пострадавшим;</w:t>
      </w:r>
    </w:p>
    <w:p w:rsidR="003E16D2" w:rsidRDefault="003A4636">
      <w:pPr>
        <w:shd w:val="clear" w:color="auto" w:fill="FFFFFF"/>
        <w:spacing w:line="235" w:lineRule="atLeast"/>
        <w:ind w:firstLine="567"/>
        <w:jc w:val="both"/>
        <w:rPr>
          <w:sz w:val="24"/>
          <w:szCs w:val="24"/>
        </w:rPr>
      </w:pPr>
      <w:r>
        <w:rPr>
          <w:sz w:val="24"/>
          <w:szCs w:val="24"/>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3E16D2" w:rsidRDefault="003A4636">
      <w:pPr>
        <w:shd w:val="clear" w:color="auto" w:fill="FFFFFF"/>
        <w:spacing w:line="235" w:lineRule="atLeast"/>
        <w:ind w:firstLine="567"/>
        <w:jc w:val="both"/>
        <w:rPr>
          <w:sz w:val="24"/>
          <w:szCs w:val="24"/>
        </w:rPr>
      </w:pPr>
      <w:r>
        <w:rPr>
          <w:sz w:val="24"/>
          <w:szCs w:val="24"/>
        </w:rPr>
        <w:t>13) умение принимать обоснованные решения в конкретной опасной ситуации с учётом реально складывающейся обстановки и индивидуальных возможностей;</w:t>
      </w:r>
    </w:p>
    <w:p w:rsidR="003E16D2" w:rsidRDefault="003A4636">
      <w:pPr>
        <w:shd w:val="clear" w:color="auto" w:fill="FFFFFF"/>
        <w:spacing w:line="235" w:lineRule="atLeast"/>
        <w:ind w:firstLine="567"/>
        <w:jc w:val="both"/>
        <w:rPr>
          <w:sz w:val="24"/>
          <w:szCs w:val="24"/>
        </w:rPr>
      </w:pPr>
      <w:r>
        <w:rPr>
          <w:sz w:val="24"/>
          <w:szCs w:val="24"/>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3E16D2" w:rsidRDefault="003E16D2">
      <w:pPr>
        <w:ind w:firstLine="700"/>
        <w:jc w:val="both"/>
        <w:rPr>
          <w:sz w:val="24"/>
          <w:szCs w:val="24"/>
        </w:rPr>
      </w:pPr>
    </w:p>
    <w:p w:rsidR="003E16D2" w:rsidRDefault="003A4636">
      <w:pPr>
        <w:ind w:firstLine="700"/>
        <w:jc w:val="center"/>
        <w:rPr>
          <w:b/>
          <w:sz w:val="24"/>
          <w:szCs w:val="24"/>
        </w:rPr>
      </w:pPr>
      <w:r>
        <w:rPr>
          <w:b/>
          <w:sz w:val="24"/>
          <w:szCs w:val="24"/>
        </w:rPr>
        <w:t>Структура образовательного процесса по курсу ОБЖ.</w:t>
      </w:r>
    </w:p>
    <w:p w:rsidR="003E16D2" w:rsidRDefault="003E16D2">
      <w:pPr>
        <w:ind w:firstLine="700"/>
        <w:jc w:val="center"/>
        <w:rPr>
          <w:b/>
          <w:sz w:val="24"/>
          <w:szCs w:val="24"/>
        </w:rPr>
      </w:pPr>
    </w:p>
    <w:p w:rsidR="003E16D2" w:rsidRDefault="003A4636">
      <w:pPr>
        <w:ind w:firstLine="567"/>
        <w:jc w:val="both"/>
        <w:rPr>
          <w:sz w:val="24"/>
          <w:szCs w:val="24"/>
        </w:rPr>
      </w:pPr>
      <w:r>
        <w:rPr>
          <w:sz w:val="24"/>
          <w:szCs w:val="24"/>
        </w:rPr>
        <w:t>На современном этапе концепция образования по курсу ОБЖ состоит из четырех ступеней обучения, содержащих несколько уровней подготовки и получения знаний:</w:t>
      </w:r>
    </w:p>
    <w:p w:rsidR="003E16D2" w:rsidRDefault="003A4636">
      <w:pPr>
        <w:ind w:firstLine="567"/>
        <w:jc w:val="both"/>
        <w:rPr>
          <w:sz w:val="24"/>
          <w:szCs w:val="24"/>
        </w:rPr>
      </w:pPr>
      <w:r>
        <w:rPr>
          <w:rFonts w:ascii="yandex-sans" w:hAnsi="yandex-sans"/>
          <w:color w:val="000000"/>
          <w:sz w:val="24"/>
          <w:szCs w:val="24"/>
        </w:rPr>
        <w:lastRenderedPageBreak/>
        <w:t xml:space="preserve">– </w:t>
      </w:r>
      <w:r>
        <w:rPr>
          <w:sz w:val="24"/>
          <w:szCs w:val="24"/>
          <w:lang w:val="en-US"/>
        </w:rPr>
        <w:t>I</w:t>
      </w:r>
      <w:r>
        <w:rPr>
          <w:sz w:val="24"/>
          <w:szCs w:val="24"/>
        </w:rPr>
        <w:t xml:space="preserve"> ступень (уровень 0) </w:t>
      </w:r>
      <w:r>
        <w:rPr>
          <w:rFonts w:ascii="yandex-sans" w:hAnsi="yandex-sans"/>
          <w:color w:val="000000"/>
          <w:sz w:val="24"/>
          <w:szCs w:val="24"/>
        </w:rPr>
        <w:t xml:space="preserve">– </w:t>
      </w:r>
      <w:r>
        <w:rPr>
          <w:sz w:val="24"/>
          <w:szCs w:val="24"/>
        </w:rPr>
        <w:t>семья, детские дошкольные учреждения;</w:t>
      </w:r>
    </w:p>
    <w:p w:rsidR="003E16D2" w:rsidRDefault="003A4636">
      <w:pPr>
        <w:ind w:firstLine="567"/>
        <w:jc w:val="both"/>
        <w:rPr>
          <w:sz w:val="24"/>
          <w:szCs w:val="24"/>
        </w:rPr>
      </w:pPr>
      <w:r>
        <w:rPr>
          <w:rFonts w:ascii="yandex-sans" w:hAnsi="yandex-sans"/>
          <w:color w:val="000000"/>
          <w:sz w:val="24"/>
          <w:szCs w:val="24"/>
        </w:rPr>
        <w:t xml:space="preserve">– </w:t>
      </w:r>
      <w:r>
        <w:rPr>
          <w:sz w:val="24"/>
          <w:szCs w:val="24"/>
          <w:lang w:val="en-US"/>
        </w:rPr>
        <w:t>II</w:t>
      </w:r>
      <w:r>
        <w:rPr>
          <w:sz w:val="24"/>
          <w:szCs w:val="24"/>
        </w:rPr>
        <w:t xml:space="preserve"> ступень (уровни 1 – 1-4-й классы; 2 – 5-9-й классы; 3 – 10-11-й классы) – средняя общеобразовательная школа;</w:t>
      </w:r>
    </w:p>
    <w:p w:rsidR="003E16D2" w:rsidRDefault="003A4636">
      <w:pPr>
        <w:ind w:firstLine="567"/>
        <w:jc w:val="both"/>
        <w:rPr>
          <w:sz w:val="24"/>
          <w:szCs w:val="24"/>
        </w:rPr>
      </w:pPr>
      <w:r>
        <w:rPr>
          <w:rFonts w:ascii="yandex-sans" w:hAnsi="yandex-sans"/>
          <w:color w:val="000000"/>
          <w:sz w:val="24"/>
          <w:szCs w:val="24"/>
        </w:rPr>
        <w:t xml:space="preserve">– </w:t>
      </w:r>
      <w:r>
        <w:rPr>
          <w:sz w:val="24"/>
          <w:szCs w:val="24"/>
          <w:lang w:val="en-US"/>
        </w:rPr>
        <w:t>III</w:t>
      </w:r>
      <w:r>
        <w:rPr>
          <w:sz w:val="24"/>
          <w:szCs w:val="24"/>
        </w:rPr>
        <w:t xml:space="preserve"> ступень (уровни 4,5,6,7) – профессиональные учебные заведения;</w:t>
      </w:r>
    </w:p>
    <w:p w:rsidR="003E16D2" w:rsidRDefault="003A4636">
      <w:pPr>
        <w:ind w:firstLine="567"/>
        <w:jc w:val="both"/>
        <w:rPr>
          <w:sz w:val="24"/>
          <w:szCs w:val="24"/>
        </w:rPr>
      </w:pPr>
      <w:r>
        <w:rPr>
          <w:rFonts w:ascii="yandex-sans" w:hAnsi="yandex-sans"/>
          <w:color w:val="000000"/>
          <w:sz w:val="24"/>
          <w:szCs w:val="24"/>
        </w:rPr>
        <w:t xml:space="preserve">– </w:t>
      </w:r>
      <w:r>
        <w:rPr>
          <w:sz w:val="24"/>
          <w:szCs w:val="24"/>
          <w:lang w:val="en-US"/>
        </w:rPr>
        <w:t>IV</w:t>
      </w:r>
      <w:r>
        <w:rPr>
          <w:sz w:val="24"/>
          <w:szCs w:val="24"/>
        </w:rPr>
        <w:t xml:space="preserve"> ступень (уровни 8,9,10) – ВУЗы.</w:t>
      </w:r>
    </w:p>
    <w:p w:rsidR="003E16D2" w:rsidRDefault="003E16D2">
      <w:pPr>
        <w:ind w:firstLine="700"/>
        <w:jc w:val="both"/>
        <w:rPr>
          <w:sz w:val="24"/>
          <w:szCs w:val="24"/>
        </w:rPr>
      </w:pPr>
    </w:p>
    <w:p w:rsidR="003E16D2" w:rsidRDefault="003A4636">
      <w:pPr>
        <w:suppressAutoHyphens w:val="0"/>
        <w:ind w:left="1420"/>
        <w:rPr>
          <w:b/>
          <w:sz w:val="24"/>
          <w:szCs w:val="24"/>
        </w:rPr>
      </w:pPr>
      <w:r>
        <w:rPr>
          <w:b/>
          <w:sz w:val="24"/>
          <w:szCs w:val="24"/>
        </w:rPr>
        <w:t>Обязательный минимум содержания основных разделов курса ОБЖ.</w:t>
      </w:r>
    </w:p>
    <w:p w:rsidR="003E16D2" w:rsidRDefault="003E16D2">
      <w:pPr>
        <w:suppressAutoHyphens w:val="0"/>
        <w:ind w:left="1420"/>
        <w:rPr>
          <w:b/>
          <w:sz w:val="24"/>
          <w:szCs w:val="24"/>
        </w:rPr>
      </w:pPr>
    </w:p>
    <w:p w:rsidR="003E16D2" w:rsidRDefault="003A4636">
      <w:pPr>
        <w:tabs>
          <w:tab w:val="left" w:pos="1120"/>
        </w:tabs>
        <w:ind w:firstLine="700"/>
        <w:jc w:val="both"/>
        <w:rPr>
          <w:sz w:val="24"/>
          <w:szCs w:val="24"/>
        </w:rPr>
      </w:pPr>
      <w:r>
        <w:rPr>
          <w:b/>
          <w:sz w:val="24"/>
          <w:szCs w:val="24"/>
        </w:rPr>
        <w:t>Третий уровень</w:t>
      </w:r>
      <w:r>
        <w:rPr>
          <w:i/>
          <w:sz w:val="24"/>
          <w:szCs w:val="24"/>
        </w:rPr>
        <w:t xml:space="preserve"> </w:t>
      </w:r>
      <w:r>
        <w:rPr>
          <w:sz w:val="24"/>
          <w:szCs w:val="24"/>
        </w:rPr>
        <w:t xml:space="preserve">обучения ОБЖ (10-11 </w:t>
      </w:r>
      <w:proofErr w:type="spellStart"/>
      <w:r>
        <w:rPr>
          <w:sz w:val="24"/>
          <w:szCs w:val="24"/>
        </w:rPr>
        <w:t>кл</w:t>
      </w:r>
      <w:proofErr w:type="spellEnd"/>
      <w:r>
        <w:rPr>
          <w:sz w:val="24"/>
          <w:szCs w:val="24"/>
        </w:rPr>
        <w:t>.) является завершающим для лиц, получающих среднее (полное) общее образования. Основными темами обязательного минимума содержания курса ОБЖ на этом уровне являются:</w:t>
      </w:r>
    </w:p>
    <w:p w:rsidR="003E16D2" w:rsidRDefault="003A4636">
      <w:pPr>
        <w:numPr>
          <w:ilvl w:val="0"/>
          <w:numId w:val="3"/>
        </w:numPr>
        <w:tabs>
          <w:tab w:val="left" w:pos="0"/>
          <w:tab w:val="left" w:pos="1120"/>
        </w:tabs>
        <w:suppressAutoHyphens w:val="0"/>
        <w:ind w:left="0" w:firstLine="700"/>
        <w:jc w:val="both"/>
        <w:rPr>
          <w:sz w:val="24"/>
          <w:szCs w:val="24"/>
        </w:rPr>
      </w:pPr>
      <w:r>
        <w:rPr>
          <w:sz w:val="24"/>
          <w:szCs w:val="24"/>
        </w:rPr>
        <w:t>проблемы безопасности в системе «человек - среда обитания», идентификация опасностей, определения размеров и показателей опасных зон;</w:t>
      </w:r>
    </w:p>
    <w:p w:rsidR="003E16D2" w:rsidRDefault="003A4636">
      <w:pPr>
        <w:numPr>
          <w:ilvl w:val="0"/>
          <w:numId w:val="3"/>
        </w:numPr>
        <w:tabs>
          <w:tab w:val="left" w:pos="0"/>
          <w:tab w:val="left" w:pos="1120"/>
        </w:tabs>
        <w:suppressAutoHyphens w:val="0"/>
        <w:ind w:left="0" w:firstLine="700"/>
        <w:jc w:val="both"/>
        <w:rPr>
          <w:sz w:val="24"/>
          <w:szCs w:val="24"/>
        </w:rPr>
      </w:pPr>
      <w:r>
        <w:rPr>
          <w:sz w:val="24"/>
          <w:szCs w:val="24"/>
        </w:rPr>
        <w:t>последствие воздействия на человека и среду обитания различных опасностей, в том числе террористических актов, и защита от этих опасностей;</w:t>
      </w:r>
    </w:p>
    <w:p w:rsidR="003E16D2" w:rsidRDefault="003A4636">
      <w:pPr>
        <w:numPr>
          <w:ilvl w:val="0"/>
          <w:numId w:val="3"/>
        </w:numPr>
        <w:tabs>
          <w:tab w:val="left" w:pos="0"/>
          <w:tab w:val="left" w:pos="1120"/>
        </w:tabs>
        <w:suppressAutoHyphens w:val="0"/>
        <w:ind w:left="0" w:firstLine="700"/>
        <w:jc w:val="both"/>
        <w:rPr>
          <w:sz w:val="24"/>
          <w:szCs w:val="24"/>
        </w:rPr>
      </w:pPr>
      <w:r>
        <w:rPr>
          <w:sz w:val="24"/>
          <w:szCs w:val="24"/>
        </w:rPr>
        <w:t>формирование осознанной потребности ведения ЗОЖ, усвоение основных положений Российского законодательства о семье и необходимости сохранения репродуктивного здоровья; основные знания и навыки по сохранению своего здоровья, профилактика инфекционных заболеваний и ЗППП;</w:t>
      </w:r>
    </w:p>
    <w:p w:rsidR="003E16D2" w:rsidRDefault="003A4636">
      <w:pPr>
        <w:numPr>
          <w:ilvl w:val="0"/>
          <w:numId w:val="3"/>
        </w:numPr>
        <w:tabs>
          <w:tab w:val="left" w:pos="0"/>
          <w:tab w:val="left" w:pos="1120"/>
        </w:tabs>
        <w:suppressAutoHyphens w:val="0"/>
        <w:ind w:left="0" w:firstLine="700"/>
        <w:jc w:val="both"/>
        <w:rPr>
          <w:sz w:val="24"/>
          <w:szCs w:val="24"/>
        </w:rPr>
      </w:pPr>
      <w:r>
        <w:rPr>
          <w:sz w:val="24"/>
          <w:szCs w:val="24"/>
        </w:rPr>
        <w:t>оказание первой медицинской помощи при тепловых и солнечных ударах, поражениях электрическим током, переломах, кровотечениях;</w:t>
      </w:r>
    </w:p>
    <w:p w:rsidR="003E16D2" w:rsidRDefault="003A4636">
      <w:pPr>
        <w:numPr>
          <w:ilvl w:val="0"/>
          <w:numId w:val="3"/>
        </w:numPr>
        <w:tabs>
          <w:tab w:val="left" w:pos="0"/>
          <w:tab w:val="left" w:pos="1120"/>
        </w:tabs>
        <w:suppressAutoHyphens w:val="0"/>
        <w:ind w:left="0" w:firstLine="700"/>
        <w:jc w:val="both"/>
        <w:rPr>
          <w:sz w:val="24"/>
          <w:szCs w:val="24"/>
        </w:rPr>
      </w:pPr>
      <w:r>
        <w:rPr>
          <w:sz w:val="24"/>
          <w:szCs w:val="24"/>
        </w:rPr>
        <w:t>овладение навыками ЭРП, ИВЛ;</w:t>
      </w:r>
    </w:p>
    <w:p w:rsidR="003E16D2" w:rsidRDefault="003A4636">
      <w:pPr>
        <w:numPr>
          <w:ilvl w:val="0"/>
          <w:numId w:val="3"/>
        </w:numPr>
        <w:tabs>
          <w:tab w:val="left" w:pos="0"/>
          <w:tab w:val="left" w:pos="1120"/>
        </w:tabs>
        <w:suppressAutoHyphens w:val="0"/>
        <w:ind w:left="0" w:firstLine="700"/>
        <w:jc w:val="both"/>
        <w:rPr>
          <w:sz w:val="24"/>
          <w:szCs w:val="24"/>
        </w:rPr>
      </w:pPr>
      <w:r>
        <w:rPr>
          <w:sz w:val="24"/>
          <w:szCs w:val="24"/>
        </w:rPr>
        <w:t>ознакомление с основными направлениями деятельности государственных организаций по защите населения и территорий от ЧС, Единой государственной системой предупреждения и ликвидации ЧС (РСЧС), гражданской обороной и ее задачами;</w:t>
      </w:r>
    </w:p>
    <w:p w:rsidR="003E16D2" w:rsidRDefault="003A4636">
      <w:pPr>
        <w:numPr>
          <w:ilvl w:val="0"/>
          <w:numId w:val="3"/>
        </w:numPr>
        <w:tabs>
          <w:tab w:val="left" w:pos="0"/>
          <w:tab w:val="left" w:pos="1120"/>
        </w:tabs>
        <w:suppressAutoHyphens w:val="0"/>
        <w:ind w:left="0" w:firstLine="700"/>
        <w:jc w:val="both"/>
        <w:rPr>
          <w:sz w:val="24"/>
          <w:szCs w:val="24"/>
        </w:rPr>
      </w:pPr>
      <w:r>
        <w:rPr>
          <w:sz w:val="24"/>
          <w:szCs w:val="24"/>
        </w:rPr>
        <w:t>изучение современных средств поражения, масштабов разрушений, их поражающие факторы и способов защиты от них;</w:t>
      </w:r>
    </w:p>
    <w:p w:rsidR="003E16D2" w:rsidRDefault="003A4636">
      <w:pPr>
        <w:numPr>
          <w:ilvl w:val="0"/>
          <w:numId w:val="3"/>
        </w:numPr>
        <w:tabs>
          <w:tab w:val="left" w:pos="0"/>
          <w:tab w:val="left" w:pos="1120"/>
        </w:tabs>
        <w:suppressAutoHyphens w:val="0"/>
        <w:ind w:left="0" w:firstLine="700"/>
        <w:jc w:val="both"/>
        <w:rPr>
          <w:sz w:val="24"/>
          <w:szCs w:val="24"/>
        </w:rPr>
      </w:pPr>
      <w:r>
        <w:rPr>
          <w:sz w:val="24"/>
          <w:szCs w:val="24"/>
        </w:rPr>
        <w:t>основные руководящие документы в области обороны и службы в РА;</w:t>
      </w:r>
    </w:p>
    <w:p w:rsidR="003E16D2" w:rsidRDefault="003A4636">
      <w:pPr>
        <w:numPr>
          <w:ilvl w:val="0"/>
          <w:numId w:val="3"/>
        </w:numPr>
        <w:tabs>
          <w:tab w:val="left" w:pos="0"/>
          <w:tab w:val="left" w:pos="1120"/>
        </w:tabs>
        <w:suppressAutoHyphens w:val="0"/>
        <w:ind w:left="0" w:firstLine="700"/>
        <w:jc w:val="both"/>
        <w:rPr>
          <w:sz w:val="24"/>
          <w:szCs w:val="24"/>
        </w:rPr>
      </w:pPr>
      <w:r>
        <w:rPr>
          <w:sz w:val="24"/>
          <w:szCs w:val="24"/>
        </w:rPr>
        <w:t>обязанности при прохождении военной службы по призыву и контракту, альтернативная служба;</w:t>
      </w:r>
    </w:p>
    <w:p w:rsidR="003E16D2" w:rsidRDefault="003A4636">
      <w:pPr>
        <w:numPr>
          <w:ilvl w:val="0"/>
          <w:numId w:val="3"/>
        </w:numPr>
        <w:tabs>
          <w:tab w:val="left" w:pos="0"/>
          <w:tab w:val="left" w:pos="1120"/>
        </w:tabs>
        <w:suppressAutoHyphens w:val="0"/>
        <w:ind w:left="0" w:firstLine="700"/>
        <w:jc w:val="both"/>
        <w:rPr>
          <w:sz w:val="24"/>
          <w:szCs w:val="24"/>
        </w:rPr>
      </w:pPr>
      <w:r>
        <w:rPr>
          <w:sz w:val="24"/>
          <w:szCs w:val="24"/>
        </w:rPr>
        <w:t xml:space="preserve">предназначение и структура </w:t>
      </w:r>
      <w:proofErr w:type="gramStart"/>
      <w:r>
        <w:rPr>
          <w:sz w:val="24"/>
          <w:szCs w:val="24"/>
        </w:rPr>
        <w:t>ВС</w:t>
      </w:r>
      <w:proofErr w:type="gramEnd"/>
      <w:r>
        <w:rPr>
          <w:sz w:val="24"/>
          <w:szCs w:val="24"/>
        </w:rPr>
        <w:t xml:space="preserve"> РФ, их история создания;</w:t>
      </w:r>
    </w:p>
    <w:p w:rsidR="003E16D2" w:rsidRDefault="003A4636">
      <w:pPr>
        <w:numPr>
          <w:ilvl w:val="0"/>
          <w:numId w:val="3"/>
        </w:numPr>
        <w:tabs>
          <w:tab w:val="left" w:pos="0"/>
          <w:tab w:val="left" w:pos="1120"/>
        </w:tabs>
        <w:suppressAutoHyphens w:val="0"/>
        <w:ind w:left="0" w:firstLine="700"/>
        <w:jc w:val="both"/>
        <w:rPr>
          <w:sz w:val="24"/>
          <w:szCs w:val="24"/>
        </w:rPr>
      </w:pPr>
      <w:r>
        <w:rPr>
          <w:sz w:val="24"/>
          <w:szCs w:val="24"/>
        </w:rPr>
        <w:t>обязательная и добровольная подготовка к военной службе;</w:t>
      </w:r>
    </w:p>
    <w:p w:rsidR="003E16D2" w:rsidRDefault="003A4636">
      <w:pPr>
        <w:numPr>
          <w:ilvl w:val="0"/>
          <w:numId w:val="3"/>
        </w:numPr>
        <w:tabs>
          <w:tab w:val="left" w:pos="0"/>
          <w:tab w:val="left" w:pos="1120"/>
        </w:tabs>
        <w:suppressAutoHyphens w:val="0"/>
        <w:ind w:left="0" w:firstLine="700"/>
        <w:jc w:val="both"/>
        <w:rPr>
          <w:sz w:val="24"/>
          <w:szCs w:val="24"/>
        </w:rPr>
      </w:pPr>
      <w:r>
        <w:rPr>
          <w:sz w:val="24"/>
          <w:szCs w:val="24"/>
        </w:rPr>
        <w:t>постановка на воинский учет, сроки воинской службы, статус военнослужащего (Закон о статусе военнослужащего);</w:t>
      </w:r>
    </w:p>
    <w:p w:rsidR="003E16D2" w:rsidRDefault="003A4636">
      <w:pPr>
        <w:numPr>
          <w:ilvl w:val="0"/>
          <w:numId w:val="3"/>
        </w:numPr>
        <w:tabs>
          <w:tab w:val="left" w:pos="0"/>
          <w:tab w:val="left" w:pos="1120"/>
        </w:tabs>
        <w:suppressAutoHyphens w:val="0"/>
        <w:ind w:left="0" w:firstLine="700"/>
        <w:jc w:val="both"/>
        <w:rPr>
          <w:sz w:val="24"/>
          <w:szCs w:val="24"/>
        </w:rPr>
      </w:pPr>
      <w:r>
        <w:rPr>
          <w:sz w:val="24"/>
          <w:szCs w:val="24"/>
        </w:rPr>
        <w:t>начальная военная подготовка в школе и на базе воинской части.</w:t>
      </w:r>
    </w:p>
    <w:p w:rsidR="003E16D2" w:rsidRDefault="003E16D2">
      <w:pPr>
        <w:tabs>
          <w:tab w:val="left" w:pos="851"/>
          <w:tab w:val="left" w:pos="1120"/>
        </w:tabs>
        <w:jc w:val="center"/>
        <w:rPr>
          <w:b/>
          <w:sz w:val="24"/>
          <w:szCs w:val="24"/>
        </w:rPr>
      </w:pPr>
    </w:p>
    <w:p w:rsidR="003E16D2" w:rsidRDefault="003A4636">
      <w:pPr>
        <w:ind w:firstLine="567"/>
        <w:jc w:val="both"/>
        <w:rPr>
          <w:sz w:val="24"/>
          <w:szCs w:val="24"/>
        </w:rPr>
      </w:pPr>
      <w:r>
        <w:rPr>
          <w:b/>
          <w:bCs/>
          <w:iCs/>
          <w:sz w:val="24"/>
          <w:szCs w:val="24"/>
        </w:rPr>
        <w:t>Учебно-методический компле</w:t>
      </w:r>
      <w:proofErr w:type="gramStart"/>
      <w:r>
        <w:rPr>
          <w:b/>
          <w:bCs/>
          <w:iCs/>
          <w:sz w:val="24"/>
          <w:szCs w:val="24"/>
        </w:rPr>
        <w:t>кт вкл</w:t>
      </w:r>
      <w:proofErr w:type="gramEnd"/>
      <w:r>
        <w:rPr>
          <w:b/>
          <w:bCs/>
          <w:iCs/>
          <w:sz w:val="24"/>
          <w:szCs w:val="24"/>
        </w:rPr>
        <w:t>ючает в себя:</w:t>
      </w:r>
    </w:p>
    <w:p w:rsidR="003E16D2" w:rsidRDefault="003A4636">
      <w:pPr>
        <w:ind w:firstLine="567"/>
        <w:jc w:val="both"/>
        <w:rPr>
          <w:b/>
          <w:i/>
          <w:sz w:val="24"/>
          <w:szCs w:val="24"/>
        </w:rPr>
      </w:pPr>
      <w:r>
        <w:rPr>
          <w:b/>
          <w:i/>
          <w:sz w:val="24"/>
          <w:szCs w:val="24"/>
        </w:rPr>
        <w:t>учебники и учебные  пособия:</w:t>
      </w:r>
    </w:p>
    <w:p w:rsidR="003E16D2" w:rsidRDefault="003A4636">
      <w:pPr>
        <w:ind w:firstLine="567"/>
        <w:jc w:val="both"/>
        <w:rPr>
          <w:sz w:val="24"/>
          <w:szCs w:val="24"/>
        </w:rPr>
      </w:pPr>
      <w:r>
        <w:rPr>
          <w:sz w:val="24"/>
          <w:szCs w:val="24"/>
        </w:rPr>
        <w:t>– Основы безопасности жизнедеятельности: учеб</w:t>
      </w:r>
      <w:proofErr w:type="gramStart"/>
      <w:r>
        <w:rPr>
          <w:sz w:val="24"/>
          <w:szCs w:val="24"/>
        </w:rPr>
        <w:t>.</w:t>
      </w:r>
      <w:proofErr w:type="gramEnd"/>
      <w:r>
        <w:rPr>
          <w:sz w:val="24"/>
          <w:szCs w:val="24"/>
        </w:rPr>
        <w:t xml:space="preserve"> </w:t>
      </w:r>
      <w:proofErr w:type="gramStart"/>
      <w:r>
        <w:rPr>
          <w:sz w:val="24"/>
          <w:szCs w:val="24"/>
        </w:rPr>
        <w:t>д</w:t>
      </w:r>
      <w:proofErr w:type="gramEnd"/>
      <w:r>
        <w:rPr>
          <w:sz w:val="24"/>
          <w:szCs w:val="24"/>
        </w:rPr>
        <w:t xml:space="preserve">ля учащихся 10 </w:t>
      </w:r>
      <w:proofErr w:type="spellStart"/>
      <w:r>
        <w:rPr>
          <w:sz w:val="24"/>
          <w:szCs w:val="24"/>
        </w:rPr>
        <w:t>кл</w:t>
      </w:r>
      <w:proofErr w:type="spellEnd"/>
      <w:r>
        <w:rPr>
          <w:sz w:val="24"/>
          <w:szCs w:val="24"/>
        </w:rPr>
        <w:t xml:space="preserve">. общеобразовательных учреждений / М.П. Фролов, М.В. Юрьева;  под редакцией  Ю.Л. Воробьева. – М.: АСТ, </w:t>
      </w:r>
      <w:proofErr w:type="spellStart"/>
      <w:r>
        <w:rPr>
          <w:sz w:val="24"/>
          <w:szCs w:val="24"/>
        </w:rPr>
        <w:t>Астрель</w:t>
      </w:r>
      <w:proofErr w:type="spellEnd"/>
      <w:r>
        <w:rPr>
          <w:sz w:val="24"/>
          <w:szCs w:val="24"/>
        </w:rPr>
        <w:t xml:space="preserve">, 2018 </w:t>
      </w:r>
    </w:p>
    <w:p w:rsidR="003E16D2" w:rsidRDefault="003E16D2">
      <w:pPr>
        <w:ind w:firstLine="567"/>
        <w:jc w:val="both"/>
        <w:rPr>
          <w:sz w:val="24"/>
          <w:szCs w:val="24"/>
        </w:rPr>
      </w:pPr>
    </w:p>
    <w:p w:rsidR="003E16D2" w:rsidRDefault="003A4636">
      <w:pPr>
        <w:ind w:firstLine="567"/>
        <w:jc w:val="both"/>
        <w:rPr>
          <w:b/>
          <w:i/>
          <w:sz w:val="24"/>
          <w:szCs w:val="24"/>
        </w:rPr>
      </w:pPr>
      <w:r>
        <w:rPr>
          <w:b/>
          <w:i/>
          <w:sz w:val="24"/>
          <w:szCs w:val="24"/>
        </w:rPr>
        <w:t>дополнительная  литература:</w:t>
      </w:r>
    </w:p>
    <w:p w:rsidR="003E16D2" w:rsidRDefault="003A4636">
      <w:pPr>
        <w:ind w:firstLine="567"/>
        <w:jc w:val="both"/>
        <w:rPr>
          <w:sz w:val="24"/>
          <w:szCs w:val="24"/>
        </w:rPr>
      </w:pPr>
      <w:r>
        <w:rPr>
          <w:sz w:val="24"/>
          <w:szCs w:val="24"/>
        </w:rPr>
        <w:t>– Оценка качества подготовки выпускников основной школы по основам безопасности жизнедеятельности</w:t>
      </w:r>
      <w:proofErr w:type="gramStart"/>
      <w:r>
        <w:rPr>
          <w:sz w:val="24"/>
          <w:szCs w:val="24"/>
        </w:rPr>
        <w:t>.</w:t>
      </w:r>
      <w:proofErr w:type="gramEnd"/>
      <w:r>
        <w:rPr>
          <w:sz w:val="24"/>
          <w:szCs w:val="24"/>
        </w:rPr>
        <w:t xml:space="preserve"> / </w:t>
      </w:r>
      <w:proofErr w:type="gramStart"/>
      <w:r>
        <w:rPr>
          <w:sz w:val="24"/>
          <w:szCs w:val="24"/>
        </w:rPr>
        <w:t>а</w:t>
      </w:r>
      <w:proofErr w:type="gramEnd"/>
      <w:r>
        <w:rPr>
          <w:sz w:val="24"/>
          <w:szCs w:val="24"/>
        </w:rPr>
        <w:t xml:space="preserve">вт.-сост. Г. А. </w:t>
      </w:r>
      <w:proofErr w:type="spellStart"/>
      <w:r>
        <w:rPr>
          <w:sz w:val="24"/>
          <w:szCs w:val="24"/>
        </w:rPr>
        <w:t>Колодницкий</w:t>
      </w:r>
      <w:proofErr w:type="spellEnd"/>
      <w:r>
        <w:rPr>
          <w:sz w:val="24"/>
          <w:szCs w:val="24"/>
        </w:rPr>
        <w:t xml:space="preserve">, В. Н. </w:t>
      </w:r>
      <w:proofErr w:type="spellStart"/>
      <w:r>
        <w:rPr>
          <w:sz w:val="24"/>
          <w:szCs w:val="24"/>
        </w:rPr>
        <w:t>Латчук</w:t>
      </w:r>
      <w:proofErr w:type="spellEnd"/>
      <w:r>
        <w:rPr>
          <w:sz w:val="24"/>
          <w:szCs w:val="24"/>
        </w:rPr>
        <w:t xml:space="preserve">, В. В. Марков, С. К. Миронов, Б. И. Мишин, М. И. </w:t>
      </w:r>
      <w:proofErr w:type="spellStart"/>
      <w:r>
        <w:rPr>
          <w:sz w:val="24"/>
          <w:szCs w:val="24"/>
        </w:rPr>
        <w:t>Хабнер</w:t>
      </w:r>
      <w:proofErr w:type="spellEnd"/>
      <w:r>
        <w:rPr>
          <w:sz w:val="24"/>
          <w:szCs w:val="24"/>
        </w:rPr>
        <w:t>. – М.: Дрофа, 2002;</w:t>
      </w:r>
    </w:p>
    <w:p w:rsidR="003E16D2" w:rsidRDefault="003A4636">
      <w:pPr>
        <w:ind w:firstLine="567"/>
        <w:jc w:val="both"/>
        <w:rPr>
          <w:sz w:val="24"/>
          <w:szCs w:val="24"/>
        </w:rPr>
      </w:pPr>
      <w:r>
        <w:rPr>
          <w:sz w:val="24"/>
          <w:szCs w:val="24"/>
        </w:rPr>
        <w:t xml:space="preserve">– Ваши шансы избежать беды: учебное пособие / сборник ситуационных задач по курсу «Основы безопасности жизнедеятельности» / авт.-сост. В. К. </w:t>
      </w:r>
      <w:proofErr w:type="spellStart"/>
      <w:r>
        <w:rPr>
          <w:sz w:val="24"/>
          <w:szCs w:val="24"/>
        </w:rPr>
        <w:t>Емельянчик</w:t>
      </w:r>
      <w:proofErr w:type="spellEnd"/>
      <w:r>
        <w:rPr>
          <w:sz w:val="24"/>
          <w:szCs w:val="24"/>
        </w:rPr>
        <w:t>, М. Е. Капитонова. – СПб.: КАРО, 2002;</w:t>
      </w:r>
    </w:p>
    <w:p w:rsidR="003E16D2" w:rsidRDefault="003A4636">
      <w:pPr>
        <w:ind w:firstLine="567"/>
        <w:jc w:val="both"/>
        <w:rPr>
          <w:sz w:val="24"/>
          <w:szCs w:val="24"/>
        </w:rPr>
      </w:pPr>
      <w:r>
        <w:rPr>
          <w:sz w:val="24"/>
          <w:szCs w:val="24"/>
        </w:rPr>
        <w:lastRenderedPageBreak/>
        <w:t>– Основы безопасности жизнедеятельности: сб</w:t>
      </w:r>
      <w:proofErr w:type="gramStart"/>
      <w:r>
        <w:rPr>
          <w:sz w:val="24"/>
          <w:szCs w:val="24"/>
        </w:rPr>
        <w:t>.з</w:t>
      </w:r>
      <w:proofErr w:type="gramEnd"/>
      <w:r>
        <w:rPr>
          <w:sz w:val="24"/>
          <w:szCs w:val="24"/>
        </w:rPr>
        <w:t xml:space="preserve">аданий для проведения экзамена в 10 </w:t>
      </w:r>
      <w:proofErr w:type="spellStart"/>
      <w:r>
        <w:rPr>
          <w:sz w:val="24"/>
          <w:szCs w:val="24"/>
        </w:rPr>
        <w:t>кл</w:t>
      </w:r>
      <w:proofErr w:type="spellEnd"/>
      <w:r>
        <w:rPr>
          <w:sz w:val="24"/>
          <w:szCs w:val="24"/>
        </w:rPr>
        <w:t>. / А. Т. Смирнов, М. В. Маслов, Б. И. Мишин; под общ</w:t>
      </w:r>
      <w:proofErr w:type="gramStart"/>
      <w:r>
        <w:rPr>
          <w:sz w:val="24"/>
          <w:szCs w:val="24"/>
        </w:rPr>
        <w:t>.</w:t>
      </w:r>
      <w:proofErr w:type="gramEnd"/>
      <w:r>
        <w:rPr>
          <w:sz w:val="24"/>
          <w:szCs w:val="24"/>
        </w:rPr>
        <w:t xml:space="preserve"> </w:t>
      </w:r>
      <w:proofErr w:type="gramStart"/>
      <w:r>
        <w:rPr>
          <w:sz w:val="24"/>
          <w:szCs w:val="24"/>
        </w:rPr>
        <w:t>р</w:t>
      </w:r>
      <w:proofErr w:type="gramEnd"/>
      <w:r>
        <w:rPr>
          <w:sz w:val="24"/>
          <w:szCs w:val="24"/>
        </w:rPr>
        <w:t>ед. А. Т. Смирнова. – М: Просвещение, 2006.</w:t>
      </w:r>
    </w:p>
    <w:p w:rsidR="003E16D2" w:rsidRDefault="003E16D2">
      <w:pPr>
        <w:ind w:firstLine="567"/>
        <w:jc w:val="both"/>
        <w:rPr>
          <w:sz w:val="24"/>
          <w:szCs w:val="24"/>
        </w:rPr>
      </w:pPr>
    </w:p>
    <w:p w:rsidR="003E16D2" w:rsidRDefault="003A4636">
      <w:pPr>
        <w:ind w:firstLine="567"/>
        <w:jc w:val="both"/>
        <w:rPr>
          <w:sz w:val="24"/>
          <w:szCs w:val="24"/>
        </w:rPr>
      </w:pPr>
      <w:r>
        <w:rPr>
          <w:sz w:val="24"/>
          <w:szCs w:val="24"/>
        </w:rPr>
        <w:t xml:space="preserve">В настоящей  рабочей программе реализованы требования федеральных законов и нормативных документов: </w:t>
      </w:r>
    </w:p>
    <w:p w:rsidR="003E16D2" w:rsidRDefault="003A4636">
      <w:pPr>
        <w:pStyle w:val="af3"/>
        <w:spacing w:before="0" w:after="0"/>
        <w:ind w:firstLine="567"/>
        <w:jc w:val="both"/>
      </w:pPr>
      <w:r>
        <w:t>– Стратегия национальной безопасности Российской Федерации, утверждена Указом Президента Российской Федерации от 31 декабря 2015 г. № 683;</w:t>
      </w:r>
    </w:p>
    <w:p w:rsidR="003E16D2" w:rsidRDefault="003A4636">
      <w:pPr>
        <w:ind w:firstLine="567"/>
        <w:jc w:val="both"/>
        <w:rPr>
          <w:sz w:val="24"/>
          <w:szCs w:val="24"/>
        </w:rPr>
      </w:pPr>
      <w:r>
        <w:rPr>
          <w:sz w:val="24"/>
          <w:szCs w:val="24"/>
        </w:rPr>
        <w:t xml:space="preserve"> – «О защите населения и территорий от чрезвычайных ситуаций природного и техногенного характера»;</w:t>
      </w:r>
    </w:p>
    <w:p w:rsidR="003E16D2" w:rsidRDefault="003A4636">
      <w:pPr>
        <w:ind w:firstLine="567"/>
        <w:jc w:val="both"/>
        <w:rPr>
          <w:sz w:val="24"/>
          <w:szCs w:val="24"/>
        </w:rPr>
      </w:pPr>
      <w:r>
        <w:rPr>
          <w:sz w:val="24"/>
          <w:szCs w:val="24"/>
        </w:rPr>
        <w:t>– «Об охране окружающей природной среды»;</w:t>
      </w:r>
    </w:p>
    <w:p w:rsidR="003E16D2" w:rsidRDefault="003A4636">
      <w:pPr>
        <w:ind w:firstLine="567"/>
        <w:jc w:val="both"/>
        <w:rPr>
          <w:sz w:val="24"/>
          <w:szCs w:val="24"/>
        </w:rPr>
      </w:pPr>
      <w:r>
        <w:rPr>
          <w:sz w:val="24"/>
          <w:szCs w:val="24"/>
        </w:rPr>
        <w:t>– «О пожарной безопасности»;</w:t>
      </w:r>
    </w:p>
    <w:p w:rsidR="003E16D2" w:rsidRDefault="003A4636">
      <w:pPr>
        <w:ind w:firstLine="567"/>
        <w:jc w:val="both"/>
        <w:rPr>
          <w:sz w:val="24"/>
          <w:szCs w:val="24"/>
        </w:rPr>
      </w:pPr>
      <w:r>
        <w:rPr>
          <w:sz w:val="24"/>
          <w:szCs w:val="24"/>
        </w:rPr>
        <w:t>– «О гражданской обороне»;</w:t>
      </w:r>
    </w:p>
    <w:p w:rsidR="003E16D2" w:rsidRDefault="003A4636">
      <w:pPr>
        <w:pStyle w:val="af4"/>
        <w:spacing w:line="240" w:lineRule="auto"/>
        <w:ind w:left="0" w:firstLine="567"/>
        <w:jc w:val="left"/>
        <w:rPr>
          <w:sz w:val="24"/>
        </w:rPr>
      </w:pPr>
      <w:r>
        <w:rPr>
          <w:sz w:val="24"/>
        </w:rPr>
        <w:t>– «О безопасности дорожного движения» и др.</w:t>
      </w:r>
    </w:p>
    <w:p w:rsidR="003E16D2" w:rsidRDefault="003E16D2">
      <w:pPr>
        <w:pStyle w:val="af4"/>
        <w:spacing w:line="240" w:lineRule="auto"/>
        <w:ind w:left="0" w:firstLine="567"/>
        <w:jc w:val="left"/>
        <w:rPr>
          <w:sz w:val="24"/>
        </w:rPr>
      </w:pPr>
    </w:p>
    <w:p w:rsidR="003E16D2" w:rsidRDefault="003A4636">
      <w:pPr>
        <w:shd w:val="clear" w:color="auto" w:fill="FFFFFF"/>
        <w:suppressAutoHyphens w:val="0"/>
        <w:ind w:firstLine="567"/>
        <w:jc w:val="both"/>
        <w:rPr>
          <w:b/>
          <w:i/>
          <w:color w:val="000000"/>
          <w:sz w:val="24"/>
          <w:szCs w:val="24"/>
          <w:lang w:eastAsia="ru-RU"/>
        </w:rPr>
      </w:pPr>
      <w:proofErr w:type="spellStart"/>
      <w:r>
        <w:rPr>
          <w:b/>
          <w:i/>
          <w:color w:val="000000"/>
          <w:sz w:val="24"/>
          <w:szCs w:val="24"/>
          <w:lang w:eastAsia="ru-RU"/>
        </w:rPr>
        <w:t>Мультимедийные</w:t>
      </w:r>
      <w:proofErr w:type="spellEnd"/>
      <w:r>
        <w:rPr>
          <w:b/>
          <w:i/>
          <w:color w:val="000000"/>
          <w:sz w:val="24"/>
          <w:szCs w:val="24"/>
          <w:lang w:eastAsia="ru-RU"/>
        </w:rPr>
        <w:t xml:space="preserve"> издания</w:t>
      </w:r>
    </w:p>
    <w:p w:rsidR="003E16D2" w:rsidRDefault="003A4636">
      <w:pPr>
        <w:shd w:val="clear" w:color="auto" w:fill="FFFFFF"/>
        <w:suppressAutoHyphens w:val="0"/>
        <w:ind w:firstLine="567"/>
        <w:jc w:val="both"/>
        <w:rPr>
          <w:color w:val="000000"/>
          <w:sz w:val="24"/>
          <w:szCs w:val="24"/>
          <w:lang w:eastAsia="ru-RU"/>
        </w:rPr>
      </w:pPr>
      <w:r>
        <w:rPr>
          <w:color w:val="000000"/>
          <w:sz w:val="24"/>
          <w:szCs w:val="24"/>
          <w:lang w:eastAsia="ru-RU"/>
        </w:rPr>
        <w:t>Основы безопасности жизнедеятельности. 5–9 классы: электронное пособие. – М.: Дрофа.</w:t>
      </w:r>
    </w:p>
    <w:p w:rsidR="003E16D2" w:rsidRDefault="003E16D2">
      <w:pPr>
        <w:shd w:val="clear" w:color="auto" w:fill="FFFFFF"/>
        <w:suppressAutoHyphens w:val="0"/>
        <w:ind w:firstLine="567"/>
        <w:jc w:val="both"/>
        <w:rPr>
          <w:color w:val="000000"/>
          <w:sz w:val="24"/>
          <w:szCs w:val="24"/>
          <w:lang w:eastAsia="ru-RU"/>
        </w:rPr>
      </w:pPr>
    </w:p>
    <w:p w:rsidR="003E16D2" w:rsidRDefault="003A4636">
      <w:pPr>
        <w:shd w:val="clear" w:color="auto" w:fill="FFFFFF"/>
        <w:suppressAutoHyphens w:val="0"/>
        <w:ind w:firstLine="567"/>
        <w:jc w:val="both"/>
        <w:rPr>
          <w:b/>
          <w:i/>
          <w:color w:val="000000"/>
          <w:sz w:val="24"/>
          <w:szCs w:val="24"/>
          <w:lang w:eastAsia="ru-RU"/>
        </w:rPr>
      </w:pPr>
      <w:r>
        <w:rPr>
          <w:b/>
          <w:i/>
          <w:color w:val="000000"/>
          <w:sz w:val="24"/>
          <w:szCs w:val="24"/>
          <w:lang w:eastAsia="ru-RU"/>
        </w:rPr>
        <w:t>Стационарные наглядные пособия</w:t>
      </w:r>
    </w:p>
    <w:p w:rsidR="003E16D2" w:rsidRDefault="003A4636">
      <w:pPr>
        <w:shd w:val="clear" w:color="auto" w:fill="FFFFFF"/>
        <w:suppressAutoHyphens w:val="0"/>
        <w:ind w:firstLine="567"/>
        <w:jc w:val="both"/>
        <w:rPr>
          <w:color w:val="000000"/>
          <w:sz w:val="24"/>
          <w:szCs w:val="24"/>
          <w:lang w:eastAsia="ru-RU"/>
        </w:rPr>
      </w:pPr>
      <w:r>
        <w:rPr>
          <w:color w:val="000000"/>
          <w:sz w:val="24"/>
          <w:szCs w:val="24"/>
          <w:lang w:eastAsia="ru-RU"/>
        </w:rPr>
        <w:t>а) Таблицы по основам безопасности жизнедеятельности (М.: Дрофа)</w:t>
      </w:r>
    </w:p>
    <w:p w:rsidR="003E16D2" w:rsidRDefault="003A4636">
      <w:pPr>
        <w:shd w:val="clear" w:color="auto" w:fill="FFFFFF"/>
        <w:suppressAutoHyphens w:val="0"/>
        <w:ind w:firstLine="567"/>
        <w:jc w:val="both"/>
        <w:rPr>
          <w:color w:val="000000"/>
          <w:sz w:val="24"/>
          <w:szCs w:val="24"/>
          <w:lang w:eastAsia="ru-RU"/>
        </w:rPr>
      </w:pPr>
      <w:r>
        <w:rPr>
          <w:color w:val="000000"/>
          <w:sz w:val="24"/>
          <w:szCs w:val="24"/>
          <w:lang w:eastAsia="ru-RU"/>
        </w:rPr>
        <w:t>– Гражданская оборона Российской Федерации.</w:t>
      </w:r>
    </w:p>
    <w:p w:rsidR="003E16D2" w:rsidRDefault="003A4636">
      <w:pPr>
        <w:shd w:val="clear" w:color="auto" w:fill="FFFFFF"/>
        <w:suppressAutoHyphens w:val="0"/>
        <w:ind w:firstLine="567"/>
        <w:jc w:val="both"/>
        <w:rPr>
          <w:color w:val="000000"/>
          <w:sz w:val="24"/>
          <w:szCs w:val="24"/>
          <w:lang w:eastAsia="ru-RU"/>
        </w:rPr>
      </w:pPr>
      <w:r>
        <w:rPr>
          <w:color w:val="000000"/>
          <w:sz w:val="24"/>
          <w:szCs w:val="24"/>
          <w:lang w:eastAsia="ru-RU"/>
        </w:rPr>
        <w:t>– Единая государственная система предупреждения и ликвидации чрезвычайных ситуаций</w:t>
      </w:r>
    </w:p>
    <w:p w:rsidR="003E16D2" w:rsidRDefault="003A4636">
      <w:pPr>
        <w:shd w:val="clear" w:color="auto" w:fill="FFFFFF"/>
        <w:suppressAutoHyphens w:val="0"/>
        <w:ind w:firstLine="567"/>
        <w:jc w:val="both"/>
        <w:rPr>
          <w:color w:val="000000"/>
          <w:sz w:val="24"/>
          <w:szCs w:val="24"/>
          <w:lang w:eastAsia="ru-RU"/>
        </w:rPr>
      </w:pPr>
      <w:r>
        <w:rPr>
          <w:color w:val="000000"/>
          <w:sz w:val="24"/>
          <w:szCs w:val="24"/>
          <w:lang w:eastAsia="ru-RU"/>
        </w:rPr>
        <w:t>Российской Федерации.</w:t>
      </w:r>
    </w:p>
    <w:p w:rsidR="003E16D2" w:rsidRDefault="003A4636">
      <w:pPr>
        <w:shd w:val="clear" w:color="auto" w:fill="FFFFFF"/>
        <w:suppressAutoHyphens w:val="0"/>
        <w:ind w:firstLine="567"/>
        <w:jc w:val="both"/>
        <w:rPr>
          <w:color w:val="000000"/>
          <w:sz w:val="24"/>
          <w:szCs w:val="24"/>
          <w:lang w:eastAsia="ru-RU"/>
        </w:rPr>
      </w:pPr>
      <w:r>
        <w:rPr>
          <w:color w:val="000000"/>
          <w:sz w:val="24"/>
          <w:szCs w:val="24"/>
          <w:lang w:eastAsia="ru-RU"/>
        </w:rPr>
        <w:t>– Средства индивидуальной защиты.</w:t>
      </w:r>
    </w:p>
    <w:p w:rsidR="003E16D2" w:rsidRDefault="003A4636">
      <w:pPr>
        <w:shd w:val="clear" w:color="auto" w:fill="FFFFFF"/>
        <w:suppressAutoHyphens w:val="0"/>
        <w:ind w:firstLine="567"/>
        <w:jc w:val="both"/>
        <w:rPr>
          <w:color w:val="000000"/>
          <w:sz w:val="24"/>
          <w:szCs w:val="24"/>
          <w:lang w:eastAsia="ru-RU"/>
        </w:rPr>
      </w:pPr>
      <w:r>
        <w:rPr>
          <w:color w:val="000000"/>
          <w:sz w:val="24"/>
          <w:szCs w:val="24"/>
          <w:lang w:eastAsia="ru-RU"/>
        </w:rPr>
        <w:t>– Средства коллективной защиты.</w:t>
      </w:r>
    </w:p>
    <w:p w:rsidR="003E16D2" w:rsidRDefault="003A4636">
      <w:pPr>
        <w:shd w:val="clear" w:color="auto" w:fill="FFFFFF"/>
        <w:suppressAutoHyphens w:val="0"/>
        <w:ind w:firstLine="567"/>
        <w:jc w:val="both"/>
        <w:rPr>
          <w:color w:val="000000"/>
          <w:sz w:val="24"/>
          <w:szCs w:val="24"/>
          <w:lang w:eastAsia="ru-RU"/>
        </w:rPr>
      </w:pPr>
      <w:r>
        <w:rPr>
          <w:color w:val="000000"/>
          <w:sz w:val="24"/>
          <w:szCs w:val="24"/>
          <w:lang w:eastAsia="ru-RU"/>
        </w:rPr>
        <w:t>– Личная гигиена.</w:t>
      </w:r>
    </w:p>
    <w:p w:rsidR="003E16D2" w:rsidRDefault="003A4636">
      <w:pPr>
        <w:shd w:val="clear" w:color="auto" w:fill="FFFFFF"/>
        <w:suppressAutoHyphens w:val="0"/>
        <w:ind w:firstLine="567"/>
        <w:jc w:val="both"/>
        <w:rPr>
          <w:color w:val="000000"/>
          <w:sz w:val="24"/>
          <w:szCs w:val="24"/>
          <w:lang w:eastAsia="ru-RU"/>
        </w:rPr>
      </w:pPr>
      <w:r>
        <w:rPr>
          <w:color w:val="000000"/>
          <w:sz w:val="24"/>
          <w:szCs w:val="24"/>
          <w:lang w:eastAsia="ru-RU"/>
        </w:rPr>
        <w:t>– Инфекционные заболевания.</w:t>
      </w:r>
    </w:p>
    <w:p w:rsidR="003E16D2" w:rsidRDefault="003A4636">
      <w:pPr>
        <w:shd w:val="clear" w:color="auto" w:fill="FFFFFF"/>
        <w:suppressAutoHyphens w:val="0"/>
        <w:ind w:firstLine="567"/>
        <w:jc w:val="both"/>
        <w:rPr>
          <w:color w:val="000000"/>
          <w:sz w:val="24"/>
          <w:szCs w:val="24"/>
          <w:lang w:eastAsia="ru-RU"/>
        </w:rPr>
      </w:pPr>
      <w:r>
        <w:rPr>
          <w:color w:val="000000"/>
          <w:sz w:val="24"/>
          <w:szCs w:val="24"/>
          <w:lang w:eastAsia="ru-RU"/>
        </w:rPr>
        <w:t>б) Таблицы по правилам пожарной безопасности (М.: Дрофа)</w:t>
      </w:r>
    </w:p>
    <w:p w:rsidR="003E16D2" w:rsidRDefault="003A4636">
      <w:pPr>
        <w:shd w:val="clear" w:color="auto" w:fill="FFFFFF"/>
        <w:suppressAutoHyphens w:val="0"/>
        <w:ind w:firstLine="567"/>
        <w:jc w:val="both"/>
        <w:rPr>
          <w:color w:val="000000"/>
          <w:sz w:val="24"/>
          <w:szCs w:val="24"/>
          <w:lang w:eastAsia="ru-RU"/>
        </w:rPr>
      </w:pPr>
      <w:r>
        <w:rPr>
          <w:color w:val="000000"/>
          <w:sz w:val="24"/>
          <w:szCs w:val="24"/>
          <w:lang w:eastAsia="ru-RU"/>
        </w:rPr>
        <w:t>– Классификация пожаров.</w:t>
      </w:r>
    </w:p>
    <w:p w:rsidR="003E16D2" w:rsidRDefault="003A4636">
      <w:pPr>
        <w:shd w:val="clear" w:color="auto" w:fill="FFFFFF"/>
        <w:suppressAutoHyphens w:val="0"/>
        <w:ind w:firstLine="567"/>
        <w:jc w:val="both"/>
        <w:rPr>
          <w:color w:val="000000"/>
          <w:sz w:val="24"/>
          <w:szCs w:val="24"/>
          <w:lang w:eastAsia="ru-RU"/>
        </w:rPr>
      </w:pPr>
      <w:r>
        <w:rPr>
          <w:color w:val="000000"/>
          <w:sz w:val="24"/>
          <w:szCs w:val="24"/>
          <w:lang w:eastAsia="ru-RU"/>
        </w:rPr>
        <w:t>– Причины пожаров в жилых и общественных зданиях.</w:t>
      </w:r>
    </w:p>
    <w:p w:rsidR="003E16D2" w:rsidRDefault="003A4636">
      <w:pPr>
        <w:shd w:val="clear" w:color="auto" w:fill="FFFFFF"/>
        <w:suppressAutoHyphens w:val="0"/>
        <w:ind w:firstLine="567"/>
        <w:jc w:val="both"/>
        <w:rPr>
          <w:color w:val="000000"/>
          <w:sz w:val="24"/>
          <w:szCs w:val="24"/>
          <w:lang w:eastAsia="ru-RU"/>
        </w:rPr>
      </w:pPr>
      <w:r>
        <w:rPr>
          <w:color w:val="000000"/>
          <w:sz w:val="24"/>
          <w:szCs w:val="24"/>
          <w:lang w:eastAsia="ru-RU"/>
        </w:rPr>
        <w:t>– Признаки и поражающие факторы пожара.</w:t>
      </w:r>
    </w:p>
    <w:p w:rsidR="003E16D2" w:rsidRDefault="003A4636">
      <w:pPr>
        <w:shd w:val="clear" w:color="auto" w:fill="FFFFFF"/>
        <w:suppressAutoHyphens w:val="0"/>
        <w:ind w:firstLine="567"/>
        <w:jc w:val="both"/>
        <w:rPr>
          <w:color w:val="000000"/>
          <w:sz w:val="24"/>
          <w:szCs w:val="24"/>
          <w:lang w:eastAsia="ru-RU"/>
        </w:rPr>
      </w:pPr>
      <w:r>
        <w:rPr>
          <w:color w:val="000000"/>
          <w:sz w:val="24"/>
          <w:szCs w:val="24"/>
          <w:lang w:eastAsia="ru-RU"/>
        </w:rPr>
        <w:t>– Правила поведения при пожаре в доме (квартире).</w:t>
      </w:r>
    </w:p>
    <w:p w:rsidR="003E16D2" w:rsidRDefault="003A4636">
      <w:pPr>
        <w:shd w:val="clear" w:color="auto" w:fill="FFFFFF"/>
        <w:suppressAutoHyphens w:val="0"/>
        <w:ind w:firstLine="567"/>
        <w:jc w:val="both"/>
        <w:rPr>
          <w:color w:val="000000"/>
          <w:sz w:val="24"/>
          <w:szCs w:val="24"/>
          <w:lang w:eastAsia="ru-RU"/>
        </w:rPr>
      </w:pPr>
      <w:r>
        <w:rPr>
          <w:color w:val="000000"/>
          <w:sz w:val="24"/>
          <w:szCs w:val="24"/>
          <w:lang w:eastAsia="ru-RU"/>
        </w:rPr>
        <w:t>– Правила поведения при пожаре в общеобразовательном учреждении.</w:t>
      </w:r>
    </w:p>
    <w:p w:rsidR="003E16D2" w:rsidRDefault="003A4636">
      <w:pPr>
        <w:shd w:val="clear" w:color="auto" w:fill="FFFFFF"/>
        <w:suppressAutoHyphens w:val="0"/>
        <w:ind w:firstLine="567"/>
        <w:jc w:val="both"/>
        <w:rPr>
          <w:color w:val="000000"/>
          <w:sz w:val="24"/>
          <w:szCs w:val="24"/>
          <w:lang w:eastAsia="ru-RU"/>
        </w:rPr>
      </w:pPr>
      <w:r>
        <w:rPr>
          <w:color w:val="000000"/>
          <w:sz w:val="24"/>
          <w:szCs w:val="24"/>
          <w:lang w:eastAsia="ru-RU"/>
        </w:rPr>
        <w:t>– Как выйти из задымленного помещения.</w:t>
      </w:r>
    </w:p>
    <w:p w:rsidR="003E16D2" w:rsidRDefault="003A4636">
      <w:pPr>
        <w:shd w:val="clear" w:color="auto" w:fill="FFFFFF"/>
        <w:suppressAutoHyphens w:val="0"/>
        <w:ind w:firstLine="567"/>
        <w:jc w:val="both"/>
        <w:rPr>
          <w:color w:val="000000"/>
          <w:sz w:val="24"/>
          <w:szCs w:val="24"/>
          <w:lang w:eastAsia="ru-RU"/>
        </w:rPr>
      </w:pPr>
      <w:r>
        <w:rPr>
          <w:color w:val="000000"/>
          <w:sz w:val="24"/>
          <w:szCs w:val="24"/>
          <w:lang w:eastAsia="ru-RU"/>
        </w:rPr>
        <w:t>– Что делать, если при пожаре нельзя покинуть квартиру (помещение).</w:t>
      </w:r>
    </w:p>
    <w:p w:rsidR="003E16D2" w:rsidRDefault="003A4636">
      <w:pPr>
        <w:shd w:val="clear" w:color="auto" w:fill="FFFFFF"/>
        <w:suppressAutoHyphens w:val="0"/>
        <w:ind w:firstLine="567"/>
        <w:jc w:val="both"/>
        <w:rPr>
          <w:color w:val="000000"/>
          <w:sz w:val="24"/>
          <w:szCs w:val="24"/>
          <w:lang w:eastAsia="ru-RU"/>
        </w:rPr>
      </w:pPr>
      <w:r>
        <w:rPr>
          <w:color w:val="000000"/>
          <w:sz w:val="24"/>
          <w:szCs w:val="24"/>
          <w:lang w:eastAsia="ru-RU"/>
        </w:rPr>
        <w:t>– Правила поведения при загорании телевизора.</w:t>
      </w:r>
    </w:p>
    <w:p w:rsidR="003E16D2" w:rsidRDefault="003A4636">
      <w:pPr>
        <w:shd w:val="clear" w:color="auto" w:fill="FFFFFF"/>
        <w:suppressAutoHyphens w:val="0"/>
        <w:ind w:firstLine="567"/>
        <w:jc w:val="both"/>
        <w:rPr>
          <w:color w:val="000000"/>
          <w:sz w:val="24"/>
          <w:szCs w:val="24"/>
          <w:lang w:eastAsia="ru-RU"/>
        </w:rPr>
      </w:pPr>
      <w:r>
        <w:rPr>
          <w:color w:val="000000"/>
          <w:sz w:val="24"/>
          <w:szCs w:val="24"/>
          <w:lang w:eastAsia="ru-RU"/>
        </w:rPr>
        <w:t>– Правила поведения при загорании новогодней елки.</w:t>
      </w:r>
    </w:p>
    <w:p w:rsidR="003E16D2" w:rsidRDefault="003A4636">
      <w:pPr>
        <w:shd w:val="clear" w:color="auto" w:fill="FFFFFF"/>
        <w:suppressAutoHyphens w:val="0"/>
        <w:ind w:firstLine="567"/>
        <w:jc w:val="both"/>
        <w:rPr>
          <w:color w:val="000000"/>
          <w:sz w:val="24"/>
          <w:szCs w:val="24"/>
          <w:lang w:eastAsia="ru-RU"/>
        </w:rPr>
      </w:pPr>
      <w:r>
        <w:rPr>
          <w:color w:val="000000"/>
          <w:sz w:val="24"/>
          <w:szCs w:val="24"/>
          <w:lang w:eastAsia="ru-RU"/>
        </w:rPr>
        <w:t>– Правила поведения в зоне лесного пожара.</w:t>
      </w:r>
    </w:p>
    <w:p w:rsidR="003E16D2" w:rsidRDefault="003A4636">
      <w:pPr>
        <w:shd w:val="clear" w:color="auto" w:fill="FFFFFF"/>
        <w:suppressAutoHyphens w:val="0"/>
        <w:ind w:firstLine="567"/>
        <w:jc w:val="both"/>
        <w:rPr>
          <w:color w:val="000000"/>
          <w:sz w:val="24"/>
          <w:szCs w:val="24"/>
          <w:lang w:eastAsia="ru-RU"/>
        </w:rPr>
      </w:pPr>
      <w:r>
        <w:rPr>
          <w:color w:val="000000"/>
          <w:sz w:val="24"/>
          <w:szCs w:val="24"/>
          <w:lang w:eastAsia="ru-RU"/>
        </w:rPr>
        <w:t>– Правила безопасного тушения небольшого лесного пожара.</w:t>
      </w:r>
    </w:p>
    <w:p w:rsidR="003E16D2" w:rsidRDefault="003A4636">
      <w:pPr>
        <w:shd w:val="clear" w:color="auto" w:fill="FFFFFF"/>
        <w:suppressAutoHyphens w:val="0"/>
        <w:ind w:firstLine="567"/>
        <w:jc w:val="both"/>
        <w:rPr>
          <w:color w:val="000000"/>
          <w:sz w:val="24"/>
          <w:szCs w:val="24"/>
          <w:lang w:eastAsia="ru-RU"/>
        </w:rPr>
      </w:pPr>
      <w:r>
        <w:rPr>
          <w:color w:val="000000"/>
          <w:sz w:val="24"/>
          <w:szCs w:val="24"/>
          <w:lang w:eastAsia="ru-RU"/>
        </w:rPr>
        <w:t>– Помощь человеку, на котором загорелась одежда.</w:t>
      </w:r>
    </w:p>
    <w:p w:rsidR="003E16D2" w:rsidRDefault="003A4636">
      <w:pPr>
        <w:shd w:val="clear" w:color="auto" w:fill="FFFFFF"/>
        <w:suppressAutoHyphens w:val="0"/>
        <w:ind w:firstLine="567"/>
        <w:jc w:val="both"/>
        <w:rPr>
          <w:color w:val="000000"/>
          <w:sz w:val="24"/>
          <w:szCs w:val="24"/>
          <w:lang w:eastAsia="ru-RU"/>
        </w:rPr>
      </w:pPr>
      <w:r>
        <w:rPr>
          <w:color w:val="000000"/>
          <w:sz w:val="24"/>
          <w:szCs w:val="24"/>
          <w:lang w:eastAsia="ru-RU"/>
        </w:rPr>
        <w:t>– Первая медицинская помощь при термических ожогах.</w:t>
      </w:r>
    </w:p>
    <w:p w:rsidR="003E16D2" w:rsidRDefault="003A4636">
      <w:pPr>
        <w:shd w:val="clear" w:color="auto" w:fill="FFFFFF"/>
        <w:suppressAutoHyphens w:val="0"/>
        <w:ind w:firstLine="567"/>
        <w:jc w:val="both"/>
        <w:rPr>
          <w:color w:val="000000"/>
          <w:sz w:val="24"/>
          <w:szCs w:val="24"/>
          <w:lang w:eastAsia="ru-RU"/>
        </w:rPr>
      </w:pPr>
      <w:r>
        <w:rPr>
          <w:color w:val="000000"/>
          <w:sz w:val="24"/>
          <w:szCs w:val="24"/>
          <w:lang w:eastAsia="ru-RU"/>
        </w:rPr>
        <w:t>– Первичные средства пожаротушения (огнетушители).</w:t>
      </w:r>
    </w:p>
    <w:p w:rsidR="003E16D2" w:rsidRDefault="003A4636">
      <w:pPr>
        <w:shd w:val="clear" w:color="auto" w:fill="FFFFFF"/>
        <w:suppressAutoHyphens w:val="0"/>
        <w:ind w:firstLine="567"/>
        <w:jc w:val="both"/>
        <w:rPr>
          <w:color w:val="000000"/>
          <w:sz w:val="24"/>
          <w:szCs w:val="24"/>
          <w:lang w:eastAsia="ru-RU"/>
        </w:rPr>
      </w:pPr>
      <w:r>
        <w:rPr>
          <w:color w:val="000000"/>
          <w:sz w:val="24"/>
          <w:szCs w:val="24"/>
          <w:lang w:eastAsia="ru-RU"/>
        </w:rPr>
        <w:t>– Первичные средства пожаротушения (внутренний пожарный кран).</w:t>
      </w:r>
    </w:p>
    <w:p w:rsidR="003E16D2" w:rsidRDefault="003A4636">
      <w:pPr>
        <w:shd w:val="clear" w:color="auto" w:fill="FFFFFF"/>
        <w:suppressAutoHyphens w:val="0"/>
        <w:ind w:firstLine="567"/>
        <w:jc w:val="both"/>
        <w:rPr>
          <w:color w:val="000000"/>
          <w:sz w:val="24"/>
          <w:szCs w:val="24"/>
          <w:lang w:eastAsia="ru-RU"/>
        </w:rPr>
      </w:pPr>
      <w:r>
        <w:rPr>
          <w:color w:val="000000"/>
          <w:sz w:val="24"/>
          <w:szCs w:val="24"/>
          <w:lang w:eastAsia="ru-RU"/>
        </w:rPr>
        <w:t>в) Таблицы по защите от терроризма (М.: Дрофа)</w:t>
      </w:r>
    </w:p>
    <w:p w:rsidR="003E16D2" w:rsidRDefault="003A4636">
      <w:pPr>
        <w:shd w:val="clear" w:color="auto" w:fill="FFFFFF"/>
        <w:suppressAutoHyphens w:val="0"/>
        <w:ind w:firstLine="567"/>
        <w:jc w:val="both"/>
        <w:rPr>
          <w:color w:val="000000"/>
          <w:sz w:val="24"/>
          <w:szCs w:val="24"/>
          <w:lang w:eastAsia="ru-RU"/>
        </w:rPr>
      </w:pPr>
      <w:r>
        <w:rPr>
          <w:color w:val="000000"/>
          <w:sz w:val="24"/>
          <w:szCs w:val="24"/>
          <w:lang w:eastAsia="ru-RU"/>
        </w:rPr>
        <w:t>– Классификация терроризма.</w:t>
      </w:r>
    </w:p>
    <w:p w:rsidR="003E16D2" w:rsidRDefault="003A4636">
      <w:pPr>
        <w:shd w:val="clear" w:color="auto" w:fill="FFFFFF"/>
        <w:suppressAutoHyphens w:val="0"/>
        <w:ind w:firstLine="567"/>
        <w:jc w:val="both"/>
        <w:rPr>
          <w:color w:val="000000"/>
          <w:sz w:val="24"/>
          <w:szCs w:val="24"/>
          <w:lang w:eastAsia="ru-RU"/>
        </w:rPr>
      </w:pPr>
      <w:r>
        <w:rPr>
          <w:color w:val="000000"/>
          <w:sz w:val="24"/>
          <w:szCs w:val="24"/>
          <w:lang w:eastAsia="ru-RU"/>
        </w:rPr>
        <w:t>– Взрывоопасные предметы.</w:t>
      </w:r>
    </w:p>
    <w:p w:rsidR="003E16D2" w:rsidRDefault="003A4636">
      <w:pPr>
        <w:shd w:val="clear" w:color="auto" w:fill="FFFFFF"/>
        <w:suppressAutoHyphens w:val="0"/>
        <w:ind w:firstLine="567"/>
        <w:jc w:val="both"/>
        <w:rPr>
          <w:color w:val="000000"/>
          <w:sz w:val="24"/>
          <w:szCs w:val="24"/>
          <w:lang w:eastAsia="ru-RU"/>
        </w:rPr>
      </w:pPr>
      <w:r>
        <w:rPr>
          <w:color w:val="000000"/>
          <w:sz w:val="24"/>
          <w:szCs w:val="24"/>
          <w:lang w:eastAsia="ru-RU"/>
        </w:rPr>
        <w:t>– Безопасные расстояния до взрывоопасных предметов.</w:t>
      </w:r>
    </w:p>
    <w:p w:rsidR="003E16D2" w:rsidRDefault="003A4636">
      <w:pPr>
        <w:shd w:val="clear" w:color="auto" w:fill="FFFFFF"/>
        <w:suppressAutoHyphens w:val="0"/>
        <w:ind w:firstLine="567"/>
        <w:jc w:val="both"/>
        <w:rPr>
          <w:color w:val="000000"/>
          <w:sz w:val="24"/>
          <w:szCs w:val="24"/>
          <w:lang w:eastAsia="ru-RU"/>
        </w:rPr>
      </w:pPr>
      <w:r>
        <w:rPr>
          <w:color w:val="000000"/>
          <w:sz w:val="24"/>
          <w:szCs w:val="24"/>
          <w:lang w:eastAsia="ru-RU"/>
        </w:rPr>
        <w:t>– Особенности поведения и одежды террориста-смертника.</w:t>
      </w:r>
    </w:p>
    <w:p w:rsidR="003E16D2" w:rsidRDefault="003A4636">
      <w:pPr>
        <w:shd w:val="clear" w:color="auto" w:fill="FFFFFF"/>
        <w:suppressAutoHyphens w:val="0"/>
        <w:ind w:firstLine="567"/>
        <w:jc w:val="both"/>
        <w:rPr>
          <w:color w:val="000000"/>
          <w:sz w:val="24"/>
          <w:szCs w:val="24"/>
          <w:lang w:eastAsia="ru-RU"/>
        </w:rPr>
      </w:pPr>
      <w:r>
        <w:rPr>
          <w:color w:val="000000"/>
          <w:sz w:val="24"/>
          <w:szCs w:val="24"/>
          <w:lang w:eastAsia="ru-RU"/>
        </w:rPr>
        <w:lastRenderedPageBreak/>
        <w:t>– Правила безопасного поведения при угрозе взрыва.</w:t>
      </w:r>
    </w:p>
    <w:p w:rsidR="003E16D2" w:rsidRDefault="003A4636">
      <w:pPr>
        <w:shd w:val="clear" w:color="auto" w:fill="FFFFFF"/>
        <w:suppressAutoHyphens w:val="0"/>
        <w:ind w:firstLine="567"/>
        <w:jc w:val="both"/>
        <w:rPr>
          <w:color w:val="000000"/>
          <w:sz w:val="24"/>
          <w:szCs w:val="24"/>
          <w:lang w:eastAsia="ru-RU"/>
        </w:rPr>
      </w:pPr>
      <w:r>
        <w:rPr>
          <w:color w:val="000000"/>
          <w:sz w:val="24"/>
          <w:szCs w:val="24"/>
          <w:lang w:eastAsia="ru-RU"/>
        </w:rPr>
        <w:t>– Как действовать, попав после взрыва в завал.</w:t>
      </w:r>
    </w:p>
    <w:p w:rsidR="003E16D2" w:rsidRDefault="003A4636">
      <w:pPr>
        <w:shd w:val="clear" w:color="auto" w:fill="FFFFFF"/>
        <w:suppressAutoHyphens w:val="0"/>
        <w:ind w:firstLine="567"/>
        <w:jc w:val="both"/>
        <w:rPr>
          <w:color w:val="000000"/>
          <w:sz w:val="24"/>
          <w:szCs w:val="24"/>
          <w:lang w:eastAsia="ru-RU"/>
        </w:rPr>
      </w:pPr>
      <w:r>
        <w:rPr>
          <w:color w:val="000000"/>
          <w:sz w:val="24"/>
          <w:szCs w:val="24"/>
          <w:lang w:eastAsia="ru-RU"/>
        </w:rPr>
        <w:t>– Как действовать, попав под обстрел.</w:t>
      </w:r>
    </w:p>
    <w:p w:rsidR="003E16D2" w:rsidRDefault="003A4636">
      <w:pPr>
        <w:shd w:val="clear" w:color="auto" w:fill="FFFFFF"/>
        <w:suppressAutoHyphens w:val="0"/>
        <w:ind w:firstLine="567"/>
        <w:jc w:val="both"/>
        <w:rPr>
          <w:color w:val="000000"/>
          <w:sz w:val="24"/>
          <w:szCs w:val="24"/>
          <w:lang w:eastAsia="ru-RU"/>
        </w:rPr>
      </w:pPr>
      <w:r>
        <w:rPr>
          <w:color w:val="000000"/>
          <w:sz w:val="24"/>
          <w:szCs w:val="24"/>
          <w:lang w:eastAsia="ru-RU"/>
        </w:rPr>
        <w:t>– Как действовать, попав в заложники.</w:t>
      </w:r>
    </w:p>
    <w:p w:rsidR="003E16D2" w:rsidRDefault="003A4636">
      <w:pPr>
        <w:shd w:val="clear" w:color="auto" w:fill="FFFFFF"/>
        <w:suppressAutoHyphens w:val="0"/>
        <w:ind w:firstLine="567"/>
        <w:jc w:val="both"/>
        <w:rPr>
          <w:color w:val="000000"/>
          <w:sz w:val="24"/>
          <w:szCs w:val="24"/>
          <w:lang w:eastAsia="ru-RU"/>
        </w:rPr>
      </w:pPr>
      <w:r>
        <w:rPr>
          <w:color w:val="000000"/>
          <w:sz w:val="24"/>
          <w:szCs w:val="24"/>
          <w:lang w:eastAsia="ru-RU"/>
        </w:rPr>
        <w:t>– Действия при получении угрозы.</w:t>
      </w:r>
    </w:p>
    <w:p w:rsidR="003E16D2" w:rsidRDefault="003A4636">
      <w:pPr>
        <w:shd w:val="clear" w:color="auto" w:fill="FFFFFF"/>
        <w:suppressAutoHyphens w:val="0"/>
        <w:ind w:firstLine="567"/>
        <w:jc w:val="both"/>
        <w:rPr>
          <w:color w:val="000000"/>
          <w:sz w:val="24"/>
          <w:szCs w:val="24"/>
          <w:lang w:eastAsia="ru-RU"/>
        </w:rPr>
      </w:pPr>
      <w:r>
        <w:rPr>
          <w:color w:val="000000"/>
          <w:sz w:val="24"/>
          <w:szCs w:val="24"/>
          <w:lang w:eastAsia="ru-RU"/>
        </w:rPr>
        <w:t>– Психологическая помощь в ситуациях террористического характера.</w:t>
      </w:r>
    </w:p>
    <w:p w:rsidR="003E16D2" w:rsidRDefault="003A4636">
      <w:pPr>
        <w:shd w:val="clear" w:color="auto" w:fill="FFFFFF"/>
        <w:suppressAutoHyphens w:val="0"/>
        <w:ind w:firstLine="567"/>
        <w:jc w:val="both"/>
        <w:rPr>
          <w:color w:val="000000"/>
          <w:sz w:val="24"/>
          <w:szCs w:val="24"/>
          <w:lang w:eastAsia="ru-RU"/>
        </w:rPr>
      </w:pPr>
      <w:r>
        <w:rPr>
          <w:color w:val="000000"/>
          <w:sz w:val="24"/>
          <w:szCs w:val="24"/>
          <w:lang w:eastAsia="ru-RU"/>
        </w:rPr>
        <w:t xml:space="preserve"> г) Таблицы о факторах, разрушающих здоровье человека (М.: Дрофа)</w:t>
      </w:r>
    </w:p>
    <w:p w:rsidR="003E16D2" w:rsidRDefault="003A4636">
      <w:pPr>
        <w:shd w:val="clear" w:color="auto" w:fill="FFFFFF"/>
        <w:suppressAutoHyphens w:val="0"/>
        <w:ind w:firstLine="567"/>
        <w:jc w:val="both"/>
        <w:rPr>
          <w:color w:val="000000"/>
          <w:sz w:val="24"/>
          <w:szCs w:val="24"/>
          <w:lang w:eastAsia="ru-RU"/>
        </w:rPr>
      </w:pPr>
      <w:r>
        <w:rPr>
          <w:color w:val="000000"/>
          <w:sz w:val="24"/>
          <w:szCs w:val="24"/>
          <w:lang w:eastAsia="ru-RU"/>
        </w:rPr>
        <w:t>– Алкоголизм.</w:t>
      </w:r>
    </w:p>
    <w:p w:rsidR="003E16D2" w:rsidRDefault="003A4636">
      <w:pPr>
        <w:shd w:val="clear" w:color="auto" w:fill="FFFFFF"/>
        <w:suppressAutoHyphens w:val="0"/>
        <w:ind w:firstLine="567"/>
        <w:jc w:val="both"/>
        <w:rPr>
          <w:color w:val="000000"/>
          <w:sz w:val="24"/>
          <w:szCs w:val="24"/>
          <w:lang w:eastAsia="ru-RU"/>
        </w:rPr>
      </w:pPr>
      <w:r>
        <w:rPr>
          <w:color w:val="000000"/>
          <w:sz w:val="24"/>
          <w:szCs w:val="24"/>
          <w:lang w:eastAsia="ru-RU"/>
        </w:rPr>
        <w:t>– Наркомания.</w:t>
      </w:r>
    </w:p>
    <w:p w:rsidR="003E16D2" w:rsidRDefault="003A4636">
      <w:pPr>
        <w:shd w:val="clear" w:color="auto" w:fill="FFFFFF"/>
        <w:suppressAutoHyphens w:val="0"/>
        <w:ind w:firstLine="567"/>
        <w:jc w:val="both"/>
        <w:rPr>
          <w:color w:val="000000"/>
          <w:sz w:val="24"/>
          <w:szCs w:val="24"/>
          <w:lang w:eastAsia="ru-RU"/>
        </w:rPr>
      </w:pPr>
      <w:r>
        <w:rPr>
          <w:color w:val="000000"/>
          <w:sz w:val="24"/>
          <w:szCs w:val="24"/>
          <w:lang w:eastAsia="ru-RU"/>
        </w:rPr>
        <w:t>– Синдром приобретенного иммунодефицита (СПИД).</w:t>
      </w:r>
    </w:p>
    <w:p w:rsidR="003E16D2" w:rsidRDefault="003A4636">
      <w:pPr>
        <w:shd w:val="clear" w:color="auto" w:fill="FFFFFF"/>
        <w:suppressAutoHyphens w:val="0"/>
        <w:ind w:firstLine="567"/>
        <w:jc w:val="both"/>
        <w:rPr>
          <w:color w:val="000000"/>
          <w:sz w:val="24"/>
          <w:szCs w:val="24"/>
          <w:lang w:eastAsia="ru-RU"/>
        </w:rPr>
      </w:pPr>
      <w:r>
        <w:rPr>
          <w:color w:val="000000"/>
          <w:sz w:val="24"/>
          <w:szCs w:val="24"/>
          <w:lang w:eastAsia="ru-RU"/>
        </w:rPr>
        <w:t xml:space="preserve">– </w:t>
      </w:r>
      <w:proofErr w:type="spellStart"/>
      <w:r>
        <w:rPr>
          <w:color w:val="000000"/>
          <w:sz w:val="24"/>
          <w:szCs w:val="24"/>
          <w:lang w:eastAsia="ru-RU"/>
        </w:rPr>
        <w:t>Табакокурение</w:t>
      </w:r>
      <w:proofErr w:type="spellEnd"/>
      <w:r>
        <w:rPr>
          <w:color w:val="000000"/>
          <w:sz w:val="24"/>
          <w:szCs w:val="24"/>
          <w:lang w:eastAsia="ru-RU"/>
        </w:rPr>
        <w:t>.</w:t>
      </w:r>
    </w:p>
    <w:p w:rsidR="003E16D2" w:rsidRDefault="003A4636">
      <w:pPr>
        <w:shd w:val="clear" w:color="auto" w:fill="FFFFFF"/>
        <w:suppressAutoHyphens w:val="0"/>
        <w:ind w:firstLine="567"/>
        <w:jc w:val="both"/>
        <w:rPr>
          <w:color w:val="000000"/>
          <w:sz w:val="24"/>
          <w:szCs w:val="24"/>
          <w:lang w:eastAsia="ru-RU"/>
        </w:rPr>
      </w:pPr>
      <w:r>
        <w:rPr>
          <w:color w:val="000000"/>
          <w:sz w:val="24"/>
          <w:szCs w:val="24"/>
          <w:lang w:eastAsia="ru-RU"/>
        </w:rPr>
        <w:t xml:space="preserve"> </w:t>
      </w:r>
      <w:proofErr w:type="spellStart"/>
      <w:r>
        <w:rPr>
          <w:color w:val="000000"/>
          <w:sz w:val="24"/>
          <w:szCs w:val="24"/>
          <w:lang w:eastAsia="ru-RU"/>
        </w:rPr>
        <w:t>д</w:t>
      </w:r>
      <w:proofErr w:type="spellEnd"/>
      <w:r>
        <w:rPr>
          <w:color w:val="000000"/>
          <w:sz w:val="24"/>
          <w:szCs w:val="24"/>
          <w:lang w:eastAsia="ru-RU"/>
        </w:rPr>
        <w:t>) Экранно-звуковые пособия.</w:t>
      </w:r>
    </w:p>
    <w:p w:rsidR="003E16D2" w:rsidRDefault="003A4636">
      <w:pPr>
        <w:shd w:val="clear" w:color="auto" w:fill="FFFFFF"/>
        <w:suppressAutoHyphens w:val="0"/>
        <w:ind w:firstLine="567"/>
        <w:jc w:val="both"/>
        <w:rPr>
          <w:color w:val="000000"/>
          <w:sz w:val="24"/>
          <w:szCs w:val="24"/>
          <w:lang w:eastAsia="ru-RU"/>
        </w:rPr>
      </w:pPr>
      <w:r>
        <w:rPr>
          <w:color w:val="000000"/>
          <w:sz w:val="24"/>
          <w:szCs w:val="24"/>
          <w:lang w:eastAsia="ru-RU"/>
        </w:rPr>
        <w:t xml:space="preserve"> е) Видеофильмы по основным темам и разделам курса ОБЖ в основной школе.</w:t>
      </w:r>
    </w:p>
    <w:p w:rsidR="003E16D2" w:rsidRDefault="003E16D2">
      <w:pPr>
        <w:pStyle w:val="af4"/>
        <w:spacing w:line="240" w:lineRule="auto"/>
        <w:ind w:left="0" w:firstLine="567"/>
        <w:jc w:val="left"/>
        <w:rPr>
          <w:sz w:val="24"/>
        </w:rPr>
      </w:pPr>
    </w:p>
    <w:p w:rsidR="003E16D2" w:rsidRDefault="003A4636">
      <w:pPr>
        <w:pStyle w:val="ac"/>
        <w:spacing w:line="240" w:lineRule="atLeast"/>
        <w:rPr>
          <w:b/>
          <w:sz w:val="24"/>
          <w:szCs w:val="24"/>
        </w:rPr>
      </w:pPr>
      <w:r>
        <w:rPr>
          <w:b/>
          <w:sz w:val="24"/>
          <w:szCs w:val="24"/>
        </w:rPr>
        <w:t>Место предмета в учебном плане</w:t>
      </w:r>
    </w:p>
    <w:p w:rsidR="003E16D2" w:rsidRDefault="003A4636">
      <w:pPr>
        <w:spacing w:line="240" w:lineRule="atLeast"/>
        <w:ind w:firstLine="567"/>
        <w:rPr>
          <w:sz w:val="24"/>
          <w:szCs w:val="24"/>
        </w:rPr>
      </w:pPr>
      <w:r>
        <w:rPr>
          <w:sz w:val="24"/>
          <w:szCs w:val="24"/>
        </w:rPr>
        <w:t xml:space="preserve">На изучение предмета отводится 1 час в неделю, итого 34 часа за учебный год. </w:t>
      </w:r>
    </w:p>
    <w:p w:rsidR="003E16D2" w:rsidRDefault="003A4636">
      <w:pPr>
        <w:spacing w:line="240" w:lineRule="atLeast"/>
        <w:ind w:firstLine="567"/>
        <w:rPr>
          <w:sz w:val="28"/>
          <w:szCs w:val="28"/>
        </w:rPr>
      </w:pPr>
      <w:r>
        <w:rPr>
          <w:sz w:val="24"/>
          <w:szCs w:val="24"/>
        </w:rPr>
        <w:t>Предусмотрены 2 проверочные работы</w:t>
      </w:r>
      <w:r>
        <w:rPr>
          <w:sz w:val="28"/>
          <w:szCs w:val="28"/>
        </w:rPr>
        <w:t>.</w:t>
      </w:r>
    </w:p>
    <w:p w:rsidR="003E16D2" w:rsidRDefault="003E16D2">
      <w:pPr>
        <w:pStyle w:val="31"/>
        <w:ind w:left="0" w:firstLine="0"/>
        <w:jc w:val="both"/>
        <w:rPr>
          <w:rFonts w:ascii="Times New Roman" w:hAnsi="Times New Roman" w:cs="Times New Roman"/>
          <w:sz w:val="24"/>
        </w:rPr>
      </w:pPr>
    </w:p>
    <w:p w:rsidR="003E16D2" w:rsidRDefault="003E16D2">
      <w:pPr>
        <w:pStyle w:val="af5"/>
        <w:tabs>
          <w:tab w:val="left" w:pos="0"/>
        </w:tabs>
        <w:spacing w:after="0" w:line="240" w:lineRule="auto"/>
        <w:ind w:left="0" w:firstLine="0"/>
        <w:jc w:val="center"/>
        <w:rPr>
          <w:rFonts w:ascii="Times New Roman" w:hAnsi="Times New Roman" w:cs="Times New Roman"/>
          <w:b/>
          <w:sz w:val="24"/>
          <w:szCs w:val="24"/>
        </w:rPr>
      </w:pPr>
    </w:p>
    <w:p w:rsidR="00F2754B" w:rsidRDefault="00F2754B">
      <w:pPr>
        <w:pStyle w:val="af5"/>
        <w:tabs>
          <w:tab w:val="left" w:pos="0"/>
        </w:tabs>
        <w:spacing w:after="0" w:line="240" w:lineRule="auto"/>
        <w:ind w:left="0" w:firstLine="0"/>
        <w:jc w:val="center"/>
        <w:rPr>
          <w:rFonts w:ascii="Times New Roman" w:hAnsi="Times New Roman" w:cs="Times New Roman"/>
          <w:b/>
          <w:sz w:val="24"/>
          <w:szCs w:val="24"/>
        </w:rPr>
      </w:pPr>
    </w:p>
    <w:p w:rsidR="00F2754B" w:rsidRDefault="00F2754B">
      <w:pPr>
        <w:pStyle w:val="af5"/>
        <w:tabs>
          <w:tab w:val="left" w:pos="0"/>
        </w:tabs>
        <w:spacing w:after="0" w:line="240" w:lineRule="auto"/>
        <w:ind w:left="0" w:firstLine="0"/>
        <w:jc w:val="center"/>
        <w:rPr>
          <w:rFonts w:ascii="Times New Roman" w:hAnsi="Times New Roman" w:cs="Times New Roman"/>
          <w:b/>
          <w:sz w:val="24"/>
          <w:szCs w:val="24"/>
        </w:rPr>
      </w:pPr>
    </w:p>
    <w:p w:rsidR="00F2754B" w:rsidRDefault="00F2754B">
      <w:pPr>
        <w:pStyle w:val="af5"/>
        <w:tabs>
          <w:tab w:val="left" w:pos="0"/>
        </w:tabs>
        <w:spacing w:after="0" w:line="240" w:lineRule="auto"/>
        <w:ind w:left="0" w:firstLine="0"/>
        <w:jc w:val="center"/>
        <w:rPr>
          <w:rFonts w:ascii="Times New Roman" w:hAnsi="Times New Roman" w:cs="Times New Roman"/>
          <w:b/>
          <w:sz w:val="24"/>
          <w:szCs w:val="24"/>
        </w:rPr>
      </w:pPr>
    </w:p>
    <w:p w:rsidR="00F2754B" w:rsidRDefault="00F2754B">
      <w:pPr>
        <w:pStyle w:val="af5"/>
        <w:tabs>
          <w:tab w:val="left" w:pos="0"/>
        </w:tabs>
        <w:spacing w:after="0" w:line="240" w:lineRule="auto"/>
        <w:ind w:left="0" w:firstLine="0"/>
        <w:jc w:val="center"/>
        <w:rPr>
          <w:rFonts w:ascii="Times New Roman" w:hAnsi="Times New Roman" w:cs="Times New Roman"/>
          <w:b/>
          <w:sz w:val="24"/>
          <w:szCs w:val="24"/>
        </w:rPr>
      </w:pPr>
    </w:p>
    <w:p w:rsidR="00F2754B" w:rsidRDefault="00F2754B">
      <w:pPr>
        <w:pStyle w:val="af5"/>
        <w:tabs>
          <w:tab w:val="left" w:pos="0"/>
        </w:tabs>
        <w:spacing w:after="0" w:line="240" w:lineRule="auto"/>
        <w:ind w:left="0" w:firstLine="0"/>
        <w:jc w:val="center"/>
        <w:rPr>
          <w:rFonts w:ascii="Times New Roman" w:hAnsi="Times New Roman" w:cs="Times New Roman"/>
          <w:b/>
          <w:sz w:val="24"/>
          <w:szCs w:val="24"/>
        </w:rPr>
      </w:pPr>
    </w:p>
    <w:p w:rsidR="00F2754B" w:rsidRDefault="00F2754B">
      <w:pPr>
        <w:pStyle w:val="af5"/>
        <w:tabs>
          <w:tab w:val="left" w:pos="0"/>
        </w:tabs>
        <w:spacing w:after="0" w:line="240" w:lineRule="auto"/>
        <w:ind w:left="0" w:firstLine="0"/>
        <w:jc w:val="center"/>
        <w:rPr>
          <w:rFonts w:ascii="Times New Roman" w:hAnsi="Times New Roman" w:cs="Times New Roman"/>
          <w:b/>
          <w:sz w:val="24"/>
          <w:szCs w:val="24"/>
        </w:rPr>
      </w:pPr>
    </w:p>
    <w:p w:rsidR="00F2754B" w:rsidRDefault="00F2754B">
      <w:pPr>
        <w:pStyle w:val="af5"/>
        <w:tabs>
          <w:tab w:val="left" w:pos="0"/>
        </w:tabs>
        <w:spacing w:after="0" w:line="240" w:lineRule="auto"/>
        <w:ind w:left="0" w:firstLine="0"/>
        <w:jc w:val="center"/>
        <w:rPr>
          <w:rFonts w:ascii="Times New Roman" w:hAnsi="Times New Roman" w:cs="Times New Roman"/>
          <w:b/>
          <w:sz w:val="24"/>
          <w:szCs w:val="24"/>
        </w:rPr>
      </w:pPr>
    </w:p>
    <w:p w:rsidR="00F2754B" w:rsidRDefault="00F2754B">
      <w:pPr>
        <w:pStyle w:val="af5"/>
        <w:tabs>
          <w:tab w:val="left" w:pos="0"/>
        </w:tabs>
        <w:spacing w:after="0" w:line="240" w:lineRule="auto"/>
        <w:ind w:left="0" w:firstLine="0"/>
        <w:jc w:val="center"/>
        <w:rPr>
          <w:rFonts w:ascii="Times New Roman" w:hAnsi="Times New Roman" w:cs="Times New Roman"/>
          <w:b/>
          <w:sz w:val="24"/>
          <w:szCs w:val="24"/>
        </w:rPr>
      </w:pPr>
    </w:p>
    <w:p w:rsidR="00F2754B" w:rsidRDefault="00F2754B">
      <w:pPr>
        <w:pStyle w:val="af5"/>
        <w:tabs>
          <w:tab w:val="left" w:pos="0"/>
        </w:tabs>
        <w:spacing w:after="0" w:line="240" w:lineRule="auto"/>
        <w:ind w:left="0" w:firstLine="0"/>
        <w:jc w:val="center"/>
        <w:rPr>
          <w:rFonts w:ascii="Times New Roman" w:hAnsi="Times New Roman" w:cs="Times New Roman"/>
          <w:b/>
          <w:sz w:val="24"/>
          <w:szCs w:val="24"/>
        </w:rPr>
      </w:pPr>
    </w:p>
    <w:p w:rsidR="00F2754B" w:rsidRDefault="00F2754B">
      <w:pPr>
        <w:pStyle w:val="af5"/>
        <w:tabs>
          <w:tab w:val="left" w:pos="0"/>
        </w:tabs>
        <w:spacing w:after="0" w:line="240" w:lineRule="auto"/>
        <w:ind w:left="0" w:firstLine="0"/>
        <w:jc w:val="center"/>
        <w:rPr>
          <w:rFonts w:ascii="Times New Roman" w:hAnsi="Times New Roman" w:cs="Times New Roman"/>
          <w:b/>
          <w:sz w:val="24"/>
          <w:szCs w:val="24"/>
        </w:rPr>
      </w:pPr>
    </w:p>
    <w:p w:rsidR="00F2754B" w:rsidRDefault="00F2754B">
      <w:pPr>
        <w:pStyle w:val="af5"/>
        <w:tabs>
          <w:tab w:val="left" w:pos="0"/>
        </w:tabs>
        <w:spacing w:after="0" w:line="240" w:lineRule="auto"/>
        <w:ind w:left="0" w:firstLine="0"/>
        <w:jc w:val="center"/>
        <w:rPr>
          <w:rFonts w:ascii="Times New Roman" w:hAnsi="Times New Roman" w:cs="Times New Roman"/>
          <w:b/>
          <w:sz w:val="24"/>
          <w:szCs w:val="24"/>
        </w:rPr>
      </w:pPr>
    </w:p>
    <w:p w:rsidR="00F2754B" w:rsidRDefault="00F2754B">
      <w:pPr>
        <w:pStyle w:val="af5"/>
        <w:tabs>
          <w:tab w:val="left" w:pos="0"/>
        </w:tabs>
        <w:spacing w:after="0" w:line="240" w:lineRule="auto"/>
        <w:ind w:left="0" w:firstLine="0"/>
        <w:jc w:val="center"/>
        <w:rPr>
          <w:rFonts w:ascii="Times New Roman" w:hAnsi="Times New Roman" w:cs="Times New Roman"/>
          <w:b/>
          <w:sz w:val="24"/>
          <w:szCs w:val="24"/>
        </w:rPr>
      </w:pPr>
    </w:p>
    <w:p w:rsidR="00F2754B" w:rsidRDefault="00F2754B">
      <w:pPr>
        <w:pStyle w:val="af5"/>
        <w:tabs>
          <w:tab w:val="left" w:pos="0"/>
        </w:tabs>
        <w:spacing w:after="0" w:line="240" w:lineRule="auto"/>
        <w:ind w:left="0" w:firstLine="0"/>
        <w:jc w:val="center"/>
        <w:rPr>
          <w:rFonts w:ascii="Times New Roman" w:hAnsi="Times New Roman" w:cs="Times New Roman"/>
          <w:b/>
          <w:sz w:val="24"/>
          <w:szCs w:val="24"/>
        </w:rPr>
      </w:pPr>
    </w:p>
    <w:p w:rsidR="00F2754B" w:rsidRDefault="00F2754B">
      <w:pPr>
        <w:pStyle w:val="af5"/>
        <w:tabs>
          <w:tab w:val="left" w:pos="0"/>
        </w:tabs>
        <w:spacing w:after="0" w:line="240" w:lineRule="auto"/>
        <w:ind w:left="0" w:firstLine="0"/>
        <w:jc w:val="center"/>
        <w:rPr>
          <w:rFonts w:ascii="Times New Roman" w:hAnsi="Times New Roman" w:cs="Times New Roman"/>
          <w:b/>
          <w:sz w:val="24"/>
          <w:szCs w:val="24"/>
        </w:rPr>
      </w:pPr>
    </w:p>
    <w:p w:rsidR="00F2754B" w:rsidRDefault="00F2754B">
      <w:pPr>
        <w:pStyle w:val="af5"/>
        <w:tabs>
          <w:tab w:val="left" w:pos="0"/>
        </w:tabs>
        <w:spacing w:after="0" w:line="240" w:lineRule="auto"/>
        <w:ind w:left="0" w:firstLine="0"/>
        <w:jc w:val="center"/>
        <w:rPr>
          <w:rFonts w:ascii="Times New Roman" w:hAnsi="Times New Roman" w:cs="Times New Roman"/>
          <w:b/>
          <w:sz w:val="24"/>
          <w:szCs w:val="24"/>
        </w:rPr>
      </w:pPr>
    </w:p>
    <w:p w:rsidR="00F2754B" w:rsidRDefault="00F2754B">
      <w:pPr>
        <w:pStyle w:val="af5"/>
        <w:tabs>
          <w:tab w:val="left" w:pos="0"/>
        </w:tabs>
        <w:spacing w:after="0" w:line="240" w:lineRule="auto"/>
        <w:ind w:left="0" w:firstLine="0"/>
        <w:jc w:val="center"/>
        <w:rPr>
          <w:rFonts w:ascii="Times New Roman" w:hAnsi="Times New Roman" w:cs="Times New Roman"/>
          <w:b/>
          <w:sz w:val="24"/>
          <w:szCs w:val="24"/>
        </w:rPr>
      </w:pPr>
    </w:p>
    <w:p w:rsidR="00F2754B" w:rsidRDefault="00F2754B">
      <w:pPr>
        <w:pStyle w:val="af5"/>
        <w:tabs>
          <w:tab w:val="left" w:pos="0"/>
        </w:tabs>
        <w:spacing w:after="0" w:line="240" w:lineRule="auto"/>
        <w:ind w:left="0" w:firstLine="0"/>
        <w:jc w:val="center"/>
        <w:rPr>
          <w:rFonts w:ascii="Times New Roman" w:hAnsi="Times New Roman" w:cs="Times New Roman"/>
          <w:b/>
          <w:sz w:val="24"/>
          <w:szCs w:val="24"/>
        </w:rPr>
      </w:pPr>
    </w:p>
    <w:p w:rsidR="00F2754B" w:rsidRDefault="00F2754B">
      <w:pPr>
        <w:pStyle w:val="af5"/>
        <w:tabs>
          <w:tab w:val="left" w:pos="0"/>
        </w:tabs>
        <w:spacing w:after="0" w:line="240" w:lineRule="auto"/>
        <w:ind w:left="0" w:firstLine="0"/>
        <w:jc w:val="center"/>
        <w:rPr>
          <w:rFonts w:ascii="Times New Roman" w:hAnsi="Times New Roman" w:cs="Times New Roman"/>
          <w:b/>
          <w:sz w:val="24"/>
          <w:szCs w:val="24"/>
        </w:rPr>
      </w:pPr>
    </w:p>
    <w:p w:rsidR="00F2754B" w:rsidRDefault="00F2754B">
      <w:pPr>
        <w:pStyle w:val="af5"/>
        <w:tabs>
          <w:tab w:val="left" w:pos="0"/>
        </w:tabs>
        <w:spacing w:after="0" w:line="240" w:lineRule="auto"/>
        <w:ind w:left="0" w:firstLine="0"/>
        <w:jc w:val="center"/>
        <w:rPr>
          <w:rFonts w:ascii="Times New Roman" w:hAnsi="Times New Roman" w:cs="Times New Roman"/>
          <w:b/>
          <w:sz w:val="24"/>
          <w:szCs w:val="24"/>
        </w:rPr>
      </w:pPr>
    </w:p>
    <w:p w:rsidR="00F2754B" w:rsidRDefault="00F2754B">
      <w:pPr>
        <w:pStyle w:val="af5"/>
        <w:tabs>
          <w:tab w:val="left" w:pos="0"/>
        </w:tabs>
        <w:spacing w:after="0" w:line="240" w:lineRule="auto"/>
        <w:ind w:left="0" w:firstLine="0"/>
        <w:jc w:val="center"/>
        <w:rPr>
          <w:rFonts w:ascii="Times New Roman" w:hAnsi="Times New Roman" w:cs="Times New Roman"/>
          <w:b/>
          <w:sz w:val="24"/>
          <w:szCs w:val="24"/>
        </w:rPr>
      </w:pPr>
    </w:p>
    <w:p w:rsidR="00F2754B" w:rsidRDefault="00F2754B">
      <w:pPr>
        <w:pStyle w:val="af5"/>
        <w:tabs>
          <w:tab w:val="left" w:pos="0"/>
        </w:tabs>
        <w:spacing w:after="0" w:line="240" w:lineRule="auto"/>
        <w:ind w:left="0" w:firstLine="0"/>
        <w:jc w:val="center"/>
        <w:rPr>
          <w:rFonts w:ascii="Times New Roman" w:hAnsi="Times New Roman" w:cs="Times New Roman"/>
          <w:b/>
          <w:sz w:val="24"/>
          <w:szCs w:val="24"/>
        </w:rPr>
      </w:pPr>
    </w:p>
    <w:p w:rsidR="00F2754B" w:rsidRDefault="00F2754B">
      <w:pPr>
        <w:pStyle w:val="af5"/>
        <w:tabs>
          <w:tab w:val="left" w:pos="0"/>
        </w:tabs>
        <w:spacing w:after="0" w:line="240" w:lineRule="auto"/>
        <w:ind w:left="0" w:firstLine="0"/>
        <w:jc w:val="center"/>
        <w:rPr>
          <w:rFonts w:ascii="Times New Roman" w:hAnsi="Times New Roman" w:cs="Times New Roman"/>
          <w:b/>
          <w:sz w:val="24"/>
          <w:szCs w:val="24"/>
        </w:rPr>
      </w:pPr>
    </w:p>
    <w:p w:rsidR="00F2754B" w:rsidRDefault="00F2754B">
      <w:pPr>
        <w:pStyle w:val="af5"/>
        <w:tabs>
          <w:tab w:val="left" w:pos="0"/>
        </w:tabs>
        <w:spacing w:after="0" w:line="240" w:lineRule="auto"/>
        <w:ind w:left="0" w:firstLine="0"/>
        <w:jc w:val="center"/>
        <w:rPr>
          <w:rFonts w:ascii="Times New Roman" w:hAnsi="Times New Roman" w:cs="Times New Roman"/>
          <w:b/>
          <w:sz w:val="24"/>
          <w:szCs w:val="24"/>
        </w:rPr>
      </w:pPr>
    </w:p>
    <w:p w:rsidR="00F2754B" w:rsidRDefault="00F2754B">
      <w:pPr>
        <w:pStyle w:val="af5"/>
        <w:tabs>
          <w:tab w:val="left" w:pos="0"/>
        </w:tabs>
        <w:spacing w:after="0" w:line="240" w:lineRule="auto"/>
        <w:ind w:left="0" w:firstLine="0"/>
        <w:jc w:val="center"/>
        <w:rPr>
          <w:rFonts w:ascii="Times New Roman" w:hAnsi="Times New Roman" w:cs="Times New Roman"/>
          <w:b/>
          <w:sz w:val="24"/>
          <w:szCs w:val="24"/>
        </w:rPr>
      </w:pPr>
    </w:p>
    <w:p w:rsidR="00F2754B" w:rsidRDefault="00F2754B">
      <w:pPr>
        <w:pStyle w:val="af5"/>
        <w:tabs>
          <w:tab w:val="left" w:pos="0"/>
        </w:tabs>
        <w:spacing w:after="0" w:line="240" w:lineRule="auto"/>
        <w:ind w:left="0" w:firstLine="0"/>
        <w:jc w:val="center"/>
        <w:rPr>
          <w:rFonts w:ascii="Times New Roman" w:hAnsi="Times New Roman" w:cs="Times New Roman"/>
          <w:b/>
          <w:sz w:val="24"/>
          <w:szCs w:val="24"/>
        </w:rPr>
      </w:pPr>
    </w:p>
    <w:p w:rsidR="00F2754B" w:rsidRDefault="00F2754B">
      <w:pPr>
        <w:pStyle w:val="af5"/>
        <w:tabs>
          <w:tab w:val="left" w:pos="0"/>
        </w:tabs>
        <w:spacing w:after="0" w:line="240" w:lineRule="auto"/>
        <w:ind w:left="0" w:firstLine="0"/>
        <w:jc w:val="center"/>
        <w:rPr>
          <w:rFonts w:ascii="Times New Roman" w:hAnsi="Times New Roman" w:cs="Times New Roman"/>
          <w:b/>
          <w:sz w:val="24"/>
          <w:szCs w:val="24"/>
        </w:rPr>
      </w:pPr>
    </w:p>
    <w:p w:rsidR="00F2754B" w:rsidRDefault="00F2754B">
      <w:pPr>
        <w:pStyle w:val="af5"/>
        <w:tabs>
          <w:tab w:val="left" w:pos="0"/>
        </w:tabs>
        <w:spacing w:after="0" w:line="240" w:lineRule="auto"/>
        <w:ind w:left="0" w:firstLine="0"/>
        <w:jc w:val="center"/>
        <w:rPr>
          <w:rFonts w:ascii="Times New Roman" w:hAnsi="Times New Roman" w:cs="Times New Roman"/>
          <w:b/>
          <w:sz w:val="24"/>
          <w:szCs w:val="24"/>
        </w:rPr>
      </w:pPr>
    </w:p>
    <w:p w:rsidR="00F2754B" w:rsidRDefault="00F2754B">
      <w:pPr>
        <w:pStyle w:val="af5"/>
        <w:tabs>
          <w:tab w:val="left" w:pos="0"/>
        </w:tabs>
        <w:spacing w:after="0" w:line="240" w:lineRule="auto"/>
        <w:ind w:left="0" w:firstLine="0"/>
        <w:jc w:val="center"/>
        <w:rPr>
          <w:rFonts w:ascii="Times New Roman" w:hAnsi="Times New Roman" w:cs="Times New Roman"/>
          <w:b/>
          <w:sz w:val="24"/>
          <w:szCs w:val="24"/>
        </w:rPr>
      </w:pPr>
    </w:p>
    <w:p w:rsidR="00F2754B" w:rsidRDefault="00F2754B">
      <w:pPr>
        <w:pStyle w:val="af5"/>
        <w:tabs>
          <w:tab w:val="left" w:pos="0"/>
        </w:tabs>
        <w:spacing w:after="0" w:line="240" w:lineRule="auto"/>
        <w:ind w:left="0" w:firstLine="0"/>
        <w:jc w:val="center"/>
        <w:rPr>
          <w:rFonts w:ascii="Times New Roman" w:hAnsi="Times New Roman" w:cs="Times New Roman"/>
          <w:b/>
          <w:sz w:val="24"/>
          <w:szCs w:val="24"/>
        </w:rPr>
      </w:pPr>
    </w:p>
    <w:p w:rsidR="00F2754B" w:rsidRDefault="00F2754B">
      <w:pPr>
        <w:pStyle w:val="af5"/>
        <w:tabs>
          <w:tab w:val="left" w:pos="0"/>
        </w:tabs>
        <w:spacing w:after="0" w:line="240" w:lineRule="auto"/>
        <w:ind w:left="0" w:firstLine="0"/>
        <w:jc w:val="center"/>
        <w:rPr>
          <w:rFonts w:ascii="Times New Roman" w:hAnsi="Times New Roman" w:cs="Times New Roman"/>
          <w:b/>
          <w:sz w:val="24"/>
          <w:szCs w:val="24"/>
        </w:rPr>
      </w:pPr>
    </w:p>
    <w:p w:rsidR="00F2754B" w:rsidRDefault="00F2754B">
      <w:pPr>
        <w:pStyle w:val="af5"/>
        <w:tabs>
          <w:tab w:val="left" w:pos="0"/>
        </w:tabs>
        <w:spacing w:after="0" w:line="240" w:lineRule="auto"/>
        <w:ind w:left="0" w:firstLine="0"/>
        <w:jc w:val="center"/>
        <w:rPr>
          <w:rFonts w:ascii="Times New Roman" w:hAnsi="Times New Roman" w:cs="Times New Roman"/>
          <w:b/>
          <w:sz w:val="24"/>
          <w:szCs w:val="24"/>
        </w:rPr>
      </w:pPr>
    </w:p>
    <w:p w:rsidR="003E16D2" w:rsidRDefault="003A4636">
      <w:pPr>
        <w:pStyle w:val="af5"/>
        <w:tabs>
          <w:tab w:val="left" w:pos="0"/>
        </w:tabs>
        <w:spacing w:after="0" w:line="240" w:lineRule="auto"/>
        <w:ind w:left="0" w:firstLine="0"/>
        <w:jc w:val="center"/>
        <w:rPr>
          <w:rFonts w:cs="Times New Roman"/>
          <w:b/>
          <w:sz w:val="24"/>
          <w:szCs w:val="24"/>
        </w:rPr>
      </w:pPr>
      <w:r>
        <w:rPr>
          <w:rFonts w:ascii="Times New Roman" w:hAnsi="Times New Roman" w:cs="Times New Roman"/>
          <w:b/>
          <w:sz w:val="24"/>
          <w:szCs w:val="24"/>
        </w:rPr>
        <w:lastRenderedPageBreak/>
        <w:t>2. СОДЕРЖАНИЕ ТЕМ УЧЕБНОГО КУРСА</w:t>
      </w:r>
    </w:p>
    <w:p w:rsidR="003E16D2" w:rsidRDefault="003E16D2">
      <w:pPr>
        <w:tabs>
          <w:tab w:val="left" w:pos="0"/>
        </w:tabs>
        <w:contextualSpacing/>
        <w:jc w:val="center"/>
        <w:rPr>
          <w:b/>
          <w:sz w:val="24"/>
          <w:szCs w:val="24"/>
        </w:rPr>
      </w:pPr>
    </w:p>
    <w:tbl>
      <w:tblPr>
        <w:tblW w:w="9155" w:type="dxa"/>
        <w:tblInd w:w="426" w:type="dxa"/>
        <w:tblBorders>
          <w:top w:val="single" w:sz="4" w:space="0" w:color="000001"/>
          <w:left w:val="single" w:sz="4" w:space="0" w:color="000001"/>
          <w:bottom w:val="single" w:sz="4" w:space="0" w:color="000001"/>
          <w:insideH w:val="single" w:sz="4" w:space="0" w:color="000001"/>
        </w:tblBorders>
        <w:tblCellMar>
          <w:left w:w="83" w:type="dxa"/>
        </w:tblCellMar>
        <w:tblLook w:val="0000"/>
      </w:tblPr>
      <w:tblGrid>
        <w:gridCol w:w="459"/>
        <w:gridCol w:w="3734"/>
        <w:gridCol w:w="851"/>
        <w:gridCol w:w="1984"/>
        <w:gridCol w:w="2127"/>
      </w:tblGrid>
      <w:tr w:rsidR="003E16D2" w:rsidTr="00F2754B">
        <w:trPr>
          <w:trHeight w:val="775"/>
        </w:trPr>
        <w:tc>
          <w:tcPr>
            <w:tcW w:w="459" w:type="dxa"/>
            <w:tcBorders>
              <w:top w:val="single" w:sz="4" w:space="0" w:color="000001"/>
              <w:left w:val="single" w:sz="4" w:space="0" w:color="000001"/>
              <w:bottom w:val="single" w:sz="4" w:space="0" w:color="000001"/>
            </w:tcBorders>
            <w:shd w:val="clear" w:color="auto" w:fill="FFFFFF"/>
            <w:tcMar>
              <w:left w:w="83" w:type="dxa"/>
            </w:tcMar>
            <w:vAlign w:val="center"/>
          </w:tcPr>
          <w:p w:rsidR="003E16D2" w:rsidRDefault="003A4636">
            <w:pPr>
              <w:widowControl w:val="0"/>
              <w:jc w:val="center"/>
            </w:pPr>
            <w:r>
              <w:rPr>
                <w:b/>
                <w:sz w:val="24"/>
                <w:szCs w:val="24"/>
              </w:rPr>
              <w:t>№</w:t>
            </w:r>
          </w:p>
        </w:tc>
        <w:tc>
          <w:tcPr>
            <w:tcW w:w="3734" w:type="dxa"/>
            <w:tcBorders>
              <w:top w:val="single" w:sz="4" w:space="0" w:color="000001"/>
              <w:left w:val="single" w:sz="4" w:space="0" w:color="000001"/>
              <w:bottom w:val="single" w:sz="4" w:space="0" w:color="000001"/>
            </w:tcBorders>
            <w:shd w:val="clear" w:color="auto" w:fill="FFFFFF"/>
            <w:tcMar>
              <w:left w:w="83" w:type="dxa"/>
            </w:tcMar>
            <w:vAlign w:val="center"/>
          </w:tcPr>
          <w:p w:rsidR="003E16D2" w:rsidRDefault="003E16D2">
            <w:pPr>
              <w:snapToGrid w:val="0"/>
              <w:ind w:hanging="128"/>
              <w:jc w:val="center"/>
              <w:rPr>
                <w:b/>
                <w:sz w:val="24"/>
                <w:szCs w:val="24"/>
              </w:rPr>
            </w:pPr>
          </w:p>
          <w:p w:rsidR="003E16D2" w:rsidRDefault="003A4636">
            <w:pPr>
              <w:ind w:hanging="128"/>
              <w:jc w:val="center"/>
            </w:pPr>
            <w:r>
              <w:rPr>
                <w:b/>
                <w:sz w:val="24"/>
                <w:szCs w:val="24"/>
              </w:rPr>
              <w:t>Содержание учебного материала</w:t>
            </w:r>
          </w:p>
          <w:p w:rsidR="003E16D2" w:rsidRDefault="003E16D2">
            <w:pPr>
              <w:widowControl w:val="0"/>
              <w:ind w:hanging="128"/>
              <w:jc w:val="center"/>
            </w:pPr>
          </w:p>
        </w:tc>
        <w:tc>
          <w:tcPr>
            <w:tcW w:w="851" w:type="dxa"/>
            <w:tcBorders>
              <w:top w:val="single" w:sz="4" w:space="0" w:color="000001"/>
              <w:left w:val="single" w:sz="4" w:space="0" w:color="000001"/>
              <w:bottom w:val="single" w:sz="4" w:space="0" w:color="000001"/>
            </w:tcBorders>
            <w:shd w:val="clear" w:color="auto" w:fill="FFFFFF"/>
            <w:tcMar>
              <w:left w:w="83" w:type="dxa"/>
            </w:tcMar>
            <w:vAlign w:val="center"/>
          </w:tcPr>
          <w:p w:rsidR="003E16D2" w:rsidRDefault="003A4636">
            <w:pPr>
              <w:widowControl w:val="0"/>
              <w:jc w:val="center"/>
            </w:pPr>
            <w:r>
              <w:rPr>
                <w:b/>
                <w:sz w:val="24"/>
                <w:szCs w:val="24"/>
              </w:rPr>
              <w:t>Кол-во часов</w:t>
            </w:r>
          </w:p>
        </w:tc>
        <w:tc>
          <w:tcPr>
            <w:tcW w:w="1984" w:type="dxa"/>
            <w:tcBorders>
              <w:top w:val="single" w:sz="4" w:space="0" w:color="000001"/>
              <w:left w:val="single" w:sz="4" w:space="0" w:color="000001"/>
              <w:bottom w:val="single" w:sz="4" w:space="0" w:color="000001"/>
            </w:tcBorders>
            <w:shd w:val="clear" w:color="auto" w:fill="FFFFFF"/>
            <w:tcMar>
              <w:left w:w="83" w:type="dxa"/>
            </w:tcMar>
            <w:vAlign w:val="center"/>
          </w:tcPr>
          <w:p w:rsidR="003E16D2" w:rsidRDefault="003A4636">
            <w:pPr>
              <w:widowControl w:val="0"/>
              <w:jc w:val="center"/>
            </w:pPr>
            <w:r>
              <w:rPr>
                <w:b/>
                <w:sz w:val="24"/>
                <w:szCs w:val="24"/>
              </w:rPr>
              <w:t>Практические (Лабораторные) работы</w:t>
            </w:r>
          </w:p>
        </w:tc>
        <w:tc>
          <w:tcPr>
            <w:tcW w:w="2127" w:type="dxa"/>
            <w:tcBorders>
              <w:top w:val="single" w:sz="4" w:space="0" w:color="000001"/>
              <w:left w:val="single" w:sz="4" w:space="0" w:color="000001"/>
              <w:bottom w:val="single" w:sz="4" w:space="0" w:color="000001"/>
              <w:right w:val="single" w:sz="4" w:space="0" w:color="000001"/>
            </w:tcBorders>
            <w:shd w:val="clear" w:color="auto" w:fill="FFFFFF"/>
            <w:tcMar>
              <w:left w:w="83" w:type="dxa"/>
            </w:tcMar>
            <w:vAlign w:val="center"/>
          </w:tcPr>
          <w:p w:rsidR="003E16D2" w:rsidRDefault="003A4636">
            <w:pPr>
              <w:widowControl w:val="0"/>
              <w:jc w:val="center"/>
            </w:pPr>
            <w:r>
              <w:rPr>
                <w:b/>
                <w:sz w:val="24"/>
                <w:szCs w:val="24"/>
              </w:rPr>
              <w:t>Проверочные работы</w:t>
            </w:r>
          </w:p>
        </w:tc>
      </w:tr>
      <w:tr w:rsidR="003E16D2" w:rsidTr="00F2754B">
        <w:trPr>
          <w:trHeight w:val="403"/>
        </w:trPr>
        <w:tc>
          <w:tcPr>
            <w:tcW w:w="9155" w:type="dxa"/>
            <w:gridSpan w:val="5"/>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3E16D2" w:rsidRDefault="003A4636">
            <w:pPr>
              <w:rPr>
                <w:bCs/>
                <w:color w:val="000000"/>
                <w:sz w:val="24"/>
                <w:szCs w:val="24"/>
              </w:rPr>
            </w:pPr>
            <w:r>
              <w:rPr>
                <w:color w:val="000000"/>
                <w:sz w:val="24"/>
                <w:szCs w:val="24"/>
                <w:lang w:eastAsia="ru-RU"/>
              </w:rPr>
              <w:t>Раздел 1. Безопасность личности, общества и государства</w:t>
            </w:r>
          </w:p>
        </w:tc>
      </w:tr>
      <w:tr w:rsidR="003E16D2" w:rsidTr="00F2754B">
        <w:trPr>
          <w:trHeight w:val="355"/>
        </w:trPr>
        <w:tc>
          <w:tcPr>
            <w:tcW w:w="459" w:type="dxa"/>
            <w:tcBorders>
              <w:top w:val="single" w:sz="4" w:space="0" w:color="000001"/>
              <w:left w:val="single" w:sz="4" w:space="0" w:color="000001"/>
              <w:bottom w:val="single" w:sz="4" w:space="0" w:color="000001"/>
            </w:tcBorders>
            <w:shd w:val="clear" w:color="auto" w:fill="auto"/>
            <w:tcMar>
              <w:left w:w="83" w:type="dxa"/>
            </w:tcMar>
          </w:tcPr>
          <w:p w:rsidR="003E16D2" w:rsidRDefault="003A4636">
            <w:pPr>
              <w:widowControl w:val="0"/>
              <w:rPr>
                <w:bCs/>
                <w:color w:val="000000"/>
                <w:sz w:val="24"/>
                <w:szCs w:val="24"/>
              </w:rPr>
            </w:pPr>
            <w:r>
              <w:rPr>
                <w:bCs/>
                <w:color w:val="000000"/>
                <w:sz w:val="24"/>
                <w:szCs w:val="24"/>
              </w:rPr>
              <w:t>1</w:t>
            </w:r>
          </w:p>
        </w:tc>
        <w:tc>
          <w:tcPr>
            <w:tcW w:w="3734" w:type="dxa"/>
            <w:tcBorders>
              <w:top w:val="single" w:sz="4" w:space="0" w:color="000001"/>
              <w:left w:val="single" w:sz="4" w:space="0" w:color="000001"/>
              <w:bottom w:val="single" w:sz="4" w:space="0" w:color="000001"/>
            </w:tcBorders>
            <w:shd w:val="clear" w:color="auto" w:fill="auto"/>
            <w:tcMar>
              <w:left w:w="83" w:type="dxa"/>
            </w:tcMar>
          </w:tcPr>
          <w:p w:rsidR="003E16D2" w:rsidRDefault="003A4636">
            <w:pPr>
              <w:shd w:val="clear" w:color="auto" w:fill="FFFFFF"/>
              <w:rPr>
                <w:bCs/>
                <w:color w:val="000000"/>
                <w:sz w:val="24"/>
                <w:szCs w:val="24"/>
              </w:rPr>
            </w:pPr>
            <w:r>
              <w:rPr>
                <w:color w:val="000000"/>
                <w:sz w:val="24"/>
                <w:szCs w:val="24"/>
                <w:lang w:eastAsia="ru-RU"/>
              </w:rPr>
              <w:t>Глава 1. Основы комплексной безопасности. Защита населения от внешних и внутренних угроз</w:t>
            </w:r>
          </w:p>
        </w:tc>
        <w:tc>
          <w:tcPr>
            <w:tcW w:w="851" w:type="dxa"/>
            <w:tcBorders>
              <w:top w:val="single" w:sz="4" w:space="0" w:color="000001"/>
              <w:left w:val="single" w:sz="4" w:space="0" w:color="000001"/>
              <w:bottom w:val="single" w:sz="4" w:space="0" w:color="000001"/>
            </w:tcBorders>
            <w:shd w:val="clear" w:color="auto" w:fill="auto"/>
            <w:tcMar>
              <w:left w:w="83" w:type="dxa"/>
            </w:tcMar>
          </w:tcPr>
          <w:p w:rsidR="003E16D2" w:rsidRDefault="003A4636">
            <w:pPr>
              <w:widowControl w:val="0"/>
              <w:rPr>
                <w:color w:val="000000"/>
                <w:sz w:val="24"/>
                <w:szCs w:val="24"/>
                <w:lang w:eastAsia="ru-RU"/>
              </w:rPr>
            </w:pPr>
            <w:r>
              <w:rPr>
                <w:color w:val="000000"/>
                <w:sz w:val="24"/>
                <w:szCs w:val="24"/>
                <w:lang w:eastAsia="ru-RU"/>
              </w:rPr>
              <w:t>5 час</w:t>
            </w:r>
          </w:p>
        </w:tc>
        <w:tc>
          <w:tcPr>
            <w:tcW w:w="1984" w:type="dxa"/>
            <w:tcBorders>
              <w:top w:val="single" w:sz="4" w:space="0" w:color="000001"/>
              <w:left w:val="single" w:sz="4" w:space="0" w:color="000001"/>
              <w:bottom w:val="single" w:sz="4" w:space="0" w:color="000001"/>
            </w:tcBorders>
            <w:shd w:val="clear" w:color="auto" w:fill="auto"/>
            <w:tcMar>
              <w:left w:w="83" w:type="dxa"/>
            </w:tcMar>
          </w:tcPr>
          <w:p w:rsidR="003E16D2" w:rsidRDefault="003E16D2">
            <w:pPr>
              <w:widowControl w:val="0"/>
              <w:rPr>
                <w:color w:val="FF0000"/>
              </w:rPr>
            </w:pP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3E16D2" w:rsidRDefault="003A4636">
            <w:pPr>
              <w:widowControl w:val="0"/>
              <w:rPr>
                <w:color w:val="000000"/>
                <w:sz w:val="24"/>
                <w:szCs w:val="24"/>
                <w:lang w:eastAsia="ru-RU"/>
              </w:rPr>
            </w:pPr>
            <w:r>
              <w:rPr>
                <w:color w:val="000000"/>
                <w:sz w:val="24"/>
                <w:szCs w:val="24"/>
                <w:lang w:eastAsia="ru-RU"/>
              </w:rPr>
              <w:t>Проверочная работа № 1. Гражданская оборона</w:t>
            </w:r>
          </w:p>
        </w:tc>
      </w:tr>
      <w:tr w:rsidR="003E16D2" w:rsidTr="00F2754B">
        <w:trPr>
          <w:trHeight w:val="355"/>
        </w:trPr>
        <w:tc>
          <w:tcPr>
            <w:tcW w:w="459" w:type="dxa"/>
            <w:tcBorders>
              <w:top w:val="single" w:sz="4" w:space="0" w:color="000001"/>
              <w:left w:val="single" w:sz="4" w:space="0" w:color="000001"/>
              <w:bottom w:val="single" w:sz="4" w:space="0" w:color="000001"/>
            </w:tcBorders>
            <w:shd w:val="clear" w:color="auto" w:fill="auto"/>
            <w:tcMar>
              <w:left w:w="83" w:type="dxa"/>
            </w:tcMar>
          </w:tcPr>
          <w:p w:rsidR="003E16D2" w:rsidRDefault="003A4636">
            <w:pPr>
              <w:widowControl w:val="0"/>
              <w:rPr>
                <w:bCs/>
                <w:color w:val="000000"/>
                <w:sz w:val="24"/>
                <w:szCs w:val="24"/>
              </w:rPr>
            </w:pPr>
            <w:r>
              <w:rPr>
                <w:bCs/>
                <w:color w:val="000000"/>
                <w:sz w:val="24"/>
                <w:szCs w:val="24"/>
              </w:rPr>
              <w:t>2</w:t>
            </w:r>
          </w:p>
        </w:tc>
        <w:tc>
          <w:tcPr>
            <w:tcW w:w="3734" w:type="dxa"/>
            <w:tcBorders>
              <w:top w:val="single" w:sz="4" w:space="0" w:color="000001"/>
              <w:left w:val="single" w:sz="4" w:space="0" w:color="000001"/>
              <w:bottom w:val="single" w:sz="4" w:space="0" w:color="000001"/>
            </w:tcBorders>
            <w:shd w:val="clear" w:color="auto" w:fill="auto"/>
            <w:tcMar>
              <w:left w:w="83" w:type="dxa"/>
            </w:tcMar>
          </w:tcPr>
          <w:p w:rsidR="003E16D2" w:rsidRDefault="003A4636">
            <w:pPr>
              <w:shd w:val="clear" w:color="auto" w:fill="FFFFFF"/>
              <w:rPr>
                <w:bCs/>
                <w:color w:val="000000"/>
                <w:sz w:val="24"/>
                <w:szCs w:val="24"/>
              </w:rPr>
            </w:pPr>
            <w:r>
              <w:rPr>
                <w:color w:val="000000"/>
                <w:sz w:val="24"/>
                <w:szCs w:val="24"/>
                <w:lang w:eastAsia="ru-RU"/>
              </w:rPr>
              <w:t>Глава 2. Гражданская оборона – составная часть обороноспособности страны</w:t>
            </w:r>
          </w:p>
        </w:tc>
        <w:tc>
          <w:tcPr>
            <w:tcW w:w="851" w:type="dxa"/>
            <w:tcBorders>
              <w:top w:val="single" w:sz="4" w:space="0" w:color="000001"/>
              <w:left w:val="single" w:sz="4" w:space="0" w:color="000001"/>
              <w:bottom w:val="single" w:sz="4" w:space="0" w:color="000001"/>
            </w:tcBorders>
            <w:shd w:val="clear" w:color="auto" w:fill="auto"/>
            <w:tcMar>
              <w:left w:w="83" w:type="dxa"/>
            </w:tcMar>
          </w:tcPr>
          <w:p w:rsidR="003E16D2" w:rsidRDefault="003A4636">
            <w:pPr>
              <w:widowControl w:val="0"/>
              <w:rPr>
                <w:color w:val="000000"/>
                <w:sz w:val="24"/>
                <w:szCs w:val="24"/>
                <w:lang w:eastAsia="ru-RU"/>
              </w:rPr>
            </w:pPr>
            <w:r>
              <w:rPr>
                <w:color w:val="000000"/>
                <w:sz w:val="24"/>
                <w:szCs w:val="24"/>
                <w:lang w:eastAsia="ru-RU"/>
              </w:rPr>
              <w:t>7 час</w:t>
            </w:r>
          </w:p>
        </w:tc>
        <w:tc>
          <w:tcPr>
            <w:tcW w:w="1984" w:type="dxa"/>
            <w:tcBorders>
              <w:top w:val="single" w:sz="4" w:space="0" w:color="000001"/>
              <w:left w:val="single" w:sz="4" w:space="0" w:color="000001"/>
              <w:bottom w:val="single" w:sz="4" w:space="0" w:color="000001"/>
            </w:tcBorders>
            <w:shd w:val="clear" w:color="auto" w:fill="auto"/>
            <w:tcMar>
              <w:left w:w="83" w:type="dxa"/>
            </w:tcMar>
          </w:tcPr>
          <w:p w:rsidR="003E16D2" w:rsidRDefault="003E16D2">
            <w:pPr>
              <w:widowControl w:val="0"/>
              <w:rPr>
                <w:color w:val="FF0000"/>
              </w:rPr>
            </w:pP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3E16D2" w:rsidRDefault="003E16D2">
            <w:pPr>
              <w:widowControl w:val="0"/>
              <w:rPr>
                <w:color w:val="FF0000"/>
              </w:rPr>
            </w:pPr>
          </w:p>
        </w:tc>
      </w:tr>
      <w:tr w:rsidR="003E16D2" w:rsidTr="00F2754B">
        <w:trPr>
          <w:trHeight w:val="304"/>
        </w:trPr>
        <w:tc>
          <w:tcPr>
            <w:tcW w:w="9155" w:type="dxa"/>
            <w:gridSpan w:val="5"/>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3E16D2" w:rsidRDefault="003A4636">
            <w:pPr>
              <w:shd w:val="clear" w:color="auto" w:fill="FFFFFF"/>
              <w:spacing w:after="120"/>
              <w:ind w:right="420"/>
              <w:jc w:val="both"/>
              <w:rPr>
                <w:color w:val="000000"/>
                <w:sz w:val="24"/>
                <w:szCs w:val="24"/>
                <w:lang w:eastAsia="ru-RU"/>
              </w:rPr>
            </w:pPr>
            <w:r>
              <w:rPr>
                <w:color w:val="000000"/>
                <w:sz w:val="24"/>
                <w:szCs w:val="24"/>
                <w:lang w:eastAsia="ru-RU"/>
              </w:rPr>
              <w:t xml:space="preserve">Раздел 2. Основы военной службы </w:t>
            </w:r>
          </w:p>
        </w:tc>
      </w:tr>
      <w:tr w:rsidR="003E16D2" w:rsidTr="00F2754B">
        <w:tc>
          <w:tcPr>
            <w:tcW w:w="459" w:type="dxa"/>
            <w:tcBorders>
              <w:top w:val="single" w:sz="4" w:space="0" w:color="000001"/>
              <w:left w:val="single" w:sz="4" w:space="0" w:color="000001"/>
              <w:bottom w:val="single" w:sz="4" w:space="0" w:color="000001"/>
            </w:tcBorders>
            <w:shd w:val="clear" w:color="auto" w:fill="auto"/>
            <w:tcMar>
              <w:left w:w="83" w:type="dxa"/>
            </w:tcMar>
          </w:tcPr>
          <w:p w:rsidR="003E16D2" w:rsidRDefault="003A4636">
            <w:pPr>
              <w:widowControl w:val="0"/>
              <w:snapToGrid w:val="0"/>
              <w:jc w:val="both"/>
              <w:rPr>
                <w:bCs/>
                <w:color w:val="000000"/>
                <w:sz w:val="24"/>
                <w:szCs w:val="24"/>
              </w:rPr>
            </w:pPr>
            <w:r>
              <w:rPr>
                <w:bCs/>
                <w:color w:val="000000"/>
                <w:sz w:val="24"/>
                <w:szCs w:val="24"/>
              </w:rPr>
              <w:t>3</w:t>
            </w:r>
          </w:p>
        </w:tc>
        <w:tc>
          <w:tcPr>
            <w:tcW w:w="3734" w:type="dxa"/>
            <w:tcBorders>
              <w:top w:val="single" w:sz="4" w:space="0" w:color="000001"/>
              <w:left w:val="single" w:sz="4" w:space="0" w:color="000001"/>
              <w:bottom w:val="single" w:sz="4" w:space="0" w:color="000001"/>
            </w:tcBorders>
            <w:shd w:val="clear" w:color="auto" w:fill="auto"/>
            <w:tcMar>
              <w:left w:w="83" w:type="dxa"/>
            </w:tcMar>
          </w:tcPr>
          <w:p w:rsidR="003E16D2" w:rsidRDefault="003A4636">
            <w:pPr>
              <w:shd w:val="clear" w:color="auto" w:fill="FFFFFF"/>
              <w:rPr>
                <w:bCs/>
                <w:color w:val="000000"/>
                <w:sz w:val="24"/>
                <w:szCs w:val="24"/>
              </w:rPr>
            </w:pPr>
            <w:r>
              <w:rPr>
                <w:color w:val="000000"/>
                <w:sz w:val="24"/>
                <w:szCs w:val="24"/>
                <w:lang w:eastAsia="ru-RU"/>
              </w:rPr>
              <w:t>Глава 3. Вооруженные Силы Российской Федерации – надежная защита нашего Отечества</w:t>
            </w:r>
          </w:p>
        </w:tc>
        <w:tc>
          <w:tcPr>
            <w:tcW w:w="851" w:type="dxa"/>
            <w:tcBorders>
              <w:top w:val="single" w:sz="4" w:space="0" w:color="000001"/>
              <w:left w:val="single" w:sz="4" w:space="0" w:color="000001"/>
              <w:bottom w:val="single" w:sz="4" w:space="0" w:color="000001"/>
            </w:tcBorders>
            <w:shd w:val="clear" w:color="auto" w:fill="auto"/>
            <w:tcMar>
              <w:left w:w="83" w:type="dxa"/>
            </w:tcMar>
          </w:tcPr>
          <w:p w:rsidR="003E16D2" w:rsidRDefault="003A4636">
            <w:pPr>
              <w:widowControl w:val="0"/>
              <w:rPr>
                <w:color w:val="000000"/>
                <w:sz w:val="24"/>
                <w:szCs w:val="24"/>
                <w:lang w:eastAsia="ru-RU"/>
              </w:rPr>
            </w:pPr>
            <w:r>
              <w:rPr>
                <w:color w:val="000000"/>
                <w:sz w:val="24"/>
                <w:szCs w:val="24"/>
                <w:lang w:eastAsia="ru-RU"/>
              </w:rPr>
              <w:t>5 час</w:t>
            </w:r>
          </w:p>
        </w:tc>
        <w:tc>
          <w:tcPr>
            <w:tcW w:w="1984" w:type="dxa"/>
            <w:tcBorders>
              <w:top w:val="single" w:sz="4" w:space="0" w:color="000001"/>
              <w:left w:val="single" w:sz="4" w:space="0" w:color="000001"/>
              <w:bottom w:val="single" w:sz="4" w:space="0" w:color="000001"/>
            </w:tcBorders>
            <w:shd w:val="clear" w:color="auto" w:fill="auto"/>
            <w:tcMar>
              <w:left w:w="83" w:type="dxa"/>
            </w:tcMar>
          </w:tcPr>
          <w:p w:rsidR="003E16D2" w:rsidRDefault="003E16D2">
            <w:pPr>
              <w:widowControl w:val="0"/>
              <w:shd w:val="clear" w:color="auto" w:fill="FFFFFF"/>
              <w:snapToGrid w:val="0"/>
              <w:rPr>
                <w:bCs/>
                <w:color w:val="000000"/>
                <w:sz w:val="24"/>
                <w:szCs w:val="24"/>
              </w:rPr>
            </w:pP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3E16D2" w:rsidRDefault="003E16D2">
            <w:pPr>
              <w:shd w:val="clear" w:color="auto" w:fill="FFFFFF"/>
              <w:snapToGrid w:val="0"/>
              <w:rPr>
                <w:bCs/>
                <w:color w:val="000000"/>
                <w:sz w:val="24"/>
                <w:szCs w:val="24"/>
              </w:rPr>
            </w:pPr>
          </w:p>
        </w:tc>
      </w:tr>
      <w:tr w:rsidR="003E16D2" w:rsidTr="00F2754B">
        <w:trPr>
          <w:trHeight w:val="480"/>
        </w:trPr>
        <w:tc>
          <w:tcPr>
            <w:tcW w:w="459" w:type="dxa"/>
            <w:tcBorders>
              <w:top w:val="single" w:sz="4" w:space="0" w:color="000001"/>
              <w:left w:val="single" w:sz="4" w:space="0" w:color="000001"/>
              <w:bottom w:val="single" w:sz="4" w:space="0" w:color="000001"/>
            </w:tcBorders>
            <w:shd w:val="clear" w:color="auto" w:fill="auto"/>
            <w:tcMar>
              <w:left w:w="83" w:type="dxa"/>
            </w:tcMar>
          </w:tcPr>
          <w:p w:rsidR="003E16D2" w:rsidRDefault="003A4636">
            <w:pPr>
              <w:widowControl w:val="0"/>
              <w:snapToGrid w:val="0"/>
              <w:jc w:val="both"/>
              <w:rPr>
                <w:sz w:val="24"/>
                <w:szCs w:val="24"/>
              </w:rPr>
            </w:pPr>
            <w:r>
              <w:rPr>
                <w:sz w:val="24"/>
                <w:szCs w:val="24"/>
              </w:rPr>
              <w:t>4</w:t>
            </w:r>
          </w:p>
        </w:tc>
        <w:tc>
          <w:tcPr>
            <w:tcW w:w="3734" w:type="dxa"/>
            <w:tcBorders>
              <w:top w:val="single" w:sz="4" w:space="0" w:color="000001"/>
              <w:left w:val="single" w:sz="4" w:space="0" w:color="000001"/>
              <w:bottom w:val="single" w:sz="4" w:space="0" w:color="000001"/>
            </w:tcBorders>
            <w:shd w:val="clear" w:color="auto" w:fill="auto"/>
            <w:tcMar>
              <w:left w:w="83" w:type="dxa"/>
            </w:tcMar>
          </w:tcPr>
          <w:p w:rsidR="003E16D2" w:rsidRDefault="003A4636">
            <w:pPr>
              <w:shd w:val="clear" w:color="auto" w:fill="FFFFFF"/>
              <w:rPr>
                <w:color w:val="FF0000"/>
              </w:rPr>
            </w:pPr>
            <w:r>
              <w:rPr>
                <w:color w:val="000000"/>
                <w:sz w:val="24"/>
                <w:szCs w:val="24"/>
                <w:lang w:eastAsia="ru-RU"/>
              </w:rPr>
              <w:t>Глава 4. Правовые основы военной службы</w:t>
            </w:r>
          </w:p>
        </w:tc>
        <w:tc>
          <w:tcPr>
            <w:tcW w:w="851" w:type="dxa"/>
            <w:tcBorders>
              <w:top w:val="single" w:sz="4" w:space="0" w:color="000001"/>
              <w:left w:val="single" w:sz="4" w:space="0" w:color="000001"/>
              <w:bottom w:val="single" w:sz="4" w:space="0" w:color="000001"/>
            </w:tcBorders>
            <w:shd w:val="clear" w:color="auto" w:fill="auto"/>
            <w:tcMar>
              <w:left w:w="83" w:type="dxa"/>
            </w:tcMar>
          </w:tcPr>
          <w:p w:rsidR="003E16D2" w:rsidRDefault="003A4636">
            <w:pPr>
              <w:widowControl w:val="0"/>
              <w:rPr>
                <w:color w:val="000000"/>
                <w:sz w:val="24"/>
                <w:szCs w:val="24"/>
                <w:lang w:eastAsia="ru-RU"/>
              </w:rPr>
            </w:pPr>
            <w:r>
              <w:rPr>
                <w:color w:val="000000"/>
                <w:sz w:val="24"/>
                <w:szCs w:val="24"/>
                <w:lang w:eastAsia="ru-RU"/>
              </w:rPr>
              <w:t>9 час</w:t>
            </w:r>
          </w:p>
        </w:tc>
        <w:tc>
          <w:tcPr>
            <w:tcW w:w="1984" w:type="dxa"/>
            <w:tcBorders>
              <w:top w:val="single" w:sz="4" w:space="0" w:color="000001"/>
              <w:left w:val="single" w:sz="4" w:space="0" w:color="000001"/>
              <w:bottom w:val="single" w:sz="4" w:space="0" w:color="000001"/>
            </w:tcBorders>
            <w:shd w:val="clear" w:color="auto" w:fill="auto"/>
            <w:tcMar>
              <w:left w:w="83" w:type="dxa"/>
            </w:tcMar>
          </w:tcPr>
          <w:p w:rsidR="003E16D2" w:rsidRDefault="003E16D2">
            <w:pPr>
              <w:widowControl w:val="0"/>
              <w:shd w:val="clear" w:color="auto" w:fill="FFFFFF"/>
              <w:snapToGrid w:val="0"/>
            </w:pP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3E16D2" w:rsidRDefault="003A4636">
            <w:pPr>
              <w:shd w:val="clear" w:color="auto" w:fill="FFFFFF"/>
              <w:snapToGrid w:val="0"/>
            </w:pPr>
            <w:r>
              <w:rPr>
                <w:color w:val="000000"/>
                <w:sz w:val="24"/>
                <w:szCs w:val="24"/>
                <w:lang w:eastAsia="ru-RU"/>
              </w:rPr>
              <w:t>Проверочная работа № 2. Правовые основы военной службы</w:t>
            </w:r>
          </w:p>
        </w:tc>
      </w:tr>
      <w:tr w:rsidR="003E16D2" w:rsidTr="00F2754B">
        <w:trPr>
          <w:trHeight w:val="410"/>
        </w:trPr>
        <w:tc>
          <w:tcPr>
            <w:tcW w:w="9155" w:type="dxa"/>
            <w:gridSpan w:val="5"/>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3E16D2" w:rsidRDefault="003A4636">
            <w:pPr>
              <w:shd w:val="clear" w:color="auto" w:fill="FFFFFF"/>
              <w:ind w:right="442" w:hanging="21"/>
              <w:jc w:val="both"/>
              <w:rPr>
                <w:sz w:val="24"/>
                <w:szCs w:val="24"/>
              </w:rPr>
            </w:pPr>
            <w:r>
              <w:rPr>
                <w:color w:val="000000"/>
                <w:sz w:val="24"/>
                <w:szCs w:val="24"/>
                <w:lang w:eastAsia="ru-RU"/>
              </w:rPr>
              <w:t>Раздел 3. Безопасность и защита человека в опасных и чрезвычайных ситуациях</w:t>
            </w:r>
          </w:p>
        </w:tc>
      </w:tr>
      <w:tr w:rsidR="003E16D2" w:rsidTr="00F2754B">
        <w:tc>
          <w:tcPr>
            <w:tcW w:w="459" w:type="dxa"/>
            <w:tcBorders>
              <w:top w:val="single" w:sz="4" w:space="0" w:color="000001"/>
              <w:left w:val="single" w:sz="4" w:space="0" w:color="000001"/>
              <w:bottom w:val="single" w:sz="4" w:space="0" w:color="000001"/>
            </w:tcBorders>
            <w:shd w:val="clear" w:color="auto" w:fill="auto"/>
            <w:tcMar>
              <w:left w:w="83" w:type="dxa"/>
            </w:tcMar>
          </w:tcPr>
          <w:p w:rsidR="003E16D2" w:rsidRDefault="003A4636">
            <w:pPr>
              <w:widowControl w:val="0"/>
              <w:snapToGrid w:val="0"/>
              <w:jc w:val="both"/>
              <w:rPr>
                <w:sz w:val="24"/>
                <w:szCs w:val="24"/>
              </w:rPr>
            </w:pPr>
            <w:r>
              <w:rPr>
                <w:sz w:val="24"/>
                <w:szCs w:val="24"/>
              </w:rPr>
              <w:t>5</w:t>
            </w:r>
          </w:p>
        </w:tc>
        <w:tc>
          <w:tcPr>
            <w:tcW w:w="3734" w:type="dxa"/>
            <w:tcBorders>
              <w:top w:val="single" w:sz="4" w:space="0" w:color="000001"/>
              <w:left w:val="single" w:sz="4" w:space="0" w:color="000001"/>
              <w:bottom w:val="single" w:sz="4" w:space="0" w:color="000001"/>
            </w:tcBorders>
            <w:shd w:val="clear" w:color="auto" w:fill="auto"/>
            <w:tcMar>
              <w:left w:w="83" w:type="dxa"/>
            </w:tcMar>
          </w:tcPr>
          <w:p w:rsidR="003E16D2" w:rsidRDefault="003A4636">
            <w:pPr>
              <w:shd w:val="clear" w:color="auto" w:fill="FFFFFF"/>
              <w:rPr>
                <w:color w:val="FF0000"/>
              </w:rPr>
            </w:pPr>
            <w:r>
              <w:rPr>
                <w:color w:val="000000"/>
                <w:sz w:val="24"/>
                <w:szCs w:val="24"/>
                <w:lang w:eastAsia="ru-RU"/>
              </w:rPr>
              <w:t>Глава 5. Опасные и чрезвычайные ситуации и правила безопасного поведения</w:t>
            </w:r>
          </w:p>
        </w:tc>
        <w:tc>
          <w:tcPr>
            <w:tcW w:w="851" w:type="dxa"/>
            <w:tcBorders>
              <w:top w:val="single" w:sz="4" w:space="0" w:color="000001"/>
              <w:left w:val="single" w:sz="4" w:space="0" w:color="000001"/>
              <w:bottom w:val="single" w:sz="4" w:space="0" w:color="000001"/>
            </w:tcBorders>
            <w:shd w:val="clear" w:color="auto" w:fill="auto"/>
            <w:tcMar>
              <w:left w:w="83" w:type="dxa"/>
            </w:tcMar>
          </w:tcPr>
          <w:p w:rsidR="003E16D2" w:rsidRDefault="003A4636">
            <w:pPr>
              <w:widowControl w:val="0"/>
              <w:rPr>
                <w:sz w:val="24"/>
                <w:szCs w:val="24"/>
              </w:rPr>
            </w:pPr>
            <w:r>
              <w:rPr>
                <w:sz w:val="24"/>
                <w:szCs w:val="24"/>
              </w:rPr>
              <w:t>3 час</w:t>
            </w:r>
          </w:p>
        </w:tc>
        <w:tc>
          <w:tcPr>
            <w:tcW w:w="1984" w:type="dxa"/>
            <w:tcBorders>
              <w:top w:val="single" w:sz="4" w:space="0" w:color="000001"/>
              <w:left w:val="single" w:sz="4" w:space="0" w:color="000001"/>
              <w:bottom w:val="single" w:sz="4" w:space="0" w:color="000001"/>
            </w:tcBorders>
            <w:shd w:val="clear" w:color="auto" w:fill="auto"/>
            <w:tcMar>
              <w:left w:w="83" w:type="dxa"/>
            </w:tcMar>
          </w:tcPr>
          <w:p w:rsidR="003E16D2" w:rsidRDefault="003E16D2">
            <w:pPr>
              <w:widowControl w:val="0"/>
              <w:shd w:val="clear" w:color="auto" w:fill="FFFFFF"/>
              <w:snapToGrid w:val="0"/>
            </w:pP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3E16D2" w:rsidRDefault="003E16D2">
            <w:pPr>
              <w:shd w:val="clear" w:color="auto" w:fill="FFFFFF"/>
              <w:snapToGrid w:val="0"/>
            </w:pPr>
          </w:p>
        </w:tc>
      </w:tr>
      <w:tr w:rsidR="003E16D2" w:rsidTr="00F2754B">
        <w:trPr>
          <w:trHeight w:val="442"/>
        </w:trPr>
        <w:tc>
          <w:tcPr>
            <w:tcW w:w="9155" w:type="dxa"/>
            <w:gridSpan w:val="5"/>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3E16D2" w:rsidRDefault="003A4636">
            <w:pPr>
              <w:shd w:val="clear" w:color="auto" w:fill="FFFFFF"/>
              <w:ind w:hanging="21"/>
              <w:rPr>
                <w:sz w:val="24"/>
                <w:szCs w:val="24"/>
              </w:rPr>
            </w:pPr>
            <w:r>
              <w:rPr>
                <w:color w:val="000000"/>
                <w:sz w:val="24"/>
                <w:szCs w:val="24"/>
                <w:lang w:eastAsia="ru-RU"/>
              </w:rPr>
              <w:t>Раздел 4. Здоровый образ жизни</w:t>
            </w:r>
          </w:p>
        </w:tc>
      </w:tr>
      <w:tr w:rsidR="003E16D2" w:rsidTr="00F2754B">
        <w:tc>
          <w:tcPr>
            <w:tcW w:w="459" w:type="dxa"/>
            <w:tcBorders>
              <w:top w:val="single" w:sz="4" w:space="0" w:color="000001"/>
              <w:left w:val="single" w:sz="4" w:space="0" w:color="000001"/>
              <w:bottom w:val="single" w:sz="4" w:space="0" w:color="000001"/>
            </w:tcBorders>
            <w:shd w:val="clear" w:color="auto" w:fill="auto"/>
            <w:tcMar>
              <w:left w:w="83" w:type="dxa"/>
            </w:tcMar>
          </w:tcPr>
          <w:p w:rsidR="003E16D2" w:rsidRDefault="003A4636">
            <w:pPr>
              <w:widowControl w:val="0"/>
              <w:snapToGrid w:val="0"/>
              <w:jc w:val="both"/>
              <w:rPr>
                <w:sz w:val="24"/>
                <w:szCs w:val="24"/>
              </w:rPr>
            </w:pPr>
            <w:r>
              <w:rPr>
                <w:sz w:val="24"/>
                <w:szCs w:val="24"/>
              </w:rPr>
              <w:t>6</w:t>
            </w:r>
          </w:p>
        </w:tc>
        <w:tc>
          <w:tcPr>
            <w:tcW w:w="3734" w:type="dxa"/>
            <w:tcBorders>
              <w:top w:val="single" w:sz="4" w:space="0" w:color="000001"/>
              <w:left w:val="single" w:sz="4" w:space="0" w:color="000001"/>
              <w:bottom w:val="single" w:sz="4" w:space="0" w:color="000001"/>
            </w:tcBorders>
            <w:shd w:val="clear" w:color="auto" w:fill="auto"/>
            <w:tcMar>
              <w:left w:w="83" w:type="dxa"/>
            </w:tcMar>
          </w:tcPr>
          <w:p w:rsidR="003E16D2" w:rsidRDefault="003A4636">
            <w:pPr>
              <w:shd w:val="clear" w:color="auto" w:fill="FFFFFF"/>
              <w:rPr>
                <w:color w:val="FF0000"/>
              </w:rPr>
            </w:pPr>
            <w:r>
              <w:rPr>
                <w:color w:val="000000"/>
                <w:sz w:val="24"/>
                <w:szCs w:val="24"/>
                <w:lang w:eastAsia="ru-RU"/>
              </w:rPr>
              <w:t>Глава 6. Основы формирования здорового образа жизни</w:t>
            </w:r>
          </w:p>
        </w:tc>
        <w:tc>
          <w:tcPr>
            <w:tcW w:w="851" w:type="dxa"/>
            <w:tcBorders>
              <w:top w:val="single" w:sz="4" w:space="0" w:color="000001"/>
              <w:left w:val="single" w:sz="4" w:space="0" w:color="000001"/>
              <w:bottom w:val="single" w:sz="4" w:space="0" w:color="000001"/>
            </w:tcBorders>
            <w:shd w:val="clear" w:color="auto" w:fill="auto"/>
            <w:tcMar>
              <w:left w:w="83" w:type="dxa"/>
            </w:tcMar>
          </w:tcPr>
          <w:p w:rsidR="003E16D2" w:rsidRDefault="003A4636">
            <w:pPr>
              <w:widowControl w:val="0"/>
              <w:rPr>
                <w:sz w:val="24"/>
                <w:szCs w:val="24"/>
              </w:rPr>
            </w:pPr>
            <w:r>
              <w:rPr>
                <w:sz w:val="24"/>
                <w:szCs w:val="24"/>
              </w:rPr>
              <w:t>4 час</w:t>
            </w:r>
          </w:p>
        </w:tc>
        <w:tc>
          <w:tcPr>
            <w:tcW w:w="1984" w:type="dxa"/>
            <w:tcBorders>
              <w:top w:val="single" w:sz="4" w:space="0" w:color="000001"/>
              <w:left w:val="single" w:sz="4" w:space="0" w:color="000001"/>
              <w:bottom w:val="single" w:sz="4" w:space="0" w:color="000001"/>
            </w:tcBorders>
            <w:shd w:val="clear" w:color="auto" w:fill="auto"/>
            <w:tcMar>
              <w:left w:w="83" w:type="dxa"/>
            </w:tcMar>
          </w:tcPr>
          <w:p w:rsidR="003E16D2" w:rsidRDefault="003E16D2">
            <w:pPr>
              <w:widowControl w:val="0"/>
              <w:shd w:val="clear" w:color="auto" w:fill="FFFFFF"/>
              <w:snapToGrid w:val="0"/>
            </w:pP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3E16D2" w:rsidRDefault="003E16D2">
            <w:pPr>
              <w:shd w:val="clear" w:color="auto" w:fill="FFFFFF"/>
              <w:snapToGrid w:val="0"/>
            </w:pPr>
          </w:p>
        </w:tc>
      </w:tr>
      <w:tr w:rsidR="003E16D2" w:rsidTr="00F2754B">
        <w:tc>
          <w:tcPr>
            <w:tcW w:w="459" w:type="dxa"/>
            <w:tcBorders>
              <w:top w:val="single" w:sz="4" w:space="0" w:color="000001"/>
              <w:left w:val="single" w:sz="4" w:space="0" w:color="000001"/>
              <w:bottom w:val="single" w:sz="4" w:space="0" w:color="000001"/>
            </w:tcBorders>
            <w:shd w:val="clear" w:color="auto" w:fill="auto"/>
            <w:tcMar>
              <w:left w:w="83" w:type="dxa"/>
            </w:tcMar>
          </w:tcPr>
          <w:p w:rsidR="003E16D2" w:rsidRDefault="003A4636">
            <w:pPr>
              <w:widowControl w:val="0"/>
              <w:snapToGrid w:val="0"/>
              <w:jc w:val="both"/>
              <w:rPr>
                <w:sz w:val="24"/>
                <w:szCs w:val="24"/>
              </w:rPr>
            </w:pPr>
            <w:r>
              <w:rPr>
                <w:sz w:val="24"/>
                <w:szCs w:val="24"/>
              </w:rPr>
              <w:t>7</w:t>
            </w:r>
          </w:p>
        </w:tc>
        <w:tc>
          <w:tcPr>
            <w:tcW w:w="3734" w:type="dxa"/>
            <w:tcBorders>
              <w:top w:val="single" w:sz="4" w:space="0" w:color="000001"/>
              <w:left w:val="single" w:sz="4" w:space="0" w:color="000001"/>
              <w:bottom w:val="single" w:sz="4" w:space="0" w:color="000001"/>
            </w:tcBorders>
            <w:shd w:val="clear" w:color="auto" w:fill="auto"/>
            <w:tcMar>
              <w:left w:w="83" w:type="dxa"/>
            </w:tcMar>
          </w:tcPr>
          <w:p w:rsidR="003E16D2" w:rsidRDefault="003A4636">
            <w:pPr>
              <w:shd w:val="clear" w:color="auto" w:fill="FFFFFF"/>
              <w:spacing w:after="120"/>
              <w:rPr>
                <w:sz w:val="22"/>
                <w:szCs w:val="22"/>
              </w:rPr>
            </w:pPr>
            <w:r>
              <w:rPr>
                <w:color w:val="000000"/>
                <w:sz w:val="24"/>
                <w:szCs w:val="24"/>
                <w:lang w:eastAsia="ru-RU"/>
              </w:rPr>
              <w:t>Подведение итогов</w:t>
            </w:r>
          </w:p>
        </w:tc>
        <w:tc>
          <w:tcPr>
            <w:tcW w:w="851" w:type="dxa"/>
            <w:tcBorders>
              <w:top w:val="single" w:sz="4" w:space="0" w:color="000001"/>
              <w:left w:val="single" w:sz="4" w:space="0" w:color="000001"/>
              <w:bottom w:val="single" w:sz="4" w:space="0" w:color="000001"/>
            </w:tcBorders>
            <w:shd w:val="clear" w:color="auto" w:fill="auto"/>
            <w:tcMar>
              <w:left w:w="83" w:type="dxa"/>
            </w:tcMar>
          </w:tcPr>
          <w:p w:rsidR="003E16D2" w:rsidRDefault="003A4636">
            <w:pPr>
              <w:widowControl w:val="0"/>
              <w:rPr>
                <w:sz w:val="24"/>
                <w:szCs w:val="24"/>
              </w:rPr>
            </w:pPr>
            <w:r>
              <w:rPr>
                <w:sz w:val="24"/>
                <w:szCs w:val="24"/>
              </w:rPr>
              <w:t>1 час</w:t>
            </w:r>
          </w:p>
        </w:tc>
        <w:tc>
          <w:tcPr>
            <w:tcW w:w="1984" w:type="dxa"/>
            <w:tcBorders>
              <w:top w:val="single" w:sz="4" w:space="0" w:color="000001"/>
              <w:left w:val="single" w:sz="4" w:space="0" w:color="000001"/>
              <w:bottom w:val="single" w:sz="4" w:space="0" w:color="000001"/>
            </w:tcBorders>
            <w:shd w:val="clear" w:color="auto" w:fill="auto"/>
            <w:tcMar>
              <w:left w:w="83" w:type="dxa"/>
            </w:tcMar>
          </w:tcPr>
          <w:p w:rsidR="003E16D2" w:rsidRDefault="003E16D2">
            <w:pPr>
              <w:widowControl w:val="0"/>
              <w:shd w:val="clear" w:color="auto" w:fill="FFFFFF"/>
              <w:snapToGrid w:val="0"/>
            </w:pP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3E16D2" w:rsidRDefault="003E16D2">
            <w:pPr>
              <w:shd w:val="clear" w:color="auto" w:fill="FFFFFF"/>
              <w:snapToGrid w:val="0"/>
            </w:pPr>
          </w:p>
        </w:tc>
      </w:tr>
      <w:tr w:rsidR="003E16D2" w:rsidTr="00F2754B">
        <w:tc>
          <w:tcPr>
            <w:tcW w:w="459" w:type="dxa"/>
            <w:tcBorders>
              <w:top w:val="single" w:sz="4" w:space="0" w:color="000001"/>
              <w:left w:val="single" w:sz="4" w:space="0" w:color="000001"/>
              <w:bottom w:val="single" w:sz="4" w:space="0" w:color="000001"/>
            </w:tcBorders>
            <w:shd w:val="clear" w:color="auto" w:fill="auto"/>
            <w:tcMar>
              <w:left w:w="83" w:type="dxa"/>
            </w:tcMar>
          </w:tcPr>
          <w:p w:rsidR="003E16D2" w:rsidRDefault="003E16D2">
            <w:pPr>
              <w:widowControl w:val="0"/>
              <w:snapToGrid w:val="0"/>
            </w:pPr>
          </w:p>
        </w:tc>
        <w:tc>
          <w:tcPr>
            <w:tcW w:w="3734" w:type="dxa"/>
            <w:tcBorders>
              <w:top w:val="single" w:sz="4" w:space="0" w:color="000001"/>
              <w:left w:val="single" w:sz="4" w:space="0" w:color="000001"/>
              <w:bottom w:val="single" w:sz="4" w:space="0" w:color="000001"/>
            </w:tcBorders>
            <w:shd w:val="clear" w:color="auto" w:fill="auto"/>
            <w:tcMar>
              <w:left w:w="83" w:type="dxa"/>
            </w:tcMar>
          </w:tcPr>
          <w:p w:rsidR="003E16D2" w:rsidRDefault="003A4636">
            <w:pPr>
              <w:widowControl w:val="0"/>
            </w:pPr>
            <w:r>
              <w:rPr>
                <w:b/>
                <w:sz w:val="24"/>
                <w:szCs w:val="24"/>
              </w:rPr>
              <w:t xml:space="preserve">Итого </w:t>
            </w:r>
          </w:p>
          <w:p w:rsidR="003E16D2" w:rsidRDefault="003E16D2">
            <w:pPr>
              <w:widowControl w:val="0"/>
            </w:pPr>
          </w:p>
        </w:tc>
        <w:tc>
          <w:tcPr>
            <w:tcW w:w="851" w:type="dxa"/>
            <w:tcBorders>
              <w:top w:val="single" w:sz="4" w:space="0" w:color="000001"/>
              <w:left w:val="single" w:sz="4" w:space="0" w:color="000001"/>
              <w:bottom w:val="single" w:sz="4" w:space="0" w:color="000001"/>
            </w:tcBorders>
            <w:shd w:val="clear" w:color="auto" w:fill="auto"/>
            <w:tcMar>
              <w:left w:w="83" w:type="dxa"/>
            </w:tcMar>
          </w:tcPr>
          <w:p w:rsidR="003E16D2" w:rsidRDefault="003A4636">
            <w:pPr>
              <w:widowControl w:val="0"/>
            </w:pPr>
            <w:r>
              <w:rPr>
                <w:sz w:val="24"/>
                <w:szCs w:val="24"/>
              </w:rPr>
              <w:t>34 час</w:t>
            </w:r>
          </w:p>
        </w:tc>
        <w:tc>
          <w:tcPr>
            <w:tcW w:w="1984" w:type="dxa"/>
            <w:tcBorders>
              <w:top w:val="single" w:sz="4" w:space="0" w:color="000001"/>
              <w:left w:val="single" w:sz="4" w:space="0" w:color="000001"/>
              <w:bottom w:val="single" w:sz="4" w:space="0" w:color="000001"/>
            </w:tcBorders>
            <w:shd w:val="clear" w:color="auto" w:fill="auto"/>
            <w:tcMar>
              <w:left w:w="83" w:type="dxa"/>
            </w:tcMar>
          </w:tcPr>
          <w:p w:rsidR="003E16D2" w:rsidRDefault="003A4636">
            <w:pPr>
              <w:widowControl w:val="0"/>
              <w:shd w:val="clear" w:color="auto" w:fill="FFFFFF"/>
              <w:jc w:val="center"/>
              <w:rPr>
                <w:color w:val="000000"/>
                <w:sz w:val="24"/>
                <w:szCs w:val="24"/>
                <w:lang w:eastAsia="ru-RU"/>
              </w:rPr>
            </w:pPr>
            <w:r>
              <w:rPr>
                <w:color w:val="000000"/>
                <w:sz w:val="24"/>
                <w:szCs w:val="24"/>
                <w:lang w:eastAsia="ru-RU"/>
              </w:rPr>
              <w:t>-</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3E16D2" w:rsidRDefault="003A4636">
            <w:pPr>
              <w:widowControl w:val="0"/>
              <w:jc w:val="center"/>
              <w:rPr>
                <w:color w:val="000000"/>
                <w:sz w:val="24"/>
                <w:szCs w:val="24"/>
                <w:lang w:eastAsia="ru-RU"/>
              </w:rPr>
            </w:pPr>
            <w:r>
              <w:rPr>
                <w:color w:val="000000"/>
                <w:sz w:val="24"/>
                <w:szCs w:val="24"/>
                <w:lang w:eastAsia="ru-RU"/>
              </w:rPr>
              <w:t>2</w:t>
            </w:r>
          </w:p>
        </w:tc>
      </w:tr>
    </w:tbl>
    <w:p w:rsidR="003E16D2" w:rsidRDefault="003E16D2">
      <w:pPr>
        <w:shd w:val="clear" w:color="auto" w:fill="FFFFFF"/>
        <w:ind w:right="10"/>
        <w:jc w:val="center"/>
        <w:rPr>
          <w:sz w:val="24"/>
          <w:szCs w:val="24"/>
        </w:rPr>
      </w:pPr>
    </w:p>
    <w:p w:rsidR="003E16D2" w:rsidRDefault="003A4636">
      <w:pPr>
        <w:shd w:val="clear" w:color="auto" w:fill="FFFFFF"/>
        <w:spacing w:before="120" w:after="120"/>
        <w:ind w:firstLine="567"/>
        <w:jc w:val="both"/>
        <w:rPr>
          <w:sz w:val="24"/>
          <w:szCs w:val="24"/>
        </w:rPr>
      </w:pPr>
      <w:r>
        <w:rPr>
          <w:b/>
          <w:color w:val="000000"/>
          <w:sz w:val="24"/>
          <w:szCs w:val="24"/>
          <w:lang w:eastAsia="ru-RU"/>
        </w:rPr>
        <w:t>Раздел 1. Безопасность личности, общества и государства.</w:t>
      </w:r>
    </w:p>
    <w:p w:rsidR="003E16D2" w:rsidRDefault="003A4636">
      <w:pPr>
        <w:shd w:val="clear" w:color="auto" w:fill="FFFFFF"/>
        <w:ind w:firstLine="567"/>
        <w:jc w:val="both"/>
        <w:rPr>
          <w:sz w:val="24"/>
          <w:szCs w:val="24"/>
        </w:rPr>
      </w:pPr>
      <w:r>
        <w:rPr>
          <w:b/>
          <w:color w:val="000000"/>
          <w:sz w:val="24"/>
          <w:szCs w:val="24"/>
          <w:lang w:eastAsia="ru-RU"/>
        </w:rPr>
        <w:t>Глава 1. Основы комплексной безопасности. Защита населения от внешних и внутренних угроз.</w:t>
      </w:r>
    </w:p>
    <w:p w:rsidR="003E16D2" w:rsidRDefault="003A4636">
      <w:pPr>
        <w:shd w:val="clear" w:color="auto" w:fill="FFFFFF"/>
        <w:ind w:right="10" w:firstLine="567"/>
        <w:jc w:val="both"/>
        <w:rPr>
          <w:sz w:val="24"/>
          <w:szCs w:val="24"/>
        </w:rPr>
      </w:pPr>
      <w:r>
        <w:rPr>
          <w:color w:val="000000"/>
          <w:sz w:val="24"/>
          <w:szCs w:val="24"/>
          <w:lang w:eastAsia="ru-RU"/>
        </w:rPr>
        <w:t>Основные направления национальной безопасности России.</w:t>
      </w:r>
      <w:r>
        <w:rPr>
          <w:b/>
          <w:color w:val="000000"/>
          <w:sz w:val="24"/>
          <w:szCs w:val="24"/>
          <w:lang w:eastAsia="ru-RU"/>
        </w:rPr>
        <w:t xml:space="preserve"> </w:t>
      </w:r>
      <w:r>
        <w:rPr>
          <w:color w:val="000000"/>
          <w:sz w:val="24"/>
          <w:szCs w:val="24"/>
          <w:lang w:eastAsia="ru-RU"/>
        </w:rPr>
        <w:t>Оборона государства. Стратегия национальной безопасности Российской Федерации. Национальные интересы России. Стратегические цели. Государственная политика РФ. Интересы России в социальной, духовной, экологической и информационных сферах.</w:t>
      </w:r>
    </w:p>
    <w:p w:rsidR="003E16D2" w:rsidRDefault="003A4636" w:rsidP="004E51BE">
      <w:pPr>
        <w:widowControl w:val="0"/>
        <w:numPr>
          <w:ilvl w:val="0"/>
          <w:numId w:val="1"/>
        </w:numPr>
        <w:shd w:val="clear" w:color="auto" w:fill="FFFFFF"/>
        <w:tabs>
          <w:tab w:val="left" w:pos="653"/>
        </w:tabs>
        <w:ind w:left="0" w:right="14" w:firstLine="567"/>
        <w:jc w:val="both"/>
        <w:rPr>
          <w:sz w:val="24"/>
          <w:szCs w:val="24"/>
        </w:rPr>
      </w:pPr>
      <w:r>
        <w:rPr>
          <w:color w:val="000000"/>
          <w:sz w:val="24"/>
          <w:szCs w:val="24"/>
          <w:lang w:eastAsia="ru-RU"/>
        </w:rPr>
        <w:t>Государственная и общественная безопасность. Военная доктрина. Основные понятия: «военная безопасность РФ», «военная угроза», «военный конфликт», «крупномасштабная война», «военная политика», «военная организация государства».</w:t>
      </w:r>
    </w:p>
    <w:p w:rsidR="003E16D2" w:rsidRDefault="003A4636">
      <w:pPr>
        <w:widowControl w:val="0"/>
        <w:numPr>
          <w:ilvl w:val="0"/>
          <w:numId w:val="1"/>
        </w:numPr>
        <w:shd w:val="clear" w:color="auto" w:fill="FFFFFF"/>
        <w:tabs>
          <w:tab w:val="left" w:pos="653"/>
        </w:tabs>
        <w:ind w:left="0" w:firstLine="567"/>
        <w:jc w:val="both"/>
        <w:rPr>
          <w:sz w:val="24"/>
          <w:szCs w:val="24"/>
        </w:rPr>
      </w:pPr>
      <w:r>
        <w:rPr>
          <w:color w:val="000000"/>
          <w:sz w:val="24"/>
          <w:szCs w:val="24"/>
          <w:lang w:eastAsia="ru-RU"/>
        </w:rPr>
        <w:t xml:space="preserve">Обеспечение национальной безопасности России на международной арене. Главные законодательные, нормативные правовые документы: Конституция Российской Федерации, Стратегия национальной безопасности Российской Федерации (2015 год), </w:t>
      </w:r>
      <w:r>
        <w:rPr>
          <w:color w:val="000000"/>
          <w:sz w:val="24"/>
          <w:szCs w:val="24"/>
          <w:lang w:eastAsia="ru-RU"/>
        </w:rPr>
        <w:lastRenderedPageBreak/>
        <w:t>Концепция внешней политики Российской Федерации, Военная доктрина Российской Федерации. Опасности и угрозы внешнего характера.  Внешнеполитическая деятельность России.</w:t>
      </w:r>
    </w:p>
    <w:p w:rsidR="003E16D2" w:rsidRDefault="003A4636" w:rsidP="004E51BE">
      <w:pPr>
        <w:widowControl w:val="0"/>
        <w:numPr>
          <w:ilvl w:val="0"/>
          <w:numId w:val="1"/>
        </w:numPr>
        <w:shd w:val="clear" w:color="auto" w:fill="FFFFFF"/>
        <w:tabs>
          <w:tab w:val="left" w:pos="653"/>
        </w:tabs>
        <w:ind w:left="0" w:right="5" w:firstLine="567"/>
        <w:jc w:val="both"/>
        <w:rPr>
          <w:sz w:val="24"/>
          <w:szCs w:val="24"/>
        </w:rPr>
      </w:pPr>
      <w:r>
        <w:rPr>
          <w:color w:val="000000"/>
          <w:sz w:val="24"/>
          <w:szCs w:val="24"/>
          <w:lang w:eastAsia="ru-RU"/>
        </w:rPr>
        <w:t xml:space="preserve">Законодательные и нормативно-правовые акты РФ по обеспечению безопасности. </w:t>
      </w:r>
      <w:proofErr w:type="gramStart"/>
      <w:r>
        <w:rPr>
          <w:color w:val="000000"/>
          <w:sz w:val="24"/>
          <w:szCs w:val="24"/>
          <w:lang w:eastAsia="ru-RU"/>
        </w:rPr>
        <w:t>Федеральные законы «О безопасности», «О пожарной безопасности», «О безопасности дорожного движения», «О радиационной безопасности», «О защите населения и территорий от чрезвычайных ситуаций природного и техногенного характера», «Об обороне», «О гражданской обороне», «О противодействии терроризму», «О противодействии экстремистской деятельности», «Об основах здоровья граждан в Российской Федерации» и др. Положения Конституции РФ (извлечения).</w:t>
      </w:r>
      <w:proofErr w:type="gramEnd"/>
    </w:p>
    <w:p w:rsidR="003E16D2" w:rsidRDefault="003A4636" w:rsidP="004E51BE">
      <w:pPr>
        <w:widowControl w:val="0"/>
        <w:numPr>
          <w:ilvl w:val="0"/>
          <w:numId w:val="1"/>
        </w:numPr>
        <w:shd w:val="clear" w:color="auto" w:fill="FFFFFF"/>
        <w:tabs>
          <w:tab w:val="left" w:pos="653"/>
        </w:tabs>
        <w:ind w:left="0" w:right="5" w:firstLine="567"/>
        <w:jc w:val="both"/>
        <w:rPr>
          <w:sz w:val="24"/>
          <w:szCs w:val="24"/>
        </w:rPr>
      </w:pPr>
      <w:r>
        <w:rPr>
          <w:color w:val="000000"/>
          <w:sz w:val="24"/>
          <w:szCs w:val="24"/>
          <w:lang w:eastAsia="ru-RU"/>
        </w:rPr>
        <w:t xml:space="preserve">Единая государственная система предупреждения и ликвидации чрезвычайных ситуаций (РСЧС). История создания РСЧС. Основные задачи РСЧС. Структура РСЧС. Функциональные, территориальные подсистемы. Координационные органы. Постоянно </w:t>
      </w:r>
      <w:r>
        <w:rPr>
          <w:sz w:val="24"/>
          <w:szCs w:val="24"/>
          <w:lang w:eastAsia="ru-RU"/>
        </w:rPr>
        <w:t>действующие органы управления.</w:t>
      </w:r>
    </w:p>
    <w:p w:rsidR="003E16D2" w:rsidRDefault="003A4636">
      <w:pPr>
        <w:shd w:val="clear" w:color="auto" w:fill="FFFFFF"/>
        <w:ind w:firstLine="567"/>
        <w:jc w:val="both"/>
        <w:rPr>
          <w:sz w:val="24"/>
          <w:szCs w:val="24"/>
        </w:rPr>
      </w:pPr>
      <w:r>
        <w:rPr>
          <w:sz w:val="24"/>
          <w:szCs w:val="24"/>
          <w:lang w:eastAsia="ru-RU"/>
        </w:rPr>
        <w:t>Практическая работа.</w:t>
      </w:r>
    </w:p>
    <w:p w:rsidR="003E16D2" w:rsidRDefault="003A4636">
      <w:pPr>
        <w:shd w:val="clear" w:color="auto" w:fill="FFFFFF"/>
        <w:ind w:right="14" w:firstLine="567"/>
        <w:jc w:val="both"/>
        <w:rPr>
          <w:sz w:val="24"/>
          <w:szCs w:val="24"/>
        </w:rPr>
      </w:pPr>
      <w:r>
        <w:rPr>
          <w:sz w:val="24"/>
          <w:szCs w:val="24"/>
        </w:rPr>
        <w:t>1. Национальные интересы России. Сравнительный анализ по показателям: 1) Сфера деятельности общества и государства; 2) Национальные интересы; 3) Угрозы национальной безопасности.</w:t>
      </w:r>
    </w:p>
    <w:p w:rsidR="003E16D2" w:rsidRDefault="003A4636">
      <w:pPr>
        <w:shd w:val="clear" w:color="auto" w:fill="FFFFFF"/>
        <w:spacing w:after="120"/>
        <w:ind w:right="11" w:firstLine="567"/>
        <w:jc w:val="both"/>
        <w:rPr>
          <w:sz w:val="24"/>
          <w:szCs w:val="24"/>
        </w:rPr>
      </w:pPr>
      <w:r>
        <w:rPr>
          <w:color w:val="000000"/>
          <w:sz w:val="24"/>
          <w:szCs w:val="24"/>
        </w:rPr>
        <w:t>2. Законодательные меры по противодействию терроризму.</w:t>
      </w:r>
    </w:p>
    <w:p w:rsidR="003E16D2" w:rsidRDefault="003A4636">
      <w:pPr>
        <w:shd w:val="clear" w:color="auto" w:fill="FFFFFF"/>
        <w:ind w:right="14" w:firstLine="567"/>
        <w:jc w:val="both"/>
        <w:rPr>
          <w:b/>
          <w:color w:val="000000"/>
          <w:sz w:val="24"/>
          <w:szCs w:val="24"/>
          <w:lang w:eastAsia="ru-RU"/>
        </w:rPr>
      </w:pPr>
      <w:r>
        <w:rPr>
          <w:b/>
          <w:color w:val="000000"/>
          <w:sz w:val="24"/>
          <w:szCs w:val="24"/>
          <w:lang w:eastAsia="ru-RU"/>
        </w:rPr>
        <w:t xml:space="preserve">Глава 2. Гражданская оборона – составная часть обороноспособности страны.   </w:t>
      </w:r>
    </w:p>
    <w:p w:rsidR="003E16D2" w:rsidRDefault="003A4636">
      <w:pPr>
        <w:shd w:val="clear" w:color="auto" w:fill="FFFFFF"/>
        <w:ind w:right="14" w:firstLine="567"/>
        <w:jc w:val="both"/>
        <w:rPr>
          <w:sz w:val="24"/>
          <w:szCs w:val="24"/>
        </w:rPr>
      </w:pPr>
      <w:r>
        <w:rPr>
          <w:color w:val="000000"/>
          <w:sz w:val="24"/>
          <w:szCs w:val="24"/>
          <w:lang w:eastAsia="ru-RU"/>
        </w:rPr>
        <w:t>Гражданская   оборона (ГО): основные понятия, определения и задачи. Федеральный закон «О гражданской обороне». История ГО. Руководство и полномочия ГО. Силы ГО. Основные мероприятия гражданской обороны по защите населения от чрезвычайных ситуаций мирного и военного времени.</w:t>
      </w:r>
    </w:p>
    <w:p w:rsidR="003E16D2" w:rsidRDefault="003A4636" w:rsidP="004E51BE">
      <w:pPr>
        <w:widowControl w:val="0"/>
        <w:numPr>
          <w:ilvl w:val="0"/>
          <w:numId w:val="1"/>
        </w:numPr>
        <w:shd w:val="clear" w:color="auto" w:fill="FFFFFF"/>
        <w:tabs>
          <w:tab w:val="left" w:pos="658"/>
        </w:tabs>
        <w:ind w:left="0" w:right="10" w:firstLine="567"/>
        <w:jc w:val="both"/>
        <w:rPr>
          <w:sz w:val="24"/>
          <w:szCs w:val="24"/>
        </w:rPr>
      </w:pPr>
      <w:r>
        <w:rPr>
          <w:color w:val="000000"/>
          <w:sz w:val="24"/>
          <w:szCs w:val="24"/>
          <w:lang w:eastAsia="ru-RU"/>
        </w:rPr>
        <w:t>Современные средства поражения и их поражающие факторы, мероприятия по защите населения.</w:t>
      </w:r>
    </w:p>
    <w:p w:rsidR="003E16D2" w:rsidRDefault="003A4636" w:rsidP="004E51BE">
      <w:pPr>
        <w:widowControl w:val="0"/>
        <w:numPr>
          <w:ilvl w:val="0"/>
          <w:numId w:val="1"/>
        </w:numPr>
        <w:shd w:val="clear" w:color="auto" w:fill="FFFFFF"/>
        <w:tabs>
          <w:tab w:val="left" w:pos="658"/>
        </w:tabs>
        <w:ind w:left="0" w:right="10" w:firstLine="567"/>
        <w:jc w:val="both"/>
        <w:rPr>
          <w:sz w:val="24"/>
          <w:szCs w:val="24"/>
        </w:rPr>
      </w:pPr>
      <w:r>
        <w:rPr>
          <w:color w:val="000000"/>
          <w:sz w:val="24"/>
          <w:szCs w:val="24"/>
          <w:lang w:eastAsia="ru-RU"/>
        </w:rPr>
        <w:t>Ядерное оружие и его поражающие факторы. История ядерного оружия. Понятия «эпицентр ядерного взрыва», «ударная волна», «световое излучение», «радиоактивное заражение», «электромагнитный импульс». Защита от ядерного оружия. Ядерное сдерживание.</w:t>
      </w:r>
    </w:p>
    <w:p w:rsidR="003E16D2" w:rsidRDefault="003A4636" w:rsidP="004E51BE">
      <w:pPr>
        <w:widowControl w:val="0"/>
        <w:numPr>
          <w:ilvl w:val="0"/>
          <w:numId w:val="1"/>
        </w:numPr>
        <w:shd w:val="clear" w:color="auto" w:fill="FFFFFF"/>
        <w:tabs>
          <w:tab w:val="left" w:pos="658"/>
        </w:tabs>
        <w:ind w:left="0" w:right="5" w:firstLine="567"/>
        <w:jc w:val="both"/>
        <w:rPr>
          <w:sz w:val="24"/>
          <w:szCs w:val="24"/>
        </w:rPr>
      </w:pPr>
      <w:r>
        <w:rPr>
          <w:color w:val="000000"/>
          <w:sz w:val="24"/>
          <w:szCs w:val="24"/>
          <w:lang w:eastAsia="ru-RU"/>
        </w:rPr>
        <w:t>Химическое оружие. История химического оружия. Отравляющие вещества и их виды. Понятия «очаг химического поражения», «зона химического поражения». Запрещение химического оружия.</w:t>
      </w:r>
    </w:p>
    <w:p w:rsidR="003E16D2" w:rsidRDefault="003A4636" w:rsidP="004E51BE">
      <w:pPr>
        <w:widowControl w:val="0"/>
        <w:numPr>
          <w:ilvl w:val="0"/>
          <w:numId w:val="1"/>
        </w:numPr>
        <w:shd w:val="clear" w:color="auto" w:fill="FFFFFF"/>
        <w:tabs>
          <w:tab w:val="left" w:pos="658"/>
        </w:tabs>
        <w:ind w:left="0" w:right="10" w:firstLine="567"/>
        <w:jc w:val="both"/>
        <w:rPr>
          <w:sz w:val="24"/>
          <w:szCs w:val="24"/>
        </w:rPr>
      </w:pPr>
      <w:r>
        <w:rPr>
          <w:color w:val="000000"/>
          <w:sz w:val="24"/>
          <w:szCs w:val="24"/>
          <w:lang w:eastAsia="ru-RU"/>
        </w:rPr>
        <w:t>Биологическое (бактериологическое) оружие. Вопросы применения бактериологического оружия. Понятия «эпидемия», «очаг биологического поражения», «обсервация», «карантин». Заражающие средства: вирусы, грибки, токсины.</w:t>
      </w:r>
    </w:p>
    <w:p w:rsidR="003E16D2" w:rsidRDefault="003A4636" w:rsidP="004E51BE">
      <w:pPr>
        <w:widowControl w:val="0"/>
        <w:numPr>
          <w:ilvl w:val="0"/>
          <w:numId w:val="1"/>
        </w:numPr>
        <w:shd w:val="clear" w:color="auto" w:fill="FFFFFF"/>
        <w:tabs>
          <w:tab w:val="left" w:pos="658"/>
        </w:tabs>
        <w:ind w:left="0" w:right="10" w:firstLine="567"/>
        <w:jc w:val="both"/>
        <w:rPr>
          <w:sz w:val="24"/>
          <w:szCs w:val="24"/>
        </w:rPr>
      </w:pPr>
      <w:r>
        <w:rPr>
          <w:color w:val="000000"/>
          <w:sz w:val="24"/>
          <w:szCs w:val="24"/>
          <w:lang w:eastAsia="ru-RU"/>
        </w:rPr>
        <w:t>Современные обычные средства поражения. Высокоточное оружие. Неуправляемые боеприпасы. Зажигательное оружие.</w:t>
      </w:r>
    </w:p>
    <w:p w:rsidR="003E16D2" w:rsidRDefault="003A4636" w:rsidP="004E51BE">
      <w:pPr>
        <w:widowControl w:val="0"/>
        <w:numPr>
          <w:ilvl w:val="0"/>
          <w:numId w:val="1"/>
        </w:numPr>
        <w:shd w:val="clear" w:color="auto" w:fill="FFFFFF"/>
        <w:tabs>
          <w:tab w:val="left" w:pos="658"/>
        </w:tabs>
        <w:ind w:left="0" w:right="5" w:firstLine="567"/>
        <w:jc w:val="both"/>
        <w:rPr>
          <w:sz w:val="24"/>
          <w:szCs w:val="24"/>
        </w:rPr>
      </w:pPr>
      <w:r>
        <w:rPr>
          <w:color w:val="000000"/>
          <w:sz w:val="24"/>
          <w:szCs w:val="24"/>
          <w:lang w:eastAsia="ru-RU"/>
        </w:rPr>
        <w:t>Оповещение населения об опасностях, возникающих в ЧС военного и мирного времени. Оповещение. Разбор и анализ реальных событий. Потенциально опасный объект.</w:t>
      </w:r>
    </w:p>
    <w:p w:rsidR="003E16D2" w:rsidRDefault="003A4636" w:rsidP="004E51BE">
      <w:pPr>
        <w:widowControl w:val="0"/>
        <w:numPr>
          <w:ilvl w:val="0"/>
          <w:numId w:val="1"/>
        </w:numPr>
        <w:shd w:val="clear" w:color="auto" w:fill="FFFFFF"/>
        <w:tabs>
          <w:tab w:val="left" w:pos="658"/>
        </w:tabs>
        <w:ind w:left="0" w:right="5" w:firstLine="567"/>
        <w:jc w:val="both"/>
        <w:rPr>
          <w:sz w:val="24"/>
          <w:szCs w:val="24"/>
        </w:rPr>
      </w:pPr>
      <w:r>
        <w:rPr>
          <w:color w:val="000000"/>
          <w:sz w:val="24"/>
          <w:szCs w:val="24"/>
          <w:lang w:eastAsia="ru-RU"/>
        </w:rPr>
        <w:t>Организация инженерной защиты населения от поражающих факторов ЧС мирного и военного времени. Коллективные средства защиты. Убежища. Противорадиационные укрытия, их назначение и устройство. Защитные свойства помещений разных видов. Простейшие укрытия (щели).</w:t>
      </w:r>
    </w:p>
    <w:p w:rsidR="003E16D2" w:rsidRDefault="003A4636" w:rsidP="004E51BE">
      <w:pPr>
        <w:widowControl w:val="0"/>
        <w:numPr>
          <w:ilvl w:val="0"/>
          <w:numId w:val="1"/>
        </w:numPr>
        <w:shd w:val="clear" w:color="auto" w:fill="FFFFFF"/>
        <w:tabs>
          <w:tab w:val="left" w:pos="658"/>
        </w:tabs>
        <w:ind w:left="0" w:firstLine="567"/>
        <w:jc w:val="both"/>
        <w:rPr>
          <w:sz w:val="24"/>
          <w:szCs w:val="24"/>
        </w:rPr>
      </w:pPr>
      <w:r>
        <w:rPr>
          <w:color w:val="000000"/>
          <w:sz w:val="24"/>
          <w:szCs w:val="24"/>
          <w:lang w:eastAsia="ru-RU"/>
        </w:rPr>
        <w:t>Средства индивидуальной защиты. Средства защиты органов дыхания. Типы противогазов. Простейшие средства защиты органов дыхания. Средства защиты кожи, их назначение и правила пользования. Специальные (табельные) средства. Изолирующие средства. Медицинские средства. Индивидуальный противохимический пакет.</w:t>
      </w:r>
    </w:p>
    <w:p w:rsidR="003E16D2" w:rsidRDefault="003A4636">
      <w:pPr>
        <w:widowControl w:val="0"/>
        <w:numPr>
          <w:ilvl w:val="0"/>
          <w:numId w:val="1"/>
        </w:numPr>
        <w:shd w:val="clear" w:color="auto" w:fill="FFFFFF"/>
        <w:tabs>
          <w:tab w:val="left" w:pos="662"/>
        </w:tabs>
        <w:ind w:left="0" w:firstLine="567"/>
        <w:jc w:val="both"/>
        <w:rPr>
          <w:sz w:val="24"/>
          <w:szCs w:val="24"/>
        </w:rPr>
      </w:pPr>
      <w:r>
        <w:rPr>
          <w:color w:val="000000"/>
          <w:sz w:val="24"/>
          <w:szCs w:val="24"/>
          <w:lang w:eastAsia="ru-RU"/>
        </w:rPr>
        <w:t xml:space="preserve">Мероприятия по защите населения при угрозе ЧС и применение современных </w:t>
      </w:r>
      <w:r>
        <w:rPr>
          <w:color w:val="000000"/>
          <w:sz w:val="24"/>
          <w:szCs w:val="24"/>
          <w:lang w:eastAsia="ru-RU"/>
        </w:rPr>
        <w:lastRenderedPageBreak/>
        <w:t>средств поражения. Организация проведения аварийно-спасательных работ в зоне ЧС. Разведка, ее</w:t>
      </w:r>
      <w:r>
        <w:rPr>
          <w:color w:val="000000"/>
          <w:sz w:val="24"/>
          <w:szCs w:val="24"/>
          <w:lang w:eastAsia="ru-RU"/>
        </w:rPr>
        <w:tab/>
        <w:t xml:space="preserve"> цели и задачи. Ликвидация последствий ЧС силами и средствами организаций и органов местного </w:t>
      </w:r>
      <w:r>
        <w:rPr>
          <w:sz w:val="24"/>
          <w:szCs w:val="24"/>
          <w:lang w:eastAsia="ru-RU"/>
        </w:rPr>
        <w:t>самоуправления. Санитарная обработка людей (частичная и полная). Дезактивация. Дегазация. Дезинфекция. Эвакуация населения. Экстренная эвакуация. Разбор и анализ реальных событий.</w:t>
      </w:r>
    </w:p>
    <w:p w:rsidR="003E16D2" w:rsidRDefault="003A4636" w:rsidP="004E51BE">
      <w:pPr>
        <w:widowControl w:val="0"/>
        <w:numPr>
          <w:ilvl w:val="0"/>
          <w:numId w:val="1"/>
        </w:numPr>
        <w:shd w:val="clear" w:color="auto" w:fill="FFFFFF"/>
        <w:tabs>
          <w:tab w:val="left" w:pos="662"/>
        </w:tabs>
        <w:ind w:left="0" w:right="10" w:firstLine="567"/>
        <w:jc w:val="both"/>
        <w:rPr>
          <w:sz w:val="24"/>
          <w:szCs w:val="24"/>
        </w:rPr>
      </w:pPr>
      <w:r>
        <w:rPr>
          <w:sz w:val="24"/>
          <w:szCs w:val="24"/>
          <w:lang w:eastAsia="ru-RU"/>
        </w:rPr>
        <w:t>Организация гражданской обороны в общеобразовательных учреждениях.</w:t>
      </w:r>
    </w:p>
    <w:p w:rsidR="003E16D2" w:rsidRDefault="003A4636">
      <w:pPr>
        <w:shd w:val="clear" w:color="auto" w:fill="FFFFFF"/>
        <w:ind w:firstLine="567"/>
        <w:jc w:val="both"/>
        <w:rPr>
          <w:sz w:val="24"/>
          <w:szCs w:val="24"/>
        </w:rPr>
      </w:pPr>
      <w:r>
        <w:rPr>
          <w:sz w:val="24"/>
          <w:szCs w:val="24"/>
          <w:lang w:eastAsia="ru-RU"/>
        </w:rPr>
        <w:t>Практическая работа.</w:t>
      </w:r>
    </w:p>
    <w:p w:rsidR="003E16D2" w:rsidRDefault="003A4636">
      <w:pPr>
        <w:shd w:val="clear" w:color="auto" w:fill="FFFFFF"/>
        <w:ind w:right="11" w:firstLine="567"/>
        <w:jc w:val="both"/>
        <w:rPr>
          <w:sz w:val="24"/>
          <w:szCs w:val="24"/>
        </w:rPr>
      </w:pPr>
      <w:r>
        <w:rPr>
          <w:sz w:val="24"/>
          <w:szCs w:val="24"/>
          <w:lang w:eastAsia="ru-RU"/>
        </w:rPr>
        <w:t>Ситуационные задачи на тему «Обеспечение безопасности населения при ЧС мирного времени».</w:t>
      </w:r>
    </w:p>
    <w:p w:rsidR="003E16D2" w:rsidRDefault="003A4636">
      <w:pPr>
        <w:shd w:val="clear" w:color="auto" w:fill="FFFFFF"/>
        <w:spacing w:after="120"/>
        <w:ind w:right="420" w:firstLine="567"/>
        <w:jc w:val="both"/>
        <w:rPr>
          <w:sz w:val="24"/>
          <w:szCs w:val="24"/>
        </w:rPr>
      </w:pPr>
      <w:r>
        <w:rPr>
          <w:b/>
          <w:color w:val="000000"/>
          <w:sz w:val="24"/>
          <w:szCs w:val="24"/>
          <w:lang w:eastAsia="ru-RU"/>
        </w:rPr>
        <w:t xml:space="preserve">Раздел 2. Основы военной службы </w:t>
      </w:r>
    </w:p>
    <w:p w:rsidR="003E16D2" w:rsidRDefault="003A4636">
      <w:pPr>
        <w:shd w:val="clear" w:color="auto" w:fill="FFFFFF"/>
        <w:tabs>
          <w:tab w:val="left" w:pos="567"/>
        </w:tabs>
        <w:ind w:right="10" w:firstLine="567"/>
        <w:jc w:val="both"/>
        <w:rPr>
          <w:color w:val="000000"/>
          <w:sz w:val="24"/>
          <w:szCs w:val="24"/>
          <w:lang w:eastAsia="ru-RU"/>
        </w:rPr>
      </w:pPr>
      <w:r>
        <w:rPr>
          <w:b/>
          <w:color w:val="000000"/>
          <w:sz w:val="24"/>
          <w:szCs w:val="24"/>
          <w:lang w:eastAsia="ru-RU"/>
        </w:rPr>
        <w:t>Глава 3. Вооруженные Силы Российской Федерации</w:t>
      </w:r>
      <w:r>
        <w:rPr>
          <w:color w:val="000000"/>
          <w:sz w:val="24"/>
          <w:szCs w:val="24"/>
          <w:lang w:eastAsia="ru-RU"/>
        </w:rPr>
        <w:t xml:space="preserve"> </w:t>
      </w:r>
    </w:p>
    <w:p w:rsidR="003E16D2" w:rsidRDefault="003A4636">
      <w:pPr>
        <w:shd w:val="clear" w:color="auto" w:fill="FFFFFF"/>
        <w:tabs>
          <w:tab w:val="left" w:pos="567"/>
        </w:tabs>
        <w:ind w:right="10" w:firstLine="567"/>
        <w:jc w:val="both"/>
        <w:rPr>
          <w:sz w:val="24"/>
          <w:szCs w:val="24"/>
        </w:rPr>
      </w:pPr>
      <w:r>
        <w:rPr>
          <w:color w:val="000000"/>
          <w:sz w:val="24"/>
          <w:szCs w:val="24"/>
          <w:lang w:eastAsia="ru-RU"/>
        </w:rPr>
        <w:t>История создания и развития Вооруженных Сил России. Зарождение ратного дела на Руси.</w:t>
      </w:r>
    </w:p>
    <w:p w:rsidR="003E16D2" w:rsidRDefault="003A4636">
      <w:pPr>
        <w:shd w:val="clear" w:color="auto" w:fill="FFFFFF"/>
        <w:ind w:firstLine="567"/>
        <w:jc w:val="both"/>
        <w:rPr>
          <w:sz w:val="24"/>
          <w:szCs w:val="24"/>
        </w:rPr>
      </w:pPr>
      <w:r>
        <w:rPr>
          <w:color w:val="000000"/>
          <w:sz w:val="24"/>
          <w:szCs w:val="24"/>
          <w:lang w:eastAsia="ru-RU"/>
        </w:rPr>
        <w:t xml:space="preserve">Дружинный этап развития русского войска. Воители земли Русской </w:t>
      </w:r>
      <w:r>
        <w:rPr>
          <w:color w:val="000000"/>
          <w:sz w:val="24"/>
          <w:szCs w:val="24"/>
          <w:lang w:val="en-US" w:eastAsia="ru-RU"/>
        </w:rPr>
        <w:t>IX</w:t>
      </w:r>
      <w:r>
        <w:rPr>
          <w:color w:val="000000"/>
          <w:sz w:val="24"/>
          <w:szCs w:val="24"/>
          <w:lang w:eastAsia="ru-RU"/>
        </w:rPr>
        <w:t>–</w:t>
      </w:r>
      <w:r>
        <w:rPr>
          <w:color w:val="000000"/>
          <w:sz w:val="24"/>
          <w:szCs w:val="24"/>
          <w:lang w:val="en-US" w:eastAsia="ru-RU"/>
        </w:rPr>
        <w:t>XVI</w:t>
      </w:r>
      <w:r>
        <w:rPr>
          <w:color w:val="000000"/>
          <w:sz w:val="24"/>
          <w:szCs w:val="24"/>
          <w:lang w:eastAsia="ru-RU"/>
        </w:rPr>
        <w:t xml:space="preserve"> веков. Военная реформа Ивана Грозного. Создание постоянного войска. Первые уставы и военные законы на Руси. Создание регулярной армии и флота Петром Великим. Русская армия в конце </w:t>
      </w:r>
      <w:r>
        <w:rPr>
          <w:color w:val="000000"/>
          <w:sz w:val="24"/>
          <w:szCs w:val="24"/>
          <w:lang w:val="en-US" w:eastAsia="ru-RU"/>
        </w:rPr>
        <w:t>XVIII</w:t>
      </w:r>
      <w:r>
        <w:rPr>
          <w:color w:val="000000"/>
          <w:sz w:val="24"/>
          <w:szCs w:val="24"/>
          <w:lang w:eastAsia="ru-RU"/>
        </w:rPr>
        <w:t xml:space="preserve"> – начале </w:t>
      </w:r>
      <w:r>
        <w:rPr>
          <w:color w:val="000000"/>
          <w:sz w:val="24"/>
          <w:szCs w:val="24"/>
          <w:lang w:val="en-US" w:eastAsia="ru-RU"/>
        </w:rPr>
        <w:t>XIX</w:t>
      </w:r>
      <w:r>
        <w:rPr>
          <w:color w:val="000000"/>
          <w:sz w:val="24"/>
          <w:szCs w:val="24"/>
          <w:lang w:eastAsia="ru-RU"/>
        </w:rPr>
        <w:t xml:space="preserve"> </w:t>
      </w:r>
      <w:proofErr w:type="gramStart"/>
      <w:r>
        <w:rPr>
          <w:color w:val="000000"/>
          <w:sz w:val="24"/>
          <w:szCs w:val="24"/>
          <w:lang w:eastAsia="ru-RU"/>
        </w:rPr>
        <w:t>в</w:t>
      </w:r>
      <w:proofErr w:type="gramEnd"/>
      <w:r>
        <w:rPr>
          <w:color w:val="000000"/>
          <w:sz w:val="24"/>
          <w:szCs w:val="24"/>
          <w:lang w:eastAsia="ru-RU"/>
        </w:rPr>
        <w:t xml:space="preserve">. </w:t>
      </w:r>
      <w:proofErr w:type="gramStart"/>
      <w:r>
        <w:rPr>
          <w:color w:val="000000"/>
          <w:sz w:val="24"/>
          <w:szCs w:val="24"/>
          <w:lang w:eastAsia="ru-RU"/>
        </w:rPr>
        <w:t>Военная</w:t>
      </w:r>
      <w:proofErr w:type="gramEnd"/>
      <w:r>
        <w:rPr>
          <w:color w:val="000000"/>
          <w:sz w:val="24"/>
          <w:szCs w:val="24"/>
          <w:lang w:eastAsia="ru-RU"/>
        </w:rPr>
        <w:t xml:space="preserve"> реформа Александра </w:t>
      </w:r>
      <w:r>
        <w:rPr>
          <w:color w:val="000000"/>
          <w:sz w:val="24"/>
          <w:szCs w:val="24"/>
          <w:lang w:val="en-US" w:eastAsia="ru-RU"/>
        </w:rPr>
        <w:t>II</w:t>
      </w:r>
      <w:r>
        <w:rPr>
          <w:color w:val="000000"/>
          <w:sz w:val="24"/>
          <w:szCs w:val="24"/>
          <w:lang w:eastAsia="ru-RU"/>
        </w:rPr>
        <w:t>. Создание Красной Армии. Преемственность традиций Российской императорской и Красной Армии. Красная Армия в предвоенный период. Великая Отечественная война. Армия СССР. Вооруженные Силы России на современном этапе.</w:t>
      </w:r>
    </w:p>
    <w:p w:rsidR="003E16D2" w:rsidRDefault="003A4636">
      <w:pPr>
        <w:shd w:val="clear" w:color="auto" w:fill="FFFFFF"/>
        <w:tabs>
          <w:tab w:val="left" w:pos="662"/>
        </w:tabs>
        <w:ind w:right="5" w:firstLine="567"/>
        <w:jc w:val="both"/>
        <w:rPr>
          <w:sz w:val="24"/>
          <w:szCs w:val="24"/>
        </w:rPr>
      </w:pPr>
      <w:r>
        <w:rPr>
          <w:color w:val="000000"/>
          <w:sz w:val="24"/>
          <w:szCs w:val="24"/>
          <w:lang w:eastAsia="ru-RU"/>
        </w:rPr>
        <w:t>Состав и структура Вооруженных Сил Российской Федерации. Военная организация государства и ее предназначение. Задачи вооруженных сил в мирное и военное время, в случае обострения военно-политической и военно-стратегической обстановки. Федеральный закон «Об обороне». Руководство и управление Вооруженными Силами РФ. Структура вооруженных сил. Вид вооруженных сил, род войск, армия, бригада, тыл вооруженных сил. Виды Вооруженных Сил РФ. Рода Вооруженных Сил РФ. Рода войск. Отдельные рода войск Вооруженных Сил РФ.</w:t>
      </w:r>
    </w:p>
    <w:p w:rsidR="003E16D2" w:rsidRDefault="003A4636">
      <w:pPr>
        <w:shd w:val="clear" w:color="auto" w:fill="FFFFFF"/>
        <w:ind w:firstLine="567"/>
        <w:jc w:val="both"/>
        <w:rPr>
          <w:sz w:val="24"/>
          <w:szCs w:val="24"/>
        </w:rPr>
      </w:pPr>
      <w:r>
        <w:rPr>
          <w:b/>
          <w:color w:val="000000"/>
          <w:sz w:val="24"/>
          <w:szCs w:val="24"/>
          <w:lang w:eastAsia="ru-RU"/>
        </w:rPr>
        <w:t>Глава 4. Правовые основы военной службы.</w:t>
      </w:r>
    </w:p>
    <w:p w:rsidR="003E16D2" w:rsidRDefault="003A4636">
      <w:pPr>
        <w:widowControl w:val="0"/>
        <w:numPr>
          <w:ilvl w:val="0"/>
          <w:numId w:val="1"/>
        </w:numPr>
        <w:shd w:val="clear" w:color="auto" w:fill="FFFFFF"/>
        <w:tabs>
          <w:tab w:val="left" w:pos="658"/>
        </w:tabs>
        <w:ind w:left="0" w:firstLine="567"/>
        <w:jc w:val="both"/>
        <w:rPr>
          <w:sz w:val="24"/>
          <w:szCs w:val="24"/>
        </w:rPr>
      </w:pPr>
      <w:r>
        <w:rPr>
          <w:sz w:val="24"/>
          <w:szCs w:val="24"/>
          <w:lang w:eastAsia="ru-RU"/>
        </w:rPr>
        <w:t>Воинская обязанность граждан. Постановка на первоначальный воинский учет. Формы исполнения воинской обязанности. Извлечения из Федерального закона «О воинской обязанности». Воинский учет. Правила постановки граждан на первоначальный воинский учет.</w:t>
      </w:r>
    </w:p>
    <w:p w:rsidR="003E16D2" w:rsidRDefault="003A4636" w:rsidP="004E51BE">
      <w:pPr>
        <w:widowControl w:val="0"/>
        <w:numPr>
          <w:ilvl w:val="0"/>
          <w:numId w:val="1"/>
        </w:numPr>
        <w:shd w:val="clear" w:color="auto" w:fill="FFFFFF"/>
        <w:tabs>
          <w:tab w:val="left" w:pos="658"/>
        </w:tabs>
        <w:ind w:left="0" w:right="10" w:firstLine="567"/>
        <w:jc w:val="both"/>
        <w:rPr>
          <w:sz w:val="24"/>
          <w:szCs w:val="24"/>
        </w:rPr>
      </w:pPr>
      <w:r>
        <w:rPr>
          <w:sz w:val="24"/>
          <w:szCs w:val="24"/>
          <w:lang w:eastAsia="ru-RU"/>
        </w:rPr>
        <w:t>Воинские уставы. История воинского устава. Общевоинские и боевые уставы. Устав внутренней службы. Дисциплинарный устав. Строевой устав. Устав гарнизонной и караульной служб.</w:t>
      </w:r>
    </w:p>
    <w:p w:rsidR="003E16D2" w:rsidRDefault="003A4636" w:rsidP="004E51BE">
      <w:pPr>
        <w:widowControl w:val="0"/>
        <w:numPr>
          <w:ilvl w:val="0"/>
          <w:numId w:val="1"/>
        </w:numPr>
        <w:shd w:val="clear" w:color="auto" w:fill="FFFFFF"/>
        <w:tabs>
          <w:tab w:val="left" w:pos="658"/>
        </w:tabs>
        <w:ind w:left="0" w:right="5" w:firstLine="567"/>
        <w:jc w:val="both"/>
        <w:rPr>
          <w:sz w:val="24"/>
          <w:szCs w:val="24"/>
        </w:rPr>
      </w:pPr>
      <w:r>
        <w:rPr>
          <w:sz w:val="24"/>
          <w:szCs w:val="24"/>
          <w:lang w:eastAsia="ru-RU"/>
        </w:rPr>
        <w:t>Основные виды военно-профессиональной деятельности. Огневая, строевая и тактическая подготовка. Служебно-боевая деятельность: боевое дежурство, караульная и внутренняя службы. Реальные военные действия.</w:t>
      </w:r>
    </w:p>
    <w:p w:rsidR="003E16D2" w:rsidRDefault="003A4636" w:rsidP="004E51BE">
      <w:pPr>
        <w:widowControl w:val="0"/>
        <w:numPr>
          <w:ilvl w:val="0"/>
          <w:numId w:val="1"/>
        </w:numPr>
        <w:shd w:val="clear" w:color="auto" w:fill="FFFFFF"/>
        <w:tabs>
          <w:tab w:val="left" w:pos="658"/>
        </w:tabs>
        <w:ind w:left="0" w:right="5" w:firstLine="567"/>
        <w:jc w:val="both"/>
        <w:rPr>
          <w:sz w:val="24"/>
          <w:szCs w:val="24"/>
        </w:rPr>
      </w:pPr>
      <w:r>
        <w:rPr>
          <w:sz w:val="24"/>
          <w:szCs w:val="24"/>
          <w:lang w:eastAsia="ru-RU"/>
        </w:rPr>
        <w:t>Размещение и быт военнослужащих. Распределение времени и внутренний порядок повседневной деятельности военнослужащих. Подъем, утренний осмотр и вечерняя поверка. Учебные занятия. Завтрак, обед и ужин. Личное время.</w:t>
      </w:r>
    </w:p>
    <w:p w:rsidR="003E16D2" w:rsidRDefault="003A4636" w:rsidP="004E51BE">
      <w:pPr>
        <w:widowControl w:val="0"/>
        <w:numPr>
          <w:ilvl w:val="0"/>
          <w:numId w:val="1"/>
        </w:numPr>
        <w:shd w:val="clear" w:color="auto" w:fill="FFFFFF"/>
        <w:tabs>
          <w:tab w:val="left" w:pos="658"/>
        </w:tabs>
        <w:ind w:left="0" w:right="10" w:firstLine="567"/>
        <w:jc w:val="both"/>
        <w:rPr>
          <w:sz w:val="24"/>
          <w:szCs w:val="24"/>
        </w:rPr>
      </w:pPr>
      <w:r>
        <w:rPr>
          <w:sz w:val="24"/>
          <w:szCs w:val="24"/>
          <w:lang w:eastAsia="ru-RU"/>
        </w:rPr>
        <w:t>Суточный наряд. Организация караульной службы. Дежурный по роте. Дневальный по роте.</w:t>
      </w:r>
    </w:p>
    <w:p w:rsidR="003E16D2" w:rsidRDefault="003A4636" w:rsidP="004E51BE">
      <w:pPr>
        <w:widowControl w:val="0"/>
        <w:numPr>
          <w:ilvl w:val="0"/>
          <w:numId w:val="1"/>
        </w:numPr>
        <w:shd w:val="clear" w:color="auto" w:fill="FFFFFF"/>
        <w:tabs>
          <w:tab w:val="left" w:pos="658"/>
        </w:tabs>
        <w:ind w:left="0" w:right="5" w:firstLine="567"/>
        <w:jc w:val="both"/>
        <w:rPr>
          <w:sz w:val="24"/>
          <w:szCs w:val="24"/>
        </w:rPr>
      </w:pPr>
      <w:r>
        <w:rPr>
          <w:sz w:val="24"/>
          <w:szCs w:val="24"/>
          <w:lang w:eastAsia="ru-RU"/>
        </w:rPr>
        <w:t>Строевая подготовка. Строй и его элементы. Воинское приветствие. Выход из строя и возвращение в строй.</w:t>
      </w:r>
    </w:p>
    <w:p w:rsidR="003E16D2" w:rsidRDefault="003A4636">
      <w:pPr>
        <w:shd w:val="clear" w:color="auto" w:fill="FFFFFF"/>
        <w:ind w:firstLine="567"/>
        <w:jc w:val="both"/>
        <w:rPr>
          <w:sz w:val="24"/>
          <w:szCs w:val="24"/>
        </w:rPr>
      </w:pPr>
      <w:r>
        <w:rPr>
          <w:sz w:val="24"/>
          <w:szCs w:val="24"/>
          <w:lang w:eastAsia="ru-RU"/>
        </w:rPr>
        <w:t>Практическая работа.</w:t>
      </w:r>
    </w:p>
    <w:p w:rsidR="003E16D2" w:rsidRDefault="003A4636">
      <w:pPr>
        <w:shd w:val="clear" w:color="auto" w:fill="FFFFFF"/>
        <w:ind w:firstLine="567"/>
        <w:jc w:val="both"/>
        <w:rPr>
          <w:sz w:val="24"/>
          <w:szCs w:val="24"/>
        </w:rPr>
      </w:pPr>
      <w:r>
        <w:rPr>
          <w:sz w:val="24"/>
          <w:szCs w:val="24"/>
          <w:lang w:eastAsia="ru-RU"/>
        </w:rPr>
        <w:t>Отработать приемы основ строевой подготовки.</w:t>
      </w:r>
    </w:p>
    <w:p w:rsidR="003E16D2" w:rsidRDefault="003A4636">
      <w:pPr>
        <w:widowControl w:val="0"/>
        <w:numPr>
          <w:ilvl w:val="0"/>
          <w:numId w:val="1"/>
        </w:numPr>
        <w:shd w:val="clear" w:color="auto" w:fill="FFFFFF"/>
        <w:tabs>
          <w:tab w:val="left" w:pos="658"/>
        </w:tabs>
        <w:ind w:left="0" w:firstLine="567"/>
        <w:jc w:val="both"/>
        <w:rPr>
          <w:sz w:val="24"/>
          <w:szCs w:val="24"/>
        </w:rPr>
      </w:pPr>
      <w:r>
        <w:rPr>
          <w:sz w:val="24"/>
          <w:szCs w:val="24"/>
          <w:lang w:eastAsia="ru-RU"/>
        </w:rPr>
        <w:t xml:space="preserve">Огневая подготовка. Назначение и боевые свойства автомата Калашникова. Понятие об устройстве и работе автомата. Разборка и сборка автомата. Уход за автоматом и его </w:t>
      </w:r>
      <w:r>
        <w:rPr>
          <w:sz w:val="24"/>
          <w:szCs w:val="24"/>
          <w:lang w:eastAsia="ru-RU"/>
        </w:rPr>
        <w:lastRenderedPageBreak/>
        <w:t>хранение.</w:t>
      </w:r>
    </w:p>
    <w:p w:rsidR="003E16D2" w:rsidRDefault="003A4636" w:rsidP="004E51BE">
      <w:pPr>
        <w:widowControl w:val="0"/>
        <w:numPr>
          <w:ilvl w:val="0"/>
          <w:numId w:val="1"/>
        </w:numPr>
        <w:shd w:val="clear" w:color="auto" w:fill="FFFFFF"/>
        <w:tabs>
          <w:tab w:val="left" w:pos="658"/>
        </w:tabs>
        <w:ind w:left="0" w:right="14" w:firstLine="567"/>
        <w:jc w:val="both"/>
        <w:rPr>
          <w:sz w:val="24"/>
          <w:szCs w:val="24"/>
        </w:rPr>
      </w:pPr>
      <w:r>
        <w:rPr>
          <w:sz w:val="24"/>
          <w:szCs w:val="24"/>
          <w:lang w:eastAsia="ru-RU"/>
        </w:rPr>
        <w:t>Основы тактической подготовки. Современный общевойсковой бой. Бой, наступление, оборона.</w:t>
      </w:r>
    </w:p>
    <w:p w:rsidR="003E16D2" w:rsidRDefault="003A4636">
      <w:pPr>
        <w:shd w:val="clear" w:color="auto" w:fill="FFFFFF"/>
        <w:spacing w:after="120"/>
        <w:ind w:firstLine="567"/>
        <w:jc w:val="both"/>
        <w:rPr>
          <w:sz w:val="24"/>
          <w:szCs w:val="24"/>
        </w:rPr>
      </w:pPr>
      <w:r>
        <w:rPr>
          <w:color w:val="000000"/>
          <w:sz w:val="24"/>
          <w:szCs w:val="24"/>
          <w:lang w:eastAsia="ru-RU"/>
        </w:rPr>
        <w:t>Учебные сборы – составная часть подготовки к военной службе. Требования безопасности при проведении стрельб.</w:t>
      </w:r>
    </w:p>
    <w:p w:rsidR="003E16D2" w:rsidRDefault="003A4636">
      <w:pPr>
        <w:shd w:val="clear" w:color="auto" w:fill="FFFFFF"/>
        <w:spacing w:after="120"/>
        <w:ind w:right="442" w:firstLine="567"/>
        <w:jc w:val="both"/>
        <w:rPr>
          <w:sz w:val="24"/>
          <w:szCs w:val="24"/>
        </w:rPr>
      </w:pPr>
      <w:r>
        <w:rPr>
          <w:b/>
          <w:color w:val="000000"/>
          <w:sz w:val="24"/>
          <w:szCs w:val="24"/>
          <w:lang w:eastAsia="ru-RU"/>
        </w:rPr>
        <w:t>Раздел 3. Безопасность и защита человека в опасных и чрезвычайных ситуациях</w:t>
      </w:r>
    </w:p>
    <w:p w:rsidR="003E16D2" w:rsidRDefault="003A4636">
      <w:pPr>
        <w:shd w:val="clear" w:color="auto" w:fill="FFFFFF"/>
        <w:ind w:firstLine="567"/>
        <w:jc w:val="both"/>
        <w:rPr>
          <w:sz w:val="24"/>
          <w:szCs w:val="24"/>
        </w:rPr>
      </w:pPr>
      <w:r>
        <w:rPr>
          <w:b/>
          <w:color w:val="000000"/>
          <w:sz w:val="24"/>
          <w:szCs w:val="24"/>
          <w:lang w:eastAsia="ru-RU"/>
        </w:rPr>
        <w:t>Глава 5. Опасные и чрезвычайные ситуации и правила безопасного поведения.</w:t>
      </w:r>
    </w:p>
    <w:p w:rsidR="003E16D2" w:rsidRDefault="003A4636">
      <w:pPr>
        <w:shd w:val="clear" w:color="auto" w:fill="FFFFFF"/>
        <w:tabs>
          <w:tab w:val="left" w:pos="667"/>
        </w:tabs>
        <w:ind w:firstLine="567"/>
        <w:jc w:val="both"/>
        <w:rPr>
          <w:sz w:val="24"/>
          <w:szCs w:val="24"/>
        </w:rPr>
      </w:pPr>
      <w:r>
        <w:rPr>
          <w:color w:val="000000"/>
          <w:sz w:val="24"/>
          <w:szCs w:val="24"/>
          <w:lang w:eastAsia="ru-RU"/>
        </w:rPr>
        <w:t xml:space="preserve">Правила поведения в опасных и чрезвычайных ситуациях социального характера. Криминальная (криминогенная) обстановка. Терроризм. Уголовный кодекс РФ (извлечения). </w:t>
      </w:r>
      <w:r>
        <w:rPr>
          <w:sz w:val="24"/>
          <w:szCs w:val="24"/>
          <w:lang w:eastAsia="ru-RU"/>
        </w:rPr>
        <w:t>Понятия и виды преступлений. Ответственность за уголовные преступления. Виды наказаний, назначаемые несовершеннолетним.</w:t>
      </w:r>
    </w:p>
    <w:p w:rsidR="003E16D2" w:rsidRDefault="003A4636">
      <w:pPr>
        <w:shd w:val="clear" w:color="auto" w:fill="FFFFFF"/>
        <w:ind w:firstLine="567"/>
        <w:jc w:val="both"/>
        <w:rPr>
          <w:sz w:val="24"/>
          <w:szCs w:val="24"/>
        </w:rPr>
      </w:pPr>
      <w:r>
        <w:rPr>
          <w:sz w:val="24"/>
          <w:szCs w:val="24"/>
          <w:lang w:eastAsia="ru-RU"/>
        </w:rPr>
        <w:t>Практическая работа.</w:t>
      </w:r>
    </w:p>
    <w:p w:rsidR="003E16D2" w:rsidRDefault="003A4636">
      <w:pPr>
        <w:shd w:val="clear" w:color="auto" w:fill="FFFFFF"/>
        <w:ind w:firstLine="567"/>
        <w:jc w:val="both"/>
        <w:rPr>
          <w:sz w:val="24"/>
          <w:szCs w:val="24"/>
        </w:rPr>
      </w:pPr>
      <w:r>
        <w:rPr>
          <w:sz w:val="24"/>
          <w:szCs w:val="24"/>
        </w:rPr>
        <w:t>1. Терроризм и меры по его предупреждению.</w:t>
      </w:r>
    </w:p>
    <w:p w:rsidR="003E16D2" w:rsidRDefault="003A4636">
      <w:pPr>
        <w:shd w:val="clear" w:color="auto" w:fill="FFFFFF"/>
        <w:ind w:firstLine="567"/>
        <w:jc w:val="both"/>
        <w:rPr>
          <w:sz w:val="24"/>
          <w:szCs w:val="24"/>
        </w:rPr>
      </w:pPr>
      <w:r>
        <w:rPr>
          <w:sz w:val="24"/>
          <w:szCs w:val="24"/>
        </w:rPr>
        <w:t>2. Обсудить причины основных правонарушений и преступлений со стороны подростков, и что требуется сделать, чтобы преступлений было как можно меньше.</w:t>
      </w:r>
    </w:p>
    <w:p w:rsidR="003E16D2" w:rsidRDefault="003A4636">
      <w:pPr>
        <w:shd w:val="clear" w:color="auto" w:fill="FFFFFF"/>
        <w:tabs>
          <w:tab w:val="left" w:pos="667"/>
        </w:tabs>
        <w:ind w:right="5" w:firstLine="567"/>
        <w:jc w:val="both"/>
        <w:rPr>
          <w:sz w:val="24"/>
          <w:szCs w:val="24"/>
        </w:rPr>
      </w:pPr>
      <w:r>
        <w:rPr>
          <w:sz w:val="24"/>
          <w:szCs w:val="24"/>
          <w:lang w:eastAsia="ru-RU"/>
        </w:rPr>
        <w:t xml:space="preserve">Правила поведения в условиях чрезвычайных ситуаций природного и техногенного характера. </w:t>
      </w:r>
      <w:proofErr w:type="gramStart"/>
      <w:r>
        <w:rPr>
          <w:sz w:val="24"/>
          <w:szCs w:val="24"/>
          <w:lang w:eastAsia="ru-RU"/>
        </w:rPr>
        <w:t>Действия в чрезвычайных ситуациях природного характера (землетрясение, наводнение, смерч, ураган (тайфун), сель, снежная лавина).</w:t>
      </w:r>
      <w:proofErr w:type="gramEnd"/>
      <w:r>
        <w:rPr>
          <w:sz w:val="24"/>
          <w:szCs w:val="24"/>
          <w:lang w:eastAsia="ru-RU"/>
        </w:rPr>
        <w:t xml:space="preserve"> Действия в чрезвычайных ситуациях техногенного характера (авария с выбросом </w:t>
      </w:r>
      <w:proofErr w:type="spellStart"/>
      <w:proofErr w:type="gramStart"/>
      <w:r>
        <w:rPr>
          <w:sz w:val="24"/>
          <w:szCs w:val="24"/>
          <w:lang w:eastAsia="ru-RU"/>
        </w:rPr>
        <w:t>аварийно-химически</w:t>
      </w:r>
      <w:proofErr w:type="spellEnd"/>
      <w:proofErr w:type="gramEnd"/>
      <w:r>
        <w:rPr>
          <w:sz w:val="24"/>
          <w:szCs w:val="24"/>
          <w:lang w:eastAsia="ru-RU"/>
        </w:rPr>
        <w:t xml:space="preserve"> опасных веществ, радиационная опасность).</w:t>
      </w:r>
    </w:p>
    <w:p w:rsidR="003E16D2" w:rsidRDefault="003A4636">
      <w:pPr>
        <w:shd w:val="clear" w:color="auto" w:fill="FFFFFF"/>
        <w:ind w:firstLine="567"/>
        <w:jc w:val="both"/>
        <w:rPr>
          <w:sz w:val="24"/>
          <w:szCs w:val="24"/>
        </w:rPr>
      </w:pPr>
      <w:r>
        <w:rPr>
          <w:sz w:val="24"/>
          <w:szCs w:val="24"/>
          <w:lang w:eastAsia="ru-RU"/>
        </w:rPr>
        <w:t>Практическая работа.</w:t>
      </w:r>
    </w:p>
    <w:p w:rsidR="003E16D2" w:rsidRDefault="003A4636">
      <w:pPr>
        <w:shd w:val="clear" w:color="auto" w:fill="FFFFFF"/>
        <w:ind w:right="5" w:firstLine="567"/>
        <w:jc w:val="both"/>
        <w:rPr>
          <w:sz w:val="24"/>
          <w:szCs w:val="24"/>
        </w:rPr>
      </w:pPr>
      <w:r>
        <w:rPr>
          <w:sz w:val="24"/>
          <w:szCs w:val="24"/>
          <w:lang w:eastAsia="ru-RU"/>
        </w:rPr>
        <w:t>Ролевая игра. Действия населения и спасателей в условиях природной чрезвычайной ситуации.</w:t>
      </w:r>
    </w:p>
    <w:p w:rsidR="003E16D2" w:rsidRDefault="003A4636">
      <w:pPr>
        <w:shd w:val="clear" w:color="auto" w:fill="FFFFFF"/>
        <w:tabs>
          <w:tab w:val="left" w:pos="667"/>
        </w:tabs>
        <w:ind w:right="6" w:firstLine="567"/>
        <w:jc w:val="both"/>
        <w:rPr>
          <w:sz w:val="24"/>
          <w:szCs w:val="24"/>
        </w:rPr>
      </w:pPr>
      <w:r>
        <w:rPr>
          <w:sz w:val="24"/>
          <w:szCs w:val="24"/>
          <w:lang w:eastAsia="ru-RU"/>
        </w:rPr>
        <w:t>Правила поведения в условиях вынужденной автономии в природе. Ориентирование на местности. Ориентирование по Солнцу, по звездам. Определение сторон света с помощью механических часов. Движение по азимуту. Магнитный азимут. Магнитное склонение.</w:t>
      </w:r>
    </w:p>
    <w:p w:rsidR="003E16D2" w:rsidRDefault="003A4636">
      <w:pPr>
        <w:shd w:val="clear" w:color="auto" w:fill="FFFFFF"/>
        <w:ind w:firstLine="567"/>
        <w:jc w:val="both"/>
        <w:rPr>
          <w:sz w:val="24"/>
          <w:szCs w:val="24"/>
        </w:rPr>
      </w:pPr>
      <w:r>
        <w:rPr>
          <w:sz w:val="24"/>
          <w:szCs w:val="24"/>
          <w:lang w:eastAsia="ru-RU"/>
        </w:rPr>
        <w:t>Практическая работа.</w:t>
      </w:r>
    </w:p>
    <w:p w:rsidR="003E16D2" w:rsidRDefault="003A4636">
      <w:pPr>
        <w:shd w:val="clear" w:color="auto" w:fill="FFFFFF"/>
        <w:ind w:firstLine="567"/>
        <w:jc w:val="both"/>
        <w:rPr>
          <w:sz w:val="24"/>
          <w:szCs w:val="24"/>
        </w:rPr>
      </w:pPr>
      <w:r>
        <w:rPr>
          <w:sz w:val="24"/>
          <w:szCs w:val="24"/>
          <w:lang w:eastAsia="ru-RU"/>
        </w:rPr>
        <w:t>Ориентирование</w:t>
      </w:r>
      <w:r>
        <w:rPr>
          <w:color w:val="000000"/>
          <w:sz w:val="24"/>
          <w:szCs w:val="24"/>
          <w:lang w:eastAsia="ru-RU"/>
        </w:rPr>
        <w:t xml:space="preserve"> на местности с помощью карты и компаса.</w:t>
      </w:r>
    </w:p>
    <w:p w:rsidR="003E16D2" w:rsidRDefault="003A4636">
      <w:pPr>
        <w:shd w:val="clear" w:color="auto" w:fill="FFFFFF"/>
        <w:ind w:firstLine="567"/>
        <w:jc w:val="both"/>
        <w:rPr>
          <w:b/>
          <w:sz w:val="24"/>
          <w:szCs w:val="24"/>
        </w:rPr>
      </w:pPr>
      <w:r>
        <w:rPr>
          <w:b/>
          <w:sz w:val="24"/>
          <w:szCs w:val="24"/>
          <w:lang w:eastAsia="ru-RU"/>
        </w:rPr>
        <w:t>Раздел 4. Здоровый образ жизни</w:t>
      </w:r>
    </w:p>
    <w:p w:rsidR="003E16D2" w:rsidRDefault="003A4636">
      <w:pPr>
        <w:shd w:val="clear" w:color="auto" w:fill="FFFFFF"/>
        <w:ind w:firstLine="567"/>
        <w:jc w:val="both"/>
        <w:rPr>
          <w:b/>
          <w:sz w:val="24"/>
          <w:szCs w:val="24"/>
        </w:rPr>
      </w:pPr>
      <w:r>
        <w:rPr>
          <w:b/>
          <w:sz w:val="24"/>
          <w:szCs w:val="24"/>
          <w:lang w:eastAsia="ru-RU"/>
        </w:rPr>
        <w:t>Глава 6. Основы формирования здорового образа жизни.</w:t>
      </w:r>
    </w:p>
    <w:p w:rsidR="003E16D2" w:rsidRDefault="003A4636">
      <w:pPr>
        <w:shd w:val="clear" w:color="auto" w:fill="FFFFFF"/>
        <w:tabs>
          <w:tab w:val="left" w:pos="653"/>
        </w:tabs>
        <w:ind w:firstLine="567"/>
        <w:jc w:val="both"/>
        <w:rPr>
          <w:sz w:val="24"/>
          <w:szCs w:val="24"/>
        </w:rPr>
      </w:pPr>
      <w:r>
        <w:rPr>
          <w:sz w:val="24"/>
          <w:szCs w:val="24"/>
          <w:lang w:eastAsia="ru-RU"/>
        </w:rPr>
        <w:t>Индивидуальное здоровье человека и здоровье общества. Всемирная организация здоровья (ВОЗ). Средняя продолжительность жизни – один из показателей общественного здоровья. Физическое развитие человека. Критерии оценки физического развития человека. Физическая подготовленность. Зарядка. Занятия спортом. Роль некоторых прикладных видов спорта в формировании физических и духовных качеств человека.</w:t>
      </w:r>
    </w:p>
    <w:p w:rsidR="003E16D2" w:rsidRDefault="003A4636">
      <w:pPr>
        <w:shd w:val="clear" w:color="auto" w:fill="FFFFFF"/>
        <w:ind w:firstLine="567"/>
        <w:jc w:val="both"/>
        <w:rPr>
          <w:sz w:val="24"/>
          <w:szCs w:val="24"/>
        </w:rPr>
      </w:pPr>
      <w:r>
        <w:rPr>
          <w:sz w:val="24"/>
          <w:szCs w:val="24"/>
          <w:lang w:eastAsia="ru-RU"/>
        </w:rPr>
        <w:t>Практическая работа.</w:t>
      </w:r>
    </w:p>
    <w:p w:rsidR="003E16D2" w:rsidRDefault="003A4636">
      <w:pPr>
        <w:shd w:val="clear" w:color="auto" w:fill="FFFFFF"/>
        <w:ind w:firstLine="567"/>
        <w:jc w:val="both"/>
        <w:rPr>
          <w:sz w:val="24"/>
          <w:szCs w:val="24"/>
        </w:rPr>
      </w:pPr>
      <w:r>
        <w:rPr>
          <w:sz w:val="24"/>
          <w:szCs w:val="24"/>
          <w:lang w:eastAsia="ru-RU"/>
        </w:rPr>
        <w:t>Роль прикладных видов спорта в профессиональной деятельности людей.</w:t>
      </w:r>
    </w:p>
    <w:p w:rsidR="003E16D2" w:rsidRDefault="003A4636">
      <w:pPr>
        <w:widowControl w:val="0"/>
        <w:numPr>
          <w:ilvl w:val="0"/>
          <w:numId w:val="1"/>
        </w:numPr>
        <w:shd w:val="clear" w:color="auto" w:fill="FFFFFF"/>
        <w:tabs>
          <w:tab w:val="left" w:pos="653"/>
        </w:tabs>
        <w:ind w:left="0" w:firstLine="567"/>
        <w:jc w:val="both"/>
        <w:rPr>
          <w:sz w:val="24"/>
          <w:szCs w:val="24"/>
        </w:rPr>
      </w:pPr>
      <w:r>
        <w:rPr>
          <w:sz w:val="24"/>
          <w:szCs w:val="24"/>
          <w:lang w:eastAsia="ru-RU"/>
        </w:rPr>
        <w:t>Культура питания. Рацион питания. Безопасность пищи. Пищевые добавки.</w:t>
      </w:r>
    </w:p>
    <w:p w:rsidR="003E16D2" w:rsidRDefault="003A4636">
      <w:pPr>
        <w:widowControl w:val="0"/>
        <w:numPr>
          <w:ilvl w:val="0"/>
          <w:numId w:val="1"/>
        </w:numPr>
        <w:shd w:val="clear" w:color="auto" w:fill="FFFFFF"/>
        <w:tabs>
          <w:tab w:val="left" w:pos="653"/>
        </w:tabs>
        <w:ind w:left="0" w:firstLine="567"/>
        <w:jc w:val="both"/>
        <w:rPr>
          <w:sz w:val="24"/>
          <w:szCs w:val="24"/>
        </w:rPr>
      </w:pPr>
      <w:r>
        <w:rPr>
          <w:sz w:val="24"/>
          <w:szCs w:val="24"/>
          <w:lang w:eastAsia="ru-RU"/>
        </w:rPr>
        <w:t>Режим труда и отдыха – составляющие здорового образа жизни. Режим дня. Сон. Самочувствие. Утомление и переутомление. Закаливание и его виды.</w:t>
      </w:r>
    </w:p>
    <w:p w:rsidR="003E16D2" w:rsidRDefault="003A4636" w:rsidP="004E51BE">
      <w:pPr>
        <w:widowControl w:val="0"/>
        <w:numPr>
          <w:ilvl w:val="0"/>
          <w:numId w:val="1"/>
        </w:numPr>
        <w:shd w:val="clear" w:color="auto" w:fill="FFFFFF"/>
        <w:tabs>
          <w:tab w:val="left" w:pos="653"/>
        </w:tabs>
        <w:ind w:left="0" w:right="10" w:firstLine="567"/>
        <w:jc w:val="both"/>
        <w:rPr>
          <w:sz w:val="24"/>
          <w:szCs w:val="24"/>
        </w:rPr>
      </w:pPr>
      <w:r>
        <w:rPr>
          <w:sz w:val="24"/>
          <w:szCs w:val="24"/>
          <w:lang w:eastAsia="ru-RU"/>
        </w:rPr>
        <w:t>Вредные привычки, их влияние на здоровье. Профилактика вредных привычек.</w:t>
      </w:r>
    </w:p>
    <w:p w:rsidR="003E16D2" w:rsidRDefault="003A4636">
      <w:pPr>
        <w:widowControl w:val="0"/>
        <w:numPr>
          <w:ilvl w:val="0"/>
          <w:numId w:val="1"/>
        </w:numPr>
        <w:shd w:val="clear" w:color="auto" w:fill="FFFFFF"/>
        <w:tabs>
          <w:tab w:val="left" w:pos="653"/>
        </w:tabs>
        <w:ind w:left="0" w:firstLine="567"/>
        <w:jc w:val="both"/>
        <w:rPr>
          <w:sz w:val="24"/>
          <w:szCs w:val="24"/>
        </w:rPr>
      </w:pPr>
      <w:r>
        <w:rPr>
          <w:sz w:val="24"/>
          <w:szCs w:val="24"/>
          <w:lang w:eastAsia="ru-RU"/>
        </w:rPr>
        <w:t>Духовно-нравственное здоровье общества – фактор национальной безопасности России.</w:t>
      </w:r>
    </w:p>
    <w:p w:rsidR="003E16D2" w:rsidRDefault="003A4636">
      <w:pPr>
        <w:shd w:val="clear" w:color="auto" w:fill="FFFFFF"/>
        <w:ind w:firstLine="567"/>
        <w:jc w:val="both"/>
        <w:rPr>
          <w:sz w:val="24"/>
          <w:szCs w:val="24"/>
        </w:rPr>
      </w:pPr>
      <w:r>
        <w:rPr>
          <w:sz w:val="24"/>
          <w:szCs w:val="24"/>
          <w:lang w:eastAsia="ru-RU"/>
        </w:rPr>
        <w:t>Практическая работа.</w:t>
      </w:r>
    </w:p>
    <w:p w:rsidR="003E16D2" w:rsidRDefault="003A4636">
      <w:pPr>
        <w:shd w:val="clear" w:color="auto" w:fill="FFFFFF"/>
        <w:ind w:firstLine="567"/>
        <w:jc w:val="both"/>
        <w:rPr>
          <w:sz w:val="24"/>
          <w:szCs w:val="24"/>
        </w:rPr>
      </w:pPr>
      <w:r>
        <w:rPr>
          <w:sz w:val="24"/>
          <w:szCs w:val="24"/>
          <w:lang w:eastAsia="ru-RU"/>
        </w:rPr>
        <w:t>Дискуссия на тему</w:t>
      </w:r>
      <w:r>
        <w:rPr>
          <w:color w:val="000000"/>
          <w:sz w:val="24"/>
          <w:szCs w:val="24"/>
          <w:lang w:eastAsia="ru-RU"/>
        </w:rPr>
        <w:t>: «Духовно-нравственное здоровье общества – как фактор национальной безопасности России». Обсуждение современных проблем в школе, в обществе. Творчество и перспективы современной молодежи.</w:t>
      </w:r>
    </w:p>
    <w:p w:rsidR="003E16D2" w:rsidRDefault="003A4636">
      <w:pPr>
        <w:shd w:val="clear" w:color="auto" w:fill="FFFFFF"/>
        <w:spacing w:before="120"/>
        <w:ind w:firstLine="567"/>
        <w:jc w:val="both"/>
        <w:rPr>
          <w:sz w:val="24"/>
          <w:szCs w:val="24"/>
        </w:rPr>
      </w:pPr>
      <w:r>
        <w:rPr>
          <w:b/>
          <w:color w:val="000000"/>
          <w:sz w:val="24"/>
          <w:szCs w:val="24"/>
          <w:lang w:eastAsia="ru-RU"/>
        </w:rPr>
        <w:lastRenderedPageBreak/>
        <w:t>Проектная деятельность.</w:t>
      </w:r>
    </w:p>
    <w:p w:rsidR="003E16D2" w:rsidRDefault="003A4636">
      <w:pPr>
        <w:shd w:val="clear" w:color="auto" w:fill="FFFFFF"/>
        <w:ind w:firstLine="567"/>
        <w:jc w:val="both"/>
        <w:rPr>
          <w:sz w:val="24"/>
          <w:szCs w:val="24"/>
        </w:rPr>
      </w:pPr>
      <w:r>
        <w:rPr>
          <w:b/>
          <w:color w:val="000000"/>
          <w:sz w:val="24"/>
          <w:szCs w:val="24"/>
          <w:lang w:eastAsia="ru-RU"/>
        </w:rPr>
        <w:t>Проектные задания.</w:t>
      </w:r>
    </w:p>
    <w:p w:rsidR="003E16D2" w:rsidRDefault="003A4636">
      <w:pPr>
        <w:shd w:val="clear" w:color="auto" w:fill="FFFFFF"/>
        <w:ind w:right="10" w:firstLine="567"/>
        <w:jc w:val="both"/>
        <w:rPr>
          <w:sz w:val="24"/>
          <w:szCs w:val="24"/>
        </w:rPr>
      </w:pPr>
      <w:r>
        <w:rPr>
          <w:color w:val="000000"/>
          <w:sz w:val="24"/>
          <w:szCs w:val="24"/>
        </w:rPr>
        <w:t>1. Техногенные катастрофы в начале ХХ</w:t>
      </w:r>
      <w:proofErr w:type="gramStart"/>
      <w:r>
        <w:rPr>
          <w:color w:val="000000"/>
          <w:sz w:val="24"/>
          <w:szCs w:val="24"/>
          <w:lang w:val="en-US"/>
        </w:rPr>
        <w:t>I</w:t>
      </w:r>
      <w:proofErr w:type="gramEnd"/>
      <w:r>
        <w:rPr>
          <w:color w:val="000000"/>
          <w:sz w:val="24"/>
          <w:szCs w:val="24"/>
        </w:rPr>
        <w:t xml:space="preserve"> </w:t>
      </w:r>
      <w:r>
        <w:rPr>
          <w:color w:val="000000"/>
          <w:sz w:val="24"/>
          <w:szCs w:val="24"/>
          <w:lang w:eastAsia="ru-RU"/>
        </w:rPr>
        <w:t>века. Причины и последствия.</w:t>
      </w:r>
    </w:p>
    <w:p w:rsidR="003E16D2" w:rsidRDefault="003A4636">
      <w:pPr>
        <w:shd w:val="clear" w:color="auto" w:fill="FFFFFF"/>
        <w:ind w:right="14" w:firstLine="567"/>
        <w:jc w:val="both"/>
        <w:rPr>
          <w:sz w:val="24"/>
          <w:szCs w:val="24"/>
        </w:rPr>
      </w:pPr>
      <w:r>
        <w:rPr>
          <w:color w:val="000000"/>
          <w:sz w:val="24"/>
          <w:szCs w:val="24"/>
        </w:rPr>
        <w:t>2. Природные катастрофы в начале ХХ</w:t>
      </w:r>
      <w:proofErr w:type="gramStart"/>
      <w:r>
        <w:rPr>
          <w:color w:val="000000"/>
          <w:sz w:val="24"/>
          <w:szCs w:val="24"/>
        </w:rPr>
        <w:t>I</w:t>
      </w:r>
      <w:proofErr w:type="gramEnd"/>
      <w:r>
        <w:rPr>
          <w:color w:val="000000"/>
          <w:sz w:val="24"/>
          <w:szCs w:val="24"/>
        </w:rPr>
        <w:t xml:space="preserve"> </w:t>
      </w:r>
      <w:r>
        <w:rPr>
          <w:color w:val="000000"/>
          <w:sz w:val="24"/>
          <w:szCs w:val="24"/>
          <w:lang w:eastAsia="ru-RU"/>
        </w:rPr>
        <w:t>века. Причины и последствия.</w:t>
      </w:r>
    </w:p>
    <w:p w:rsidR="003E16D2" w:rsidRDefault="003A4636" w:rsidP="004E51BE">
      <w:pPr>
        <w:widowControl w:val="0"/>
        <w:numPr>
          <w:ilvl w:val="0"/>
          <w:numId w:val="2"/>
        </w:numPr>
        <w:shd w:val="clear" w:color="auto" w:fill="FFFFFF"/>
        <w:tabs>
          <w:tab w:val="left" w:pos="0"/>
        </w:tabs>
        <w:ind w:left="0" w:right="5" w:firstLine="567"/>
        <w:jc w:val="both"/>
        <w:rPr>
          <w:sz w:val="24"/>
          <w:szCs w:val="24"/>
        </w:rPr>
      </w:pPr>
      <w:r>
        <w:rPr>
          <w:color w:val="000000"/>
          <w:sz w:val="24"/>
          <w:szCs w:val="24"/>
          <w:lang w:eastAsia="ru-RU"/>
        </w:rPr>
        <w:t>Разработайте комплекс мер по защите вашего населённого пункта от ЧС техногенного характера.</w:t>
      </w:r>
    </w:p>
    <w:p w:rsidR="003E16D2" w:rsidRDefault="003A4636" w:rsidP="004E51BE">
      <w:pPr>
        <w:widowControl w:val="0"/>
        <w:numPr>
          <w:ilvl w:val="0"/>
          <w:numId w:val="2"/>
        </w:numPr>
        <w:shd w:val="clear" w:color="auto" w:fill="FFFFFF"/>
        <w:tabs>
          <w:tab w:val="left" w:pos="0"/>
        </w:tabs>
        <w:ind w:left="0" w:right="5" w:firstLine="567"/>
        <w:jc w:val="both"/>
        <w:rPr>
          <w:sz w:val="24"/>
          <w:szCs w:val="24"/>
        </w:rPr>
      </w:pPr>
      <w:r>
        <w:rPr>
          <w:color w:val="000000"/>
          <w:sz w:val="24"/>
          <w:szCs w:val="24"/>
          <w:lang w:eastAsia="ru-RU"/>
        </w:rPr>
        <w:t>Разработайте комплекс мер по эвакуации вашего населённого пункта (района, дома и т.д.) на случай чрезвычайной ситуации природного или техногенного характера.</w:t>
      </w:r>
    </w:p>
    <w:p w:rsidR="003E16D2" w:rsidRDefault="003A4636" w:rsidP="004E51BE">
      <w:pPr>
        <w:widowControl w:val="0"/>
        <w:numPr>
          <w:ilvl w:val="0"/>
          <w:numId w:val="2"/>
        </w:numPr>
        <w:shd w:val="clear" w:color="auto" w:fill="FFFFFF"/>
        <w:tabs>
          <w:tab w:val="left" w:pos="0"/>
        </w:tabs>
        <w:ind w:left="0" w:right="5" w:firstLine="567"/>
        <w:jc w:val="both"/>
        <w:rPr>
          <w:sz w:val="24"/>
          <w:szCs w:val="24"/>
        </w:rPr>
      </w:pPr>
      <w:r>
        <w:rPr>
          <w:color w:val="000000"/>
          <w:sz w:val="24"/>
          <w:szCs w:val="24"/>
          <w:lang w:eastAsia="ru-RU"/>
        </w:rPr>
        <w:t>Чрезвычайные и опасные ситуации социального характера в современном мире. Государственные меры по их предотвращению и формирование навыков безопасного поведения.</w:t>
      </w:r>
    </w:p>
    <w:p w:rsidR="003E16D2" w:rsidRDefault="003A4636" w:rsidP="004E51BE">
      <w:pPr>
        <w:widowControl w:val="0"/>
        <w:numPr>
          <w:ilvl w:val="0"/>
          <w:numId w:val="2"/>
        </w:numPr>
        <w:shd w:val="clear" w:color="auto" w:fill="FFFFFF"/>
        <w:tabs>
          <w:tab w:val="left" w:pos="0"/>
        </w:tabs>
        <w:ind w:left="0" w:right="14" w:firstLine="567"/>
        <w:jc w:val="both"/>
        <w:rPr>
          <w:sz w:val="24"/>
          <w:szCs w:val="24"/>
        </w:rPr>
      </w:pPr>
      <w:r>
        <w:rPr>
          <w:color w:val="000000"/>
          <w:sz w:val="24"/>
          <w:szCs w:val="24"/>
          <w:lang w:eastAsia="ru-RU"/>
        </w:rPr>
        <w:t>Подготовка к военной службе. (Составьте индивидуальный план подготовки к военной службе.)</w:t>
      </w:r>
    </w:p>
    <w:p w:rsidR="003E16D2" w:rsidRDefault="003A4636" w:rsidP="004E51BE">
      <w:pPr>
        <w:widowControl w:val="0"/>
        <w:numPr>
          <w:ilvl w:val="0"/>
          <w:numId w:val="2"/>
        </w:numPr>
        <w:shd w:val="clear" w:color="auto" w:fill="FFFFFF"/>
        <w:tabs>
          <w:tab w:val="left" w:pos="0"/>
        </w:tabs>
        <w:ind w:left="0" w:right="14" w:firstLine="567"/>
        <w:jc w:val="both"/>
        <w:rPr>
          <w:sz w:val="24"/>
          <w:szCs w:val="24"/>
        </w:rPr>
      </w:pPr>
      <w:r>
        <w:rPr>
          <w:color w:val="000000"/>
          <w:sz w:val="24"/>
          <w:szCs w:val="24"/>
          <w:lang w:eastAsia="ru-RU"/>
        </w:rPr>
        <w:t>Кодекс чести старшеклассника вашей школы.</w:t>
      </w:r>
    </w:p>
    <w:p w:rsidR="003E16D2" w:rsidRDefault="003E16D2">
      <w:pPr>
        <w:shd w:val="clear" w:color="auto" w:fill="FFFFFF"/>
        <w:spacing w:before="77" w:line="240" w:lineRule="exact"/>
        <w:ind w:left="5" w:right="5" w:firstLine="346"/>
        <w:jc w:val="both"/>
        <w:rPr>
          <w:rFonts w:cstheme="minorBidi"/>
          <w:b/>
          <w:color w:val="000000"/>
          <w:sz w:val="22"/>
          <w:szCs w:val="24"/>
          <w:lang w:eastAsia="ru-RU"/>
        </w:rPr>
      </w:pPr>
    </w:p>
    <w:p w:rsidR="003E16D2" w:rsidRDefault="003E16D2">
      <w:pPr>
        <w:pStyle w:val="31"/>
        <w:ind w:left="0" w:firstLine="0"/>
        <w:rPr>
          <w:rFonts w:ascii="Times New Roman" w:hAnsi="Times New Roman" w:cs="Times New Roman"/>
          <w:sz w:val="24"/>
        </w:rPr>
      </w:pPr>
    </w:p>
    <w:p w:rsidR="003E16D2" w:rsidRDefault="003E16D2">
      <w:pPr>
        <w:pStyle w:val="31"/>
        <w:ind w:left="0" w:firstLine="0"/>
        <w:rPr>
          <w:rFonts w:ascii="Times New Roman" w:hAnsi="Times New Roman" w:cs="Times New Roman"/>
          <w:sz w:val="24"/>
        </w:rPr>
      </w:pPr>
    </w:p>
    <w:p w:rsidR="003E16D2" w:rsidRDefault="003A4636">
      <w:pPr>
        <w:pStyle w:val="31"/>
        <w:ind w:left="0" w:firstLine="0"/>
        <w:rPr>
          <w:rFonts w:ascii="Times New Roman" w:hAnsi="Times New Roman" w:cs="Times New Roman"/>
          <w:sz w:val="24"/>
        </w:rPr>
      </w:pPr>
      <w:r>
        <w:rPr>
          <w:rFonts w:ascii="Times New Roman" w:hAnsi="Times New Roman" w:cs="Times New Roman"/>
          <w:sz w:val="24"/>
        </w:rPr>
        <w:t>3. ТРЕБОВАНИЯ К УРОВНЮ ПОДГОТОВКИ УЧАЩИХСЯ</w:t>
      </w:r>
    </w:p>
    <w:p w:rsidR="003E16D2" w:rsidRDefault="003E16D2">
      <w:pPr>
        <w:pStyle w:val="31"/>
        <w:ind w:left="0" w:firstLine="0"/>
        <w:rPr>
          <w:sz w:val="24"/>
        </w:rPr>
      </w:pPr>
    </w:p>
    <w:p w:rsidR="003E16D2" w:rsidRDefault="003A4636">
      <w:pPr>
        <w:shd w:val="clear" w:color="auto" w:fill="FFFFFF"/>
        <w:spacing w:after="120"/>
        <w:ind w:firstLine="567"/>
        <w:jc w:val="both"/>
        <w:rPr>
          <w:b/>
          <w:color w:val="000000"/>
          <w:sz w:val="24"/>
          <w:szCs w:val="24"/>
          <w:lang w:eastAsia="ru-RU"/>
        </w:rPr>
      </w:pPr>
      <w:r>
        <w:rPr>
          <w:b/>
          <w:color w:val="000000"/>
          <w:sz w:val="24"/>
          <w:szCs w:val="24"/>
          <w:lang w:eastAsia="ru-RU"/>
        </w:rPr>
        <w:t>Планируемые результаты освоения программы ОБЖ в 10 классе</w:t>
      </w:r>
    </w:p>
    <w:p w:rsidR="003E16D2" w:rsidRDefault="003A4636">
      <w:pPr>
        <w:shd w:val="clear" w:color="auto" w:fill="FFFFFF"/>
        <w:ind w:left="5" w:right="14" w:firstLine="562"/>
        <w:jc w:val="both"/>
        <w:rPr>
          <w:rFonts w:cstheme="minorBidi"/>
          <w:sz w:val="24"/>
          <w:szCs w:val="24"/>
        </w:rPr>
      </w:pPr>
      <w:r>
        <w:rPr>
          <w:rFonts w:cstheme="minorBidi"/>
          <w:b/>
          <w:color w:val="000000"/>
          <w:sz w:val="24"/>
          <w:szCs w:val="24"/>
          <w:lang w:eastAsia="ru-RU"/>
        </w:rPr>
        <w:t>Личностными результатами обучения</w:t>
      </w:r>
      <w:r>
        <w:rPr>
          <w:rFonts w:cstheme="minorBidi"/>
          <w:color w:val="000000"/>
          <w:sz w:val="24"/>
          <w:szCs w:val="24"/>
          <w:lang w:eastAsia="ru-RU"/>
        </w:rPr>
        <w:t xml:space="preserve"> ОБЖ в 10 классе являются:</w:t>
      </w:r>
    </w:p>
    <w:p w:rsidR="003E16D2" w:rsidRDefault="003A4636" w:rsidP="004E51BE">
      <w:pPr>
        <w:widowControl w:val="0"/>
        <w:numPr>
          <w:ilvl w:val="0"/>
          <w:numId w:val="1"/>
        </w:numPr>
        <w:shd w:val="clear" w:color="auto" w:fill="FFFFFF"/>
        <w:tabs>
          <w:tab w:val="left" w:pos="662"/>
        </w:tabs>
        <w:ind w:left="0" w:right="14" w:firstLine="562"/>
        <w:jc w:val="both"/>
        <w:rPr>
          <w:rFonts w:cstheme="minorBidi"/>
          <w:sz w:val="24"/>
          <w:szCs w:val="24"/>
        </w:rPr>
      </w:pPr>
      <w:r>
        <w:rPr>
          <w:rFonts w:cstheme="minorBidi"/>
          <w:color w:val="000000"/>
          <w:sz w:val="24"/>
          <w:szCs w:val="24"/>
          <w:lang w:eastAsia="ru-RU"/>
        </w:rPr>
        <w:t>– развитие духовных и физических качеств, обеспечивающих защищенность личных и общественных интересов от внешних природных и социальных угроз;</w:t>
      </w:r>
    </w:p>
    <w:p w:rsidR="003E16D2" w:rsidRDefault="003A4636" w:rsidP="004E51BE">
      <w:pPr>
        <w:widowControl w:val="0"/>
        <w:numPr>
          <w:ilvl w:val="0"/>
          <w:numId w:val="1"/>
        </w:numPr>
        <w:shd w:val="clear" w:color="auto" w:fill="FFFFFF"/>
        <w:tabs>
          <w:tab w:val="left" w:pos="662"/>
        </w:tabs>
        <w:ind w:left="0" w:right="5" w:firstLine="562"/>
        <w:jc w:val="both"/>
        <w:rPr>
          <w:rFonts w:cstheme="minorBidi"/>
          <w:sz w:val="24"/>
          <w:szCs w:val="24"/>
        </w:rPr>
      </w:pPr>
      <w:r>
        <w:rPr>
          <w:rFonts w:cstheme="minorBidi"/>
          <w:color w:val="000000"/>
          <w:sz w:val="24"/>
          <w:szCs w:val="24"/>
          <w:lang w:eastAsia="ru-RU"/>
        </w:rPr>
        <w:t xml:space="preserve">– интерес и способность </w:t>
      </w:r>
      <w:proofErr w:type="gramStart"/>
      <w:r>
        <w:rPr>
          <w:rFonts w:cstheme="minorBidi"/>
          <w:color w:val="000000"/>
          <w:sz w:val="24"/>
          <w:szCs w:val="24"/>
          <w:lang w:eastAsia="ru-RU"/>
        </w:rPr>
        <w:t>обучающихся</w:t>
      </w:r>
      <w:proofErr w:type="gramEnd"/>
      <w:r>
        <w:rPr>
          <w:rFonts w:cstheme="minorBidi"/>
          <w:color w:val="000000"/>
          <w:sz w:val="24"/>
          <w:szCs w:val="24"/>
          <w:lang w:eastAsia="ru-RU"/>
        </w:rPr>
        <w:t xml:space="preserve"> к саморазвитию, познавательной деятельности и личностному самоопределению, формированию гражданской позиции в деятельности, правосознание;</w:t>
      </w:r>
    </w:p>
    <w:p w:rsidR="003E16D2" w:rsidRDefault="003A4636" w:rsidP="004E51BE">
      <w:pPr>
        <w:widowControl w:val="0"/>
        <w:numPr>
          <w:ilvl w:val="0"/>
          <w:numId w:val="1"/>
        </w:numPr>
        <w:shd w:val="clear" w:color="auto" w:fill="FFFFFF"/>
        <w:tabs>
          <w:tab w:val="left" w:pos="662"/>
        </w:tabs>
        <w:ind w:left="0" w:firstLine="562"/>
        <w:jc w:val="both"/>
        <w:rPr>
          <w:rFonts w:cstheme="minorBidi"/>
          <w:sz w:val="24"/>
          <w:szCs w:val="24"/>
        </w:rPr>
      </w:pPr>
      <w:r>
        <w:rPr>
          <w:rFonts w:cstheme="minorBidi"/>
          <w:color w:val="000000"/>
          <w:sz w:val="24"/>
          <w:szCs w:val="24"/>
          <w:lang w:eastAsia="ru-RU"/>
        </w:rPr>
        <w:t>– понимание важности сохранения своего здоровья и формирование потребности соблюдения норм здорового образа жизни, осознанно выполнять правила безопасности в конкретной ситуации;</w:t>
      </w:r>
    </w:p>
    <w:p w:rsidR="003E16D2" w:rsidRDefault="003A4636" w:rsidP="004E51BE">
      <w:pPr>
        <w:widowControl w:val="0"/>
        <w:numPr>
          <w:ilvl w:val="0"/>
          <w:numId w:val="1"/>
        </w:numPr>
        <w:shd w:val="clear" w:color="auto" w:fill="FFFFFF"/>
        <w:tabs>
          <w:tab w:val="left" w:pos="662"/>
        </w:tabs>
        <w:ind w:left="0" w:right="14" w:firstLine="562"/>
        <w:jc w:val="both"/>
        <w:rPr>
          <w:rFonts w:cstheme="minorBidi"/>
          <w:sz w:val="24"/>
          <w:szCs w:val="24"/>
        </w:rPr>
      </w:pPr>
      <w:r>
        <w:rPr>
          <w:rFonts w:cstheme="minorBidi"/>
          <w:color w:val="000000"/>
          <w:sz w:val="24"/>
          <w:szCs w:val="24"/>
          <w:lang w:eastAsia="ru-RU"/>
        </w:rPr>
        <w:t>– формирование культуры безопасности жизнедеятельности;</w:t>
      </w:r>
    </w:p>
    <w:p w:rsidR="003E16D2" w:rsidRDefault="003A4636" w:rsidP="004E51BE">
      <w:pPr>
        <w:widowControl w:val="0"/>
        <w:numPr>
          <w:ilvl w:val="0"/>
          <w:numId w:val="1"/>
        </w:numPr>
        <w:shd w:val="clear" w:color="auto" w:fill="FFFFFF"/>
        <w:tabs>
          <w:tab w:val="left" w:pos="662"/>
        </w:tabs>
        <w:ind w:left="0" w:right="14" w:firstLine="562"/>
        <w:jc w:val="both"/>
        <w:rPr>
          <w:rFonts w:cstheme="minorBidi"/>
          <w:sz w:val="24"/>
          <w:szCs w:val="24"/>
        </w:rPr>
      </w:pPr>
      <w:r>
        <w:rPr>
          <w:rFonts w:cstheme="minorBidi"/>
          <w:color w:val="000000"/>
          <w:sz w:val="24"/>
          <w:szCs w:val="24"/>
          <w:lang w:eastAsia="ru-RU"/>
        </w:rPr>
        <w:t>– формирование экологической культуры; воспитание ответственного отношения к сохранению окружающей среды и к жизни человека, а также к своей жизни; воспитание понимания необходимости обеспечения личной и общественной безопасности;</w:t>
      </w:r>
    </w:p>
    <w:p w:rsidR="003E16D2" w:rsidRDefault="003A4636" w:rsidP="004E51BE">
      <w:pPr>
        <w:widowControl w:val="0"/>
        <w:numPr>
          <w:ilvl w:val="0"/>
          <w:numId w:val="1"/>
        </w:numPr>
        <w:shd w:val="clear" w:color="auto" w:fill="FFFFFF"/>
        <w:tabs>
          <w:tab w:val="left" w:pos="662"/>
        </w:tabs>
        <w:ind w:left="0" w:right="14" w:firstLine="562"/>
        <w:jc w:val="both"/>
        <w:rPr>
          <w:rFonts w:cstheme="minorBidi"/>
          <w:sz w:val="24"/>
          <w:szCs w:val="24"/>
        </w:rPr>
      </w:pPr>
      <w:r>
        <w:rPr>
          <w:rFonts w:cstheme="minorBidi"/>
          <w:color w:val="000000"/>
          <w:sz w:val="24"/>
          <w:szCs w:val="24"/>
          <w:lang w:eastAsia="ru-RU"/>
        </w:rPr>
        <w:t>– способность к осознанию российской гражданской идентичности в поликультурном социуме.</w:t>
      </w:r>
    </w:p>
    <w:p w:rsidR="003E16D2" w:rsidRDefault="003A4636">
      <w:pPr>
        <w:shd w:val="clear" w:color="auto" w:fill="FFFFFF"/>
        <w:ind w:right="5" w:firstLine="562"/>
        <w:jc w:val="both"/>
        <w:rPr>
          <w:rFonts w:cstheme="minorBidi"/>
          <w:sz w:val="24"/>
          <w:szCs w:val="24"/>
        </w:rPr>
      </w:pPr>
      <w:proofErr w:type="spellStart"/>
      <w:r>
        <w:rPr>
          <w:rFonts w:cstheme="minorBidi"/>
          <w:b/>
          <w:color w:val="000000"/>
          <w:sz w:val="24"/>
          <w:szCs w:val="24"/>
          <w:lang w:eastAsia="ru-RU"/>
        </w:rPr>
        <w:t>Метапредметными</w:t>
      </w:r>
      <w:proofErr w:type="spellEnd"/>
      <w:r>
        <w:rPr>
          <w:rFonts w:cstheme="minorBidi"/>
          <w:b/>
          <w:color w:val="000000"/>
          <w:sz w:val="24"/>
          <w:szCs w:val="24"/>
          <w:lang w:eastAsia="ru-RU"/>
        </w:rPr>
        <w:t xml:space="preserve"> результатами обучения</w:t>
      </w:r>
      <w:r>
        <w:rPr>
          <w:rFonts w:cstheme="minorBidi"/>
          <w:color w:val="000000"/>
          <w:sz w:val="24"/>
          <w:szCs w:val="24"/>
          <w:lang w:eastAsia="ru-RU"/>
        </w:rPr>
        <w:t xml:space="preserve"> ОБЖ в 10 классе являются:</w:t>
      </w:r>
    </w:p>
    <w:p w:rsidR="003E16D2" w:rsidRDefault="003A4636" w:rsidP="004E51BE">
      <w:pPr>
        <w:widowControl w:val="0"/>
        <w:numPr>
          <w:ilvl w:val="0"/>
          <w:numId w:val="1"/>
        </w:numPr>
        <w:shd w:val="clear" w:color="auto" w:fill="FFFFFF"/>
        <w:tabs>
          <w:tab w:val="left" w:pos="648"/>
        </w:tabs>
        <w:ind w:left="0" w:right="5" w:firstLine="562"/>
        <w:jc w:val="both"/>
        <w:rPr>
          <w:rFonts w:cstheme="minorBidi"/>
          <w:sz w:val="24"/>
          <w:szCs w:val="24"/>
        </w:rPr>
      </w:pPr>
      <w:r>
        <w:rPr>
          <w:rFonts w:cstheme="minorBidi"/>
          <w:color w:val="000000"/>
          <w:sz w:val="24"/>
          <w:szCs w:val="24"/>
          <w:lang w:eastAsia="ru-RU"/>
        </w:rPr>
        <w:t xml:space="preserve">– овладение умениями формулировать понятия, что такое опасность и безопасность; понимать причины возникновения опасных и чрезвычайных ситуаций; анализировать причины возникновения опасности: обобщать и сравнивать, видеть причины опасности и понимать </w:t>
      </w:r>
      <w:proofErr w:type="gramStart"/>
      <w:r>
        <w:rPr>
          <w:rFonts w:cstheme="minorBidi"/>
          <w:color w:val="000000"/>
          <w:sz w:val="24"/>
          <w:szCs w:val="24"/>
          <w:lang w:eastAsia="ru-RU"/>
        </w:rPr>
        <w:t>из</w:t>
      </w:r>
      <w:proofErr w:type="gramEnd"/>
      <w:r>
        <w:rPr>
          <w:rFonts w:cstheme="minorBidi"/>
          <w:color w:val="000000"/>
          <w:sz w:val="24"/>
          <w:szCs w:val="24"/>
          <w:lang w:eastAsia="ru-RU"/>
        </w:rPr>
        <w:t xml:space="preserve"> влияние на человека и окружающую среду;</w:t>
      </w:r>
    </w:p>
    <w:p w:rsidR="003E16D2" w:rsidRDefault="003A4636" w:rsidP="004E51BE">
      <w:pPr>
        <w:widowControl w:val="0"/>
        <w:numPr>
          <w:ilvl w:val="0"/>
          <w:numId w:val="1"/>
        </w:numPr>
        <w:shd w:val="clear" w:color="auto" w:fill="FFFFFF"/>
        <w:tabs>
          <w:tab w:val="left" w:pos="648"/>
        </w:tabs>
        <w:ind w:left="0" w:right="5" w:firstLine="562"/>
        <w:jc w:val="both"/>
        <w:rPr>
          <w:rFonts w:cstheme="minorBidi"/>
          <w:sz w:val="24"/>
          <w:szCs w:val="24"/>
        </w:rPr>
      </w:pPr>
      <w:r>
        <w:rPr>
          <w:rFonts w:cstheme="minorBidi"/>
          <w:color w:val="000000"/>
          <w:sz w:val="24"/>
          <w:szCs w:val="24"/>
          <w:lang w:eastAsia="ru-RU"/>
        </w:rPr>
        <w:t>– овладевать навыками безопасного поведения в различных опасных и чрезвычайных ситуациях; оценивать свои поступки; уметь находить пути решения поставленных задач;</w:t>
      </w:r>
    </w:p>
    <w:p w:rsidR="003E16D2" w:rsidRDefault="003A4636" w:rsidP="004E51BE">
      <w:pPr>
        <w:widowControl w:val="0"/>
        <w:numPr>
          <w:ilvl w:val="0"/>
          <w:numId w:val="1"/>
        </w:numPr>
        <w:shd w:val="clear" w:color="auto" w:fill="FFFFFF"/>
        <w:tabs>
          <w:tab w:val="left" w:pos="648"/>
        </w:tabs>
        <w:ind w:left="0" w:right="10" w:firstLine="562"/>
        <w:jc w:val="both"/>
        <w:rPr>
          <w:rFonts w:cstheme="minorBidi"/>
          <w:sz w:val="24"/>
          <w:szCs w:val="24"/>
        </w:rPr>
      </w:pPr>
      <w:r>
        <w:rPr>
          <w:rFonts w:cstheme="minorBidi"/>
          <w:color w:val="000000"/>
          <w:sz w:val="24"/>
          <w:szCs w:val="24"/>
          <w:lang w:eastAsia="ru-RU"/>
        </w:rPr>
        <w:t>– моделировать личные подходы к собственной безопасности в нестандартной ситуации;</w:t>
      </w:r>
    </w:p>
    <w:p w:rsidR="003E16D2" w:rsidRDefault="003A4636" w:rsidP="004E51BE">
      <w:pPr>
        <w:widowControl w:val="0"/>
        <w:numPr>
          <w:ilvl w:val="0"/>
          <w:numId w:val="1"/>
        </w:numPr>
        <w:shd w:val="clear" w:color="auto" w:fill="FFFFFF"/>
        <w:tabs>
          <w:tab w:val="left" w:pos="648"/>
        </w:tabs>
        <w:ind w:left="0" w:right="5" w:firstLine="562"/>
        <w:jc w:val="both"/>
        <w:rPr>
          <w:rFonts w:cstheme="minorBidi"/>
          <w:sz w:val="24"/>
          <w:szCs w:val="24"/>
        </w:rPr>
      </w:pPr>
      <w:r>
        <w:rPr>
          <w:rFonts w:cstheme="minorBidi"/>
          <w:color w:val="000000"/>
          <w:sz w:val="24"/>
          <w:szCs w:val="24"/>
          <w:lang w:eastAsia="ru-RU"/>
        </w:rPr>
        <w:t>– приобретение личного опыта в поиске необходимой информации, умении анализировать ее</w:t>
      </w:r>
      <w:r>
        <w:rPr>
          <w:rFonts w:cstheme="minorBidi"/>
          <w:color w:val="000000"/>
          <w:sz w:val="24"/>
          <w:szCs w:val="24"/>
          <w:lang w:eastAsia="ru-RU"/>
        </w:rPr>
        <w:tab/>
        <w:t xml:space="preserve"> и делать выводы;</w:t>
      </w:r>
    </w:p>
    <w:p w:rsidR="003E16D2" w:rsidRDefault="003A4636" w:rsidP="004E51BE">
      <w:pPr>
        <w:widowControl w:val="0"/>
        <w:numPr>
          <w:ilvl w:val="0"/>
          <w:numId w:val="1"/>
        </w:numPr>
        <w:shd w:val="clear" w:color="auto" w:fill="FFFFFF"/>
        <w:tabs>
          <w:tab w:val="left" w:pos="648"/>
        </w:tabs>
        <w:ind w:left="0" w:right="10" w:firstLine="562"/>
        <w:jc w:val="both"/>
        <w:rPr>
          <w:rFonts w:cstheme="minorBidi"/>
          <w:sz w:val="24"/>
          <w:szCs w:val="24"/>
        </w:rPr>
      </w:pPr>
      <w:r>
        <w:rPr>
          <w:rFonts w:cstheme="minorBidi"/>
          <w:color w:val="000000"/>
          <w:sz w:val="24"/>
          <w:szCs w:val="24"/>
          <w:lang w:eastAsia="ru-RU"/>
        </w:rPr>
        <w:t>– умение формулировать свои мысли, умение принимать точку зрения собеседника, понимать право существования иного мнения; умение работать в коллективе;</w:t>
      </w:r>
    </w:p>
    <w:p w:rsidR="003E16D2" w:rsidRDefault="003A4636" w:rsidP="004E51BE">
      <w:pPr>
        <w:widowControl w:val="0"/>
        <w:numPr>
          <w:ilvl w:val="0"/>
          <w:numId w:val="1"/>
        </w:numPr>
        <w:shd w:val="clear" w:color="auto" w:fill="FFFFFF"/>
        <w:tabs>
          <w:tab w:val="left" w:pos="648"/>
        </w:tabs>
        <w:ind w:left="0" w:right="10" w:firstLine="562"/>
        <w:jc w:val="both"/>
        <w:rPr>
          <w:rFonts w:cstheme="minorBidi"/>
          <w:sz w:val="24"/>
          <w:szCs w:val="24"/>
        </w:rPr>
      </w:pPr>
      <w:r>
        <w:rPr>
          <w:rFonts w:cstheme="minorBidi"/>
          <w:color w:val="000000"/>
          <w:sz w:val="24"/>
          <w:szCs w:val="24"/>
          <w:lang w:eastAsia="ru-RU"/>
        </w:rPr>
        <w:lastRenderedPageBreak/>
        <w:t>–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3E16D2" w:rsidRDefault="003A4636">
      <w:pPr>
        <w:shd w:val="clear" w:color="auto" w:fill="FFFFFF"/>
        <w:ind w:firstLine="562"/>
        <w:jc w:val="both"/>
        <w:rPr>
          <w:rFonts w:cstheme="minorBidi"/>
          <w:sz w:val="24"/>
          <w:szCs w:val="24"/>
        </w:rPr>
      </w:pPr>
      <w:r>
        <w:rPr>
          <w:rFonts w:cstheme="minorBidi"/>
          <w:b/>
          <w:color w:val="000000"/>
          <w:sz w:val="24"/>
          <w:szCs w:val="24"/>
          <w:lang w:eastAsia="ru-RU"/>
        </w:rPr>
        <w:t>Предметные результаты обучения</w:t>
      </w:r>
      <w:r>
        <w:rPr>
          <w:rFonts w:cstheme="minorBidi"/>
          <w:color w:val="000000"/>
          <w:sz w:val="24"/>
          <w:szCs w:val="24"/>
          <w:lang w:eastAsia="ru-RU"/>
        </w:rPr>
        <w:t xml:space="preserve">. В результате </w:t>
      </w:r>
      <w:proofErr w:type="gramStart"/>
      <w:r>
        <w:rPr>
          <w:rFonts w:cstheme="minorBidi"/>
          <w:color w:val="000000"/>
          <w:sz w:val="24"/>
          <w:szCs w:val="24"/>
          <w:lang w:eastAsia="ru-RU"/>
        </w:rPr>
        <w:t>обучения по</w:t>
      </w:r>
      <w:proofErr w:type="gramEnd"/>
      <w:r>
        <w:rPr>
          <w:rFonts w:cstheme="minorBidi"/>
          <w:color w:val="000000"/>
          <w:sz w:val="24"/>
          <w:szCs w:val="24"/>
          <w:lang w:eastAsia="ru-RU"/>
        </w:rPr>
        <w:t xml:space="preserve"> представленной программе для 10 класса большинство учащихся будут:</w:t>
      </w:r>
    </w:p>
    <w:p w:rsidR="003E16D2" w:rsidRDefault="003A4636">
      <w:pPr>
        <w:shd w:val="clear" w:color="auto" w:fill="FFFFFF"/>
        <w:ind w:right="5" w:firstLine="562"/>
        <w:jc w:val="both"/>
        <w:rPr>
          <w:rFonts w:cstheme="minorBidi"/>
          <w:sz w:val="24"/>
          <w:szCs w:val="24"/>
        </w:rPr>
      </w:pPr>
      <w:r>
        <w:rPr>
          <w:rFonts w:cstheme="minorBidi"/>
          <w:b/>
          <w:i/>
          <w:color w:val="000000"/>
          <w:sz w:val="24"/>
          <w:szCs w:val="24"/>
          <w:lang w:eastAsia="ru-RU"/>
        </w:rPr>
        <w:t xml:space="preserve">представлять: </w:t>
      </w:r>
      <w:r>
        <w:rPr>
          <w:rFonts w:cstheme="minorBidi"/>
          <w:color w:val="000000"/>
          <w:sz w:val="24"/>
          <w:szCs w:val="24"/>
          <w:lang w:eastAsia="ru-RU"/>
        </w:rPr>
        <w:t>главные положения ФЗ РФ «Об обороне», «О гражданской обороне», «О защите населения и территорий от чрезвычайных ситуаций природного и техногенного характера», «О противодействии терроризму», «О противодействии экстремистской деятельности», «О пожарной безопасности». Основные направления государственной политики в области ГО и защиты населения и территории от ЧС. Об истории становления и развития Вооруженных Сил России. Структуру и содержание общевоинских уставов, знать их основные положения. Особенности военной службы, правила размещения военнослужащих, распределение времени и повседневный порядок.</w:t>
      </w:r>
    </w:p>
    <w:p w:rsidR="003E16D2" w:rsidRDefault="003A4636">
      <w:pPr>
        <w:shd w:val="clear" w:color="auto" w:fill="FFFFFF"/>
        <w:ind w:firstLine="562"/>
        <w:jc w:val="both"/>
        <w:rPr>
          <w:rFonts w:cstheme="minorBidi"/>
          <w:sz w:val="24"/>
          <w:szCs w:val="24"/>
        </w:rPr>
      </w:pPr>
      <w:r>
        <w:rPr>
          <w:rFonts w:cstheme="minorBidi"/>
          <w:b/>
          <w:i/>
          <w:color w:val="000000"/>
          <w:sz w:val="24"/>
          <w:szCs w:val="24"/>
          <w:lang w:eastAsia="ru-RU"/>
        </w:rPr>
        <w:t xml:space="preserve">Понимать: </w:t>
      </w:r>
      <w:r>
        <w:rPr>
          <w:rFonts w:cstheme="minorBidi"/>
          <w:color w:val="000000"/>
          <w:sz w:val="24"/>
          <w:szCs w:val="24"/>
          <w:lang w:eastAsia="ru-RU"/>
        </w:rPr>
        <w:t>задачи национальной обороны, государственной и общественной безопасности. Роль вооруженных сил. Необходимость обеспечения личной и общественной безопасности. Важность обеспечения безопасности Отечества. Основные направления государственной политики в области ГО и защиты населения и территории от ЧС. Ответственность военной службы. Ценность человеческой жизни. Важность личной и общественной безопасности. Ответственность человека за свое здоровье. Роль физической активности и здорового образа жизни для человека. Понимать свою роль в жизни и свою индивидуальность.</w:t>
      </w:r>
    </w:p>
    <w:p w:rsidR="003E16D2" w:rsidRDefault="003A4636">
      <w:pPr>
        <w:shd w:val="clear" w:color="auto" w:fill="FFFFFF"/>
        <w:ind w:right="5" w:firstLine="562"/>
        <w:jc w:val="both"/>
        <w:rPr>
          <w:rFonts w:cstheme="minorBidi"/>
          <w:sz w:val="24"/>
          <w:szCs w:val="24"/>
        </w:rPr>
      </w:pPr>
      <w:r>
        <w:rPr>
          <w:rFonts w:cstheme="minorBidi"/>
          <w:b/>
          <w:i/>
          <w:color w:val="000000"/>
          <w:sz w:val="24"/>
          <w:szCs w:val="24"/>
          <w:lang w:eastAsia="ru-RU"/>
        </w:rPr>
        <w:t xml:space="preserve">Знать: </w:t>
      </w:r>
      <w:r>
        <w:rPr>
          <w:rFonts w:cstheme="minorBidi"/>
          <w:color w:val="000000"/>
          <w:sz w:val="24"/>
          <w:szCs w:val="24"/>
          <w:lang w:eastAsia="ru-RU"/>
        </w:rPr>
        <w:t xml:space="preserve">главные положения национальной безопасности РФ, стратегические цели в обеспечении национальной безопасности государства. Главные положения ФЗ РФ «Об обороне», «О гражданской обороне», «О защите населения и территорий от чрезвычайных ситуаций природного и техногенного характера», «О противодействии терроризму», «О противодействии экстремистской деятельности», «О пожарной безопасности». Права и обязанности граждан РФ в области обороны. Структуру и задачи ГО в мирное и военное время. Современные средства поражения, их поражающие факторы. Знать мероприятия по защите населения. Важность системы оповещения. Типы и принцип устройства защитных сооружений, индивидуальные средства защиты дыхательных путей, кожи. Знать и уважать историю Отечества. Сущность, особенности и обеспечение воинской обязанности. Значение строевой подготовки. Назначение и боевые свойства автомата Калашникова. Правила поведения в </w:t>
      </w:r>
      <w:proofErr w:type="gramStart"/>
      <w:r>
        <w:rPr>
          <w:rFonts w:cstheme="minorBidi"/>
          <w:color w:val="000000"/>
          <w:sz w:val="24"/>
          <w:szCs w:val="24"/>
          <w:lang w:eastAsia="ru-RU"/>
        </w:rPr>
        <w:t>криминогенной ситуации</w:t>
      </w:r>
      <w:proofErr w:type="gramEnd"/>
      <w:r>
        <w:rPr>
          <w:rFonts w:cstheme="minorBidi"/>
          <w:color w:val="000000"/>
          <w:sz w:val="24"/>
          <w:szCs w:val="24"/>
          <w:lang w:eastAsia="ru-RU"/>
        </w:rPr>
        <w:t>, ответственность за противоправные поступки.</w:t>
      </w:r>
    </w:p>
    <w:p w:rsidR="003E16D2" w:rsidRDefault="003A4636">
      <w:pPr>
        <w:shd w:val="clear" w:color="auto" w:fill="FFFFFF"/>
        <w:ind w:left="5" w:right="5" w:firstLine="562"/>
        <w:jc w:val="both"/>
        <w:rPr>
          <w:rFonts w:cstheme="minorBidi"/>
          <w:sz w:val="24"/>
          <w:szCs w:val="24"/>
        </w:rPr>
      </w:pPr>
      <w:r>
        <w:rPr>
          <w:rFonts w:cstheme="minorBidi"/>
          <w:b/>
          <w:i/>
          <w:color w:val="000000"/>
          <w:sz w:val="24"/>
          <w:szCs w:val="24"/>
          <w:lang w:eastAsia="ru-RU"/>
        </w:rPr>
        <w:t xml:space="preserve">Уметь: </w:t>
      </w:r>
      <w:r>
        <w:rPr>
          <w:rFonts w:cstheme="minorBidi"/>
          <w:color w:val="000000"/>
          <w:sz w:val="24"/>
          <w:szCs w:val="24"/>
          <w:lang w:eastAsia="ru-RU"/>
        </w:rPr>
        <w:t>работать с различными источниками информации, анализировать и сопоставлять, делать выводы. Принимать решение. Владеть навыками действий в опасной и чрезвычайной ситуации. Получить навыки в объеме одиночной подготовки солдата. Применять полученные знания и навыки на практике. Анализировать, сопоставлять и делать выводы. Принимать решения на основе полученных знаний.</w:t>
      </w:r>
    </w:p>
    <w:p w:rsidR="003E16D2" w:rsidRDefault="003E16D2">
      <w:pPr>
        <w:shd w:val="clear" w:color="auto" w:fill="FFFFFF"/>
        <w:spacing w:before="120"/>
        <w:ind w:right="11" w:firstLine="567"/>
        <w:jc w:val="both"/>
        <w:rPr>
          <w:rFonts w:cstheme="minorBidi"/>
          <w:b/>
          <w:color w:val="000000"/>
          <w:sz w:val="24"/>
          <w:szCs w:val="24"/>
          <w:lang w:eastAsia="ru-RU"/>
        </w:rPr>
      </w:pPr>
    </w:p>
    <w:p w:rsidR="003E16D2" w:rsidRDefault="003A4636">
      <w:pPr>
        <w:jc w:val="center"/>
        <w:rPr>
          <w:color w:val="000000"/>
          <w:sz w:val="24"/>
          <w:szCs w:val="24"/>
        </w:rPr>
      </w:pPr>
      <w:r>
        <w:rPr>
          <w:color w:val="000000"/>
          <w:sz w:val="24"/>
          <w:szCs w:val="24"/>
        </w:rPr>
        <w:t xml:space="preserve">Формы контроля учащихся </w:t>
      </w:r>
    </w:p>
    <w:p w:rsidR="003E16D2" w:rsidRDefault="003E16D2">
      <w:pPr>
        <w:rPr>
          <w:color w:val="000000"/>
          <w:sz w:val="24"/>
          <w:szCs w:val="24"/>
        </w:rPr>
      </w:pPr>
    </w:p>
    <w:p w:rsidR="003E16D2" w:rsidRDefault="003A4636">
      <w:pPr>
        <w:ind w:firstLine="567"/>
        <w:rPr>
          <w:sz w:val="24"/>
          <w:szCs w:val="24"/>
        </w:rPr>
      </w:pPr>
      <w:r>
        <w:rPr>
          <w:sz w:val="24"/>
          <w:szCs w:val="24"/>
        </w:rPr>
        <w:t>Для 10 классов:</w:t>
      </w:r>
    </w:p>
    <w:p w:rsidR="003E16D2" w:rsidRDefault="003A4636">
      <w:pPr>
        <w:ind w:firstLine="567"/>
        <w:rPr>
          <w:sz w:val="24"/>
          <w:szCs w:val="24"/>
        </w:rPr>
      </w:pPr>
      <w:r>
        <w:rPr>
          <w:sz w:val="24"/>
          <w:szCs w:val="24"/>
        </w:rPr>
        <w:t>● проведение тестирования по пройденному материалу;</w:t>
      </w:r>
    </w:p>
    <w:p w:rsidR="003E16D2" w:rsidRDefault="003A4636">
      <w:pPr>
        <w:ind w:firstLine="567"/>
        <w:rPr>
          <w:sz w:val="24"/>
          <w:szCs w:val="24"/>
        </w:rPr>
      </w:pPr>
      <w:r>
        <w:rPr>
          <w:sz w:val="24"/>
          <w:szCs w:val="24"/>
        </w:rPr>
        <w:t>● летучки, самостоятельные работы;</w:t>
      </w:r>
    </w:p>
    <w:p w:rsidR="003E16D2" w:rsidRDefault="003A4636">
      <w:pPr>
        <w:ind w:firstLine="567"/>
        <w:rPr>
          <w:sz w:val="24"/>
          <w:szCs w:val="24"/>
        </w:rPr>
      </w:pPr>
      <w:r>
        <w:rPr>
          <w:sz w:val="24"/>
          <w:szCs w:val="24"/>
        </w:rPr>
        <w:t>● семинары, круглые столы;</w:t>
      </w:r>
    </w:p>
    <w:p w:rsidR="003E16D2" w:rsidRDefault="003A4636">
      <w:pPr>
        <w:ind w:firstLine="567"/>
        <w:rPr>
          <w:sz w:val="24"/>
          <w:szCs w:val="24"/>
        </w:rPr>
      </w:pPr>
      <w:r>
        <w:rPr>
          <w:sz w:val="24"/>
          <w:szCs w:val="24"/>
        </w:rPr>
        <w:t>● зачеты по практическим вопросам с выходом на природу;</w:t>
      </w:r>
    </w:p>
    <w:p w:rsidR="003E16D2" w:rsidRDefault="003A4636">
      <w:pPr>
        <w:ind w:firstLine="567"/>
        <w:rPr>
          <w:sz w:val="24"/>
          <w:szCs w:val="24"/>
        </w:rPr>
      </w:pPr>
      <w:r>
        <w:rPr>
          <w:sz w:val="24"/>
          <w:szCs w:val="24"/>
        </w:rPr>
        <w:t>● сообщения учащихся по тематике.</w:t>
      </w:r>
    </w:p>
    <w:p w:rsidR="003E16D2" w:rsidRDefault="003A4636">
      <w:pPr>
        <w:ind w:firstLine="567"/>
        <w:rPr>
          <w:sz w:val="24"/>
          <w:szCs w:val="24"/>
        </w:rPr>
      </w:pPr>
      <w:r>
        <w:rPr>
          <w:sz w:val="24"/>
          <w:szCs w:val="24"/>
        </w:rPr>
        <w:t>● тестирование;</w:t>
      </w:r>
    </w:p>
    <w:p w:rsidR="003E16D2" w:rsidRDefault="003A4636">
      <w:pPr>
        <w:ind w:firstLine="567"/>
        <w:rPr>
          <w:sz w:val="24"/>
          <w:szCs w:val="24"/>
        </w:rPr>
      </w:pPr>
      <w:r>
        <w:rPr>
          <w:sz w:val="24"/>
          <w:szCs w:val="24"/>
        </w:rPr>
        <w:t>● рефераты и их защита;</w:t>
      </w:r>
    </w:p>
    <w:p w:rsidR="003E16D2" w:rsidRDefault="003A4636">
      <w:pPr>
        <w:ind w:firstLine="567"/>
        <w:rPr>
          <w:sz w:val="24"/>
          <w:szCs w:val="24"/>
        </w:rPr>
      </w:pPr>
      <w:r>
        <w:rPr>
          <w:sz w:val="24"/>
          <w:szCs w:val="24"/>
        </w:rPr>
        <w:lastRenderedPageBreak/>
        <w:t>● самостоятельные работы, семинары;</w:t>
      </w:r>
    </w:p>
    <w:p w:rsidR="003E16D2" w:rsidRDefault="003A4636">
      <w:pPr>
        <w:ind w:firstLine="567"/>
        <w:jc w:val="both"/>
        <w:rPr>
          <w:sz w:val="24"/>
          <w:szCs w:val="24"/>
        </w:rPr>
      </w:pPr>
      <w:r>
        <w:rPr>
          <w:sz w:val="24"/>
          <w:szCs w:val="24"/>
        </w:rPr>
        <w:t>● уметь проводить диагностику простых заболеваний, оказывать ПМП, ЭРП и ИВЛ пострадавшим.</w:t>
      </w:r>
    </w:p>
    <w:p w:rsidR="003E16D2" w:rsidRDefault="003E16D2">
      <w:pPr>
        <w:shd w:val="clear" w:color="auto" w:fill="FFFFFF"/>
        <w:spacing w:before="120"/>
        <w:ind w:right="11" w:firstLine="567"/>
        <w:jc w:val="both"/>
        <w:rPr>
          <w:rFonts w:cstheme="minorBidi"/>
          <w:b/>
          <w:color w:val="000000"/>
          <w:sz w:val="24"/>
          <w:szCs w:val="24"/>
          <w:lang w:eastAsia="ru-RU"/>
        </w:rPr>
      </w:pPr>
    </w:p>
    <w:p w:rsidR="003E16D2" w:rsidRDefault="003A4636">
      <w:pPr>
        <w:jc w:val="center"/>
        <w:rPr>
          <w:color w:val="000000"/>
          <w:sz w:val="24"/>
          <w:szCs w:val="24"/>
        </w:rPr>
      </w:pPr>
      <w:r>
        <w:rPr>
          <w:color w:val="000000"/>
          <w:sz w:val="24"/>
          <w:szCs w:val="24"/>
        </w:rPr>
        <w:t>Преобладающие формы контроля знаний, умений, навыков.</w:t>
      </w:r>
    </w:p>
    <w:p w:rsidR="003E16D2" w:rsidRDefault="003E16D2">
      <w:pPr>
        <w:rPr>
          <w:color w:val="000000"/>
          <w:sz w:val="24"/>
          <w:szCs w:val="24"/>
        </w:rPr>
      </w:pPr>
    </w:p>
    <w:p w:rsidR="003E16D2" w:rsidRDefault="003A4636">
      <w:pPr>
        <w:ind w:firstLine="567"/>
        <w:jc w:val="both"/>
        <w:rPr>
          <w:color w:val="000000"/>
          <w:sz w:val="24"/>
          <w:szCs w:val="24"/>
        </w:rPr>
      </w:pPr>
      <w:r>
        <w:rPr>
          <w:color w:val="000000"/>
          <w:sz w:val="24"/>
          <w:szCs w:val="24"/>
        </w:rPr>
        <w:t>Основными формами контроля знаний, умений, навыков являются: текущий и промежуточный контроль знаний, промежуточная аттестация, которые позволяют:</w:t>
      </w:r>
    </w:p>
    <w:p w:rsidR="003E16D2" w:rsidRDefault="003A4636">
      <w:pPr>
        <w:ind w:firstLine="567"/>
        <w:jc w:val="both"/>
        <w:rPr>
          <w:color w:val="000000"/>
          <w:sz w:val="24"/>
          <w:szCs w:val="24"/>
        </w:rPr>
      </w:pPr>
      <w:r>
        <w:rPr>
          <w:color w:val="000000"/>
          <w:sz w:val="24"/>
          <w:szCs w:val="24"/>
        </w:rPr>
        <w:t xml:space="preserve">● определить фактический уровень знаний, умений и </w:t>
      </w:r>
      <w:proofErr w:type="gramStart"/>
      <w:r>
        <w:rPr>
          <w:color w:val="000000"/>
          <w:sz w:val="24"/>
          <w:szCs w:val="24"/>
        </w:rPr>
        <w:t>навыков</w:t>
      </w:r>
      <w:proofErr w:type="gramEnd"/>
      <w:r>
        <w:rPr>
          <w:color w:val="000000"/>
          <w:sz w:val="24"/>
          <w:szCs w:val="24"/>
        </w:rPr>
        <w:t xml:space="preserve"> обучающихся по предмету (согласно учебного плана);</w:t>
      </w:r>
    </w:p>
    <w:p w:rsidR="003E16D2" w:rsidRDefault="003A4636">
      <w:pPr>
        <w:ind w:firstLine="567"/>
        <w:jc w:val="both"/>
        <w:rPr>
          <w:color w:val="000000"/>
          <w:sz w:val="24"/>
          <w:szCs w:val="24"/>
        </w:rPr>
      </w:pPr>
      <w:r>
        <w:rPr>
          <w:color w:val="000000"/>
          <w:sz w:val="24"/>
          <w:szCs w:val="24"/>
        </w:rPr>
        <w:t>● установить соответствие этого уровня требованиям Федерального компонента государственного образовательного стандарта общего образования;</w:t>
      </w:r>
    </w:p>
    <w:p w:rsidR="003E16D2" w:rsidRDefault="003A4636">
      <w:pPr>
        <w:ind w:firstLine="567"/>
        <w:jc w:val="both"/>
        <w:rPr>
          <w:b/>
          <w:bCs/>
          <w:color w:val="000000"/>
          <w:sz w:val="24"/>
          <w:szCs w:val="24"/>
        </w:rPr>
      </w:pPr>
      <w:r>
        <w:rPr>
          <w:color w:val="000000"/>
          <w:sz w:val="24"/>
          <w:szCs w:val="24"/>
        </w:rPr>
        <w:t xml:space="preserve">● осуществить </w:t>
      </w:r>
      <w:proofErr w:type="gramStart"/>
      <w:r>
        <w:rPr>
          <w:color w:val="000000"/>
          <w:sz w:val="24"/>
          <w:szCs w:val="24"/>
        </w:rPr>
        <w:t>контроль за</w:t>
      </w:r>
      <w:proofErr w:type="gramEnd"/>
      <w:r>
        <w:rPr>
          <w:color w:val="000000"/>
          <w:sz w:val="24"/>
          <w:szCs w:val="24"/>
        </w:rPr>
        <w:t xml:space="preserve"> реализацией образовательной программы (учебного плана) и программ учебных курсов.</w:t>
      </w:r>
    </w:p>
    <w:p w:rsidR="003E16D2" w:rsidRDefault="003A4636">
      <w:pPr>
        <w:ind w:firstLine="567"/>
        <w:jc w:val="both"/>
        <w:rPr>
          <w:color w:val="000000"/>
          <w:sz w:val="24"/>
          <w:szCs w:val="24"/>
        </w:rPr>
      </w:pPr>
      <w:r>
        <w:rPr>
          <w:b/>
          <w:bCs/>
          <w:color w:val="000000"/>
          <w:sz w:val="24"/>
          <w:szCs w:val="24"/>
        </w:rPr>
        <w:t>1. Текущий контроль знаний</w:t>
      </w:r>
      <w:r>
        <w:rPr>
          <w:color w:val="000000"/>
          <w:sz w:val="24"/>
          <w:szCs w:val="24"/>
        </w:rPr>
        <w:t xml:space="preserve"> – проверка знаний обучающихся через опросы, самостоятельные и контрольные работы, зачеты, тестирование и т.п. в рамках урока, терминологический диктант, тестовая работа, рабата с карточками.</w:t>
      </w:r>
    </w:p>
    <w:p w:rsidR="003E16D2" w:rsidRDefault="003A4636">
      <w:pPr>
        <w:ind w:firstLine="567"/>
        <w:jc w:val="both"/>
        <w:rPr>
          <w:b/>
          <w:bCs/>
          <w:color w:val="000000"/>
          <w:sz w:val="24"/>
          <w:szCs w:val="24"/>
        </w:rPr>
      </w:pPr>
      <w:r>
        <w:rPr>
          <w:color w:val="000000"/>
          <w:sz w:val="24"/>
          <w:szCs w:val="24"/>
        </w:rPr>
        <w:t>Отметка за устный ответ обучающегося заносится в классный журнал в день проведения урока. Отметка за письменную самостоятельную, контрольную, зачетную и т.п. работу выставляется в классный журнал к следующему уроку.</w:t>
      </w:r>
    </w:p>
    <w:p w:rsidR="003E16D2" w:rsidRDefault="003E16D2">
      <w:pPr>
        <w:ind w:firstLine="567"/>
        <w:jc w:val="both"/>
        <w:rPr>
          <w:b/>
          <w:bCs/>
          <w:color w:val="000000"/>
          <w:sz w:val="24"/>
          <w:szCs w:val="24"/>
        </w:rPr>
      </w:pPr>
    </w:p>
    <w:p w:rsidR="003E16D2" w:rsidRDefault="003A4636">
      <w:pPr>
        <w:ind w:firstLine="567"/>
        <w:jc w:val="both"/>
        <w:rPr>
          <w:color w:val="000000"/>
          <w:sz w:val="24"/>
          <w:szCs w:val="24"/>
        </w:rPr>
      </w:pPr>
      <w:r>
        <w:rPr>
          <w:b/>
          <w:bCs/>
          <w:color w:val="000000"/>
          <w:sz w:val="24"/>
          <w:szCs w:val="24"/>
        </w:rPr>
        <w:t>Формы и средства контроля</w:t>
      </w:r>
    </w:p>
    <w:p w:rsidR="003E16D2" w:rsidRDefault="003A4636">
      <w:pPr>
        <w:ind w:firstLine="567"/>
        <w:jc w:val="both"/>
        <w:rPr>
          <w:color w:val="000000"/>
          <w:sz w:val="24"/>
          <w:szCs w:val="24"/>
        </w:rPr>
      </w:pPr>
      <w:r>
        <w:rPr>
          <w:color w:val="000000"/>
          <w:sz w:val="24"/>
          <w:szCs w:val="24"/>
        </w:rPr>
        <w:t>Текущий контроль знаний, умений и навыков осуществляется в форме проверочных работ, тестирования, фронтальных опросов, подготовки презентаций, рефератов, устных ответов</w:t>
      </w:r>
    </w:p>
    <w:p w:rsidR="003E16D2" w:rsidRDefault="003A4636">
      <w:pPr>
        <w:ind w:firstLine="567"/>
        <w:jc w:val="both"/>
        <w:rPr>
          <w:b/>
          <w:bCs/>
          <w:color w:val="000000"/>
          <w:sz w:val="24"/>
          <w:szCs w:val="24"/>
        </w:rPr>
      </w:pPr>
      <w:r>
        <w:rPr>
          <w:color w:val="000000"/>
          <w:sz w:val="24"/>
          <w:szCs w:val="24"/>
        </w:rPr>
        <w:t>Изучение разделов завершается повторительно-обобщающими уроками (в форме тестирования, работы с документами).</w:t>
      </w:r>
    </w:p>
    <w:p w:rsidR="003E16D2" w:rsidRDefault="003A4636">
      <w:pPr>
        <w:ind w:firstLine="567"/>
        <w:jc w:val="both"/>
        <w:rPr>
          <w:color w:val="000000"/>
          <w:sz w:val="24"/>
          <w:szCs w:val="24"/>
        </w:rPr>
      </w:pPr>
      <w:r>
        <w:rPr>
          <w:b/>
          <w:bCs/>
          <w:color w:val="000000"/>
          <w:sz w:val="24"/>
          <w:szCs w:val="24"/>
        </w:rPr>
        <w:t>2. Промежуточный контроль знаний</w:t>
      </w:r>
      <w:r>
        <w:rPr>
          <w:color w:val="000000"/>
          <w:sz w:val="24"/>
          <w:szCs w:val="24"/>
        </w:rPr>
        <w:t xml:space="preserve"> обучающихся – контроль результативности обучения школьника, осуществляемый по окончании полугодия на основе результатов текущего контроля.</w:t>
      </w:r>
    </w:p>
    <w:p w:rsidR="003E16D2" w:rsidRDefault="003A4636">
      <w:pPr>
        <w:ind w:firstLine="567"/>
        <w:jc w:val="both"/>
        <w:rPr>
          <w:color w:val="000000"/>
          <w:sz w:val="24"/>
          <w:szCs w:val="24"/>
        </w:rPr>
      </w:pPr>
      <w:r>
        <w:rPr>
          <w:color w:val="000000"/>
          <w:sz w:val="24"/>
          <w:szCs w:val="24"/>
        </w:rPr>
        <w:t>Промежуточный контроль проводится в соответствии с установленным годовым календарным учебным графиком.</w:t>
      </w:r>
    </w:p>
    <w:p w:rsidR="003E16D2" w:rsidRDefault="003A4636">
      <w:pPr>
        <w:ind w:firstLine="567"/>
        <w:jc w:val="both"/>
        <w:rPr>
          <w:color w:val="000000"/>
          <w:sz w:val="24"/>
          <w:szCs w:val="24"/>
        </w:rPr>
      </w:pPr>
      <w:r>
        <w:rPr>
          <w:color w:val="000000"/>
          <w:sz w:val="24"/>
          <w:szCs w:val="24"/>
        </w:rPr>
        <w:t>Приоритетно активное использование технологии личностно-ориентированного обучения. Создание ситуаций успеха, эмоциональный комфорт, право выбора формы работы самими обучающимися.</w:t>
      </w:r>
    </w:p>
    <w:p w:rsidR="003E16D2" w:rsidRDefault="003A4636">
      <w:pPr>
        <w:ind w:firstLine="567"/>
        <w:jc w:val="both"/>
        <w:rPr>
          <w:color w:val="000000"/>
          <w:sz w:val="24"/>
          <w:szCs w:val="24"/>
        </w:rPr>
      </w:pPr>
      <w:r>
        <w:rPr>
          <w:color w:val="000000"/>
          <w:sz w:val="24"/>
          <w:szCs w:val="24"/>
        </w:rPr>
        <w:t>Приемы:</w:t>
      </w:r>
    </w:p>
    <w:p w:rsidR="003E16D2" w:rsidRDefault="003A4636">
      <w:pPr>
        <w:ind w:firstLine="567"/>
        <w:jc w:val="both"/>
        <w:rPr>
          <w:color w:val="000000"/>
          <w:sz w:val="24"/>
          <w:szCs w:val="24"/>
        </w:rPr>
      </w:pPr>
      <w:r>
        <w:rPr>
          <w:color w:val="000000"/>
          <w:sz w:val="24"/>
          <w:szCs w:val="24"/>
        </w:rPr>
        <w:t>• Целенаправленная ошибка;</w:t>
      </w:r>
    </w:p>
    <w:p w:rsidR="003E16D2" w:rsidRDefault="003A4636">
      <w:pPr>
        <w:ind w:firstLine="567"/>
        <w:jc w:val="both"/>
        <w:rPr>
          <w:color w:val="000000"/>
          <w:sz w:val="24"/>
          <w:szCs w:val="24"/>
        </w:rPr>
      </w:pPr>
      <w:r>
        <w:rPr>
          <w:color w:val="000000"/>
          <w:sz w:val="24"/>
          <w:szCs w:val="24"/>
        </w:rPr>
        <w:t>• Мозговой штурм;</w:t>
      </w:r>
    </w:p>
    <w:p w:rsidR="003E16D2" w:rsidRDefault="003A4636">
      <w:pPr>
        <w:ind w:firstLine="567"/>
        <w:jc w:val="both"/>
        <w:rPr>
          <w:color w:val="000000"/>
          <w:sz w:val="24"/>
          <w:szCs w:val="24"/>
        </w:rPr>
      </w:pPr>
      <w:r>
        <w:rPr>
          <w:color w:val="000000"/>
          <w:sz w:val="24"/>
          <w:szCs w:val="24"/>
        </w:rPr>
        <w:t>• Риторический вопрос, приводящий к дискуссии или диалогу.</w:t>
      </w:r>
    </w:p>
    <w:p w:rsidR="003E16D2" w:rsidRDefault="003A4636">
      <w:pPr>
        <w:ind w:firstLine="567"/>
        <w:jc w:val="both"/>
        <w:rPr>
          <w:color w:val="000000"/>
          <w:sz w:val="24"/>
          <w:szCs w:val="24"/>
        </w:rPr>
      </w:pPr>
      <w:r>
        <w:rPr>
          <w:color w:val="000000"/>
          <w:sz w:val="24"/>
          <w:szCs w:val="24"/>
        </w:rPr>
        <w:t>Широко применяются ИКТ технологии. Использование технических средств на уроках позволяет организовывать заочные выставки, экскурсии в музеи и библиотеки.</w:t>
      </w:r>
    </w:p>
    <w:p w:rsidR="003E16D2" w:rsidRDefault="003A4636">
      <w:pPr>
        <w:ind w:firstLine="567"/>
        <w:jc w:val="both"/>
        <w:rPr>
          <w:color w:val="000000"/>
          <w:sz w:val="24"/>
          <w:szCs w:val="24"/>
        </w:rPr>
      </w:pPr>
      <w:r>
        <w:rPr>
          <w:color w:val="000000"/>
          <w:sz w:val="24"/>
          <w:szCs w:val="24"/>
        </w:rPr>
        <w:t xml:space="preserve">Преподавание ОБЖ подразумевает постоянное использование </w:t>
      </w:r>
      <w:proofErr w:type="spellStart"/>
      <w:r>
        <w:rPr>
          <w:color w:val="000000"/>
          <w:sz w:val="24"/>
          <w:szCs w:val="24"/>
        </w:rPr>
        <w:t>здоровьесберегающих</w:t>
      </w:r>
      <w:proofErr w:type="spellEnd"/>
      <w:r>
        <w:rPr>
          <w:color w:val="000000"/>
          <w:sz w:val="24"/>
          <w:szCs w:val="24"/>
        </w:rPr>
        <w:t xml:space="preserve"> технологий:</w:t>
      </w:r>
    </w:p>
    <w:p w:rsidR="003E16D2" w:rsidRDefault="003A4636">
      <w:pPr>
        <w:ind w:firstLine="567"/>
        <w:jc w:val="both"/>
        <w:rPr>
          <w:color w:val="000000"/>
          <w:sz w:val="24"/>
          <w:szCs w:val="24"/>
        </w:rPr>
      </w:pPr>
      <w:r>
        <w:rPr>
          <w:color w:val="000000"/>
          <w:sz w:val="24"/>
          <w:szCs w:val="24"/>
        </w:rPr>
        <w:t>● физкультминутки;</w:t>
      </w:r>
    </w:p>
    <w:p w:rsidR="003E16D2" w:rsidRDefault="003A4636">
      <w:pPr>
        <w:ind w:firstLine="567"/>
        <w:jc w:val="both"/>
        <w:rPr>
          <w:color w:val="000000"/>
          <w:sz w:val="24"/>
          <w:szCs w:val="24"/>
        </w:rPr>
      </w:pPr>
      <w:r>
        <w:rPr>
          <w:color w:val="000000"/>
          <w:sz w:val="24"/>
          <w:szCs w:val="24"/>
        </w:rPr>
        <w:t>● динамические паузы,</w:t>
      </w:r>
    </w:p>
    <w:p w:rsidR="003E16D2" w:rsidRDefault="003A4636">
      <w:pPr>
        <w:ind w:firstLine="567"/>
        <w:jc w:val="both"/>
        <w:rPr>
          <w:color w:val="000000"/>
          <w:sz w:val="24"/>
          <w:szCs w:val="24"/>
        </w:rPr>
      </w:pPr>
      <w:r>
        <w:rPr>
          <w:color w:val="000000"/>
          <w:sz w:val="24"/>
          <w:szCs w:val="24"/>
        </w:rPr>
        <w:t>● пальчиковая гимнастика,</w:t>
      </w:r>
    </w:p>
    <w:p w:rsidR="003E16D2" w:rsidRDefault="003A4636">
      <w:pPr>
        <w:ind w:firstLine="567"/>
        <w:jc w:val="both"/>
        <w:rPr>
          <w:color w:val="000000"/>
          <w:sz w:val="24"/>
          <w:szCs w:val="24"/>
        </w:rPr>
      </w:pPr>
      <w:r>
        <w:rPr>
          <w:color w:val="000000"/>
          <w:sz w:val="24"/>
          <w:szCs w:val="24"/>
        </w:rPr>
        <w:t>● зарядка для глаз;</w:t>
      </w:r>
    </w:p>
    <w:p w:rsidR="003E16D2" w:rsidRDefault="003A4636">
      <w:pPr>
        <w:ind w:firstLine="567"/>
        <w:jc w:val="both"/>
        <w:rPr>
          <w:sz w:val="24"/>
          <w:szCs w:val="24"/>
        </w:rPr>
      </w:pPr>
      <w:r>
        <w:rPr>
          <w:color w:val="000000"/>
          <w:sz w:val="24"/>
          <w:szCs w:val="24"/>
        </w:rPr>
        <w:t>В работе делается упор на самостоятельное использование этих приемов.</w:t>
      </w:r>
    </w:p>
    <w:p w:rsidR="003E16D2" w:rsidRDefault="003E16D2">
      <w:pPr>
        <w:rPr>
          <w:sz w:val="24"/>
          <w:szCs w:val="24"/>
        </w:rPr>
      </w:pPr>
    </w:p>
    <w:p w:rsidR="003E16D2" w:rsidRDefault="003A4636">
      <w:pPr>
        <w:jc w:val="center"/>
        <w:rPr>
          <w:color w:val="000000"/>
          <w:sz w:val="24"/>
          <w:szCs w:val="24"/>
        </w:rPr>
      </w:pPr>
      <w:r>
        <w:rPr>
          <w:color w:val="000000"/>
          <w:sz w:val="24"/>
          <w:szCs w:val="24"/>
        </w:rPr>
        <w:lastRenderedPageBreak/>
        <w:t>Критерии оценивания.</w:t>
      </w:r>
    </w:p>
    <w:p w:rsidR="003E16D2" w:rsidRDefault="003E16D2">
      <w:pPr>
        <w:rPr>
          <w:color w:val="000000"/>
          <w:sz w:val="24"/>
          <w:szCs w:val="24"/>
        </w:rPr>
      </w:pPr>
    </w:p>
    <w:tbl>
      <w:tblPr>
        <w:tblW w:w="9188"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55" w:type="dxa"/>
          <w:left w:w="35" w:type="dxa"/>
          <w:bottom w:w="55" w:type="dxa"/>
          <w:right w:w="55" w:type="dxa"/>
        </w:tblCellMar>
        <w:tblLook w:val="0000"/>
      </w:tblPr>
      <w:tblGrid>
        <w:gridCol w:w="1685"/>
        <w:gridCol w:w="1717"/>
        <w:gridCol w:w="1843"/>
        <w:gridCol w:w="1843"/>
        <w:gridCol w:w="2100"/>
      </w:tblGrid>
      <w:tr w:rsidR="003E16D2" w:rsidTr="00F2754B">
        <w:tc>
          <w:tcPr>
            <w:tcW w:w="1685"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E16D2" w:rsidRDefault="003A4636">
            <w:pPr>
              <w:jc w:val="center"/>
              <w:rPr>
                <w:sz w:val="24"/>
                <w:szCs w:val="24"/>
              </w:rPr>
            </w:pPr>
            <w:r>
              <w:rPr>
                <w:color w:val="000000"/>
                <w:sz w:val="24"/>
                <w:szCs w:val="24"/>
              </w:rPr>
              <w:t>Критерии</w:t>
            </w:r>
          </w:p>
        </w:tc>
        <w:tc>
          <w:tcPr>
            <w:tcW w:w="1717"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E16D2" w:rsidRDefault="003A4636">
            <w:pPr>
              <w:jc w:val="center"/>
              <w:rPr>
                <w:sz w:val="24"/>
                <w:szCs w:val="24"/>
              </w:rPr>
            </w:pPr>
            <w:r>
              <w:rPr>
                <w:color w:val="000000"/>
                <w:sz w:val="24"/>
                <w:szCs w:val="24"/>
              </w:rPr>
              <w:t>5 (ОТЛ.)</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E16D2" w:rsidRDefault="003A4636">
            <w:pPr>
              <w:jc w:val="center"/>
              <w:rPr>
                <w:sz w:val="24"/>
                <w:szCs w:val="24"/>
              </w:rPr>
            </w:pPr>
            <w:r>
              <w:rPr>
                <w:color w:val="000000"/>
                <w:sz w:val="24"/>
                <w:szCs w:val="24"/>
              </w:rPr>
              <w:t>4 (ХОР.)</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E16D2" w:rsidRDefault="003A4636">
            <w:pPr>
              <w:jc w:val="center"/>
              <w:rPr>
                <w:sz w:val="24"/>
                <w:szCs w:val="24"/>
              </w:rPr>
            </w:pPr>
            <w:r>
              <w:rPr>
                <w:color w:val="000000"/>
                <w:sz w:val="24"/>
                <w:szCs w:val="24"/>
              </w:rPr>
              <w:t xml:space="preserve"> 3 (УД.)</w:t>
            </w: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E16D2" w:rsidRDefault="003A4636">
            <w:pPr>
              <w:jc w:val="center"/>
              <w:rPr>
                <w:sz w:val="24"/>
                <w:szCs w:val="24"/>
              </w:rPr>
            </w:pPr>
            <w:r>
              <w:rPr>
                <w:color w:val="000000"/>
                <w:sz w:val="24"/>
                <w:szCs w:val="24"/>
              </w:rPr>
              <w:t>2 (НЕУД.)</w:t>
            </w:r>
          </w:p>
        </w:tc>
      </w:tr>
      <w:tr w:rsidR="003E16D2" w:rsidTr="00F2754B">
        <w:tc>
          <w:tcPr>
            <w:tcW w:w="1685"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E16D2" w:rsidRDefault="003A4636">
            <w:pPr>
              <w:rPr>
                <w:sz w:val="24"/>
                <w:szCs w:val="24"/>
              </w:rPr>
            </w:pPr>
            <w:r>
              <w:rPr>
                <w:color w:val="000000"/>
                <w:sz w:val="24"/>
                <w:szCs w:val="24"/>
              </w:rPr>
              <w:t xml:space="preserve">1. Организация ответа (введение, основная часть, заключение) </w:t>
            </w:r>
          </w:p>
        </w:tc>
        <w:tc>
          <w:tcPr>
            <w:tcW w:w="1717"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E16D2" w:rsidRDefault="003A4636">
            <w:pPr>
              <w:rPr>
                <w:sz w:val="24"/>
                <w:szCs w:val="24"/>
              </w:rPr>
            </w:pPr>
            <w:r>
              <w:rPr>
                <w:color w:val="000000"/>
                <w:sz w:val="24"/>
                <w:szCs w:val="24"/>
              </w:rPr>
              <w:t>Удачное использование правильной структуры ответа (введение - основная часть - заключение); определение темы; ораторское искусство (умение говорить)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E16D2" w:rsidRDefault="003A4636">
            <w:pPr>
              <w:rPr>
                <w:sz w:val="24"/>
                <w:szCs w:val="24"/>
              </w:rPr>
            </w:pPr>
            <w:r>
              <w:rPr>
                <w:color w:val="000000"/>
                <w:sz w:val="24"/>
                <w:szCs w:val="24"/>
              </w:rPr>
              <w:t>Использование структуры ответа, но не всегда удачное; определение темы; в ходе изложения встречаются паузы, неудачно построенные предложения, повторы слов</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E16D2" w:rsidRDefault="003A4636">
            <w:pPr>
              <w:rPr>
                <w:sz w:val="24"/>
                <w:szCs w:val="24"/>
              </w:rPr>
            </w:pPr>
            <w:r>
              <w:rPr>
                <w:color w:val="000000"/>
                <w:sz w:val="24"/>
                <w:szCs w:val="24"/>
              </w:rPr>
              <w:t>Отсутствие некоторых элементов ответа; неудачное определение темы или её определение после наводящих вопросов; сбивчивый рассказ, незаконченные предложения и фразы, постоянная необходимость в помощи учителя</w:t>
            </w: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E16D2" w:rsidRDefault="003A4636">
            <w:pPr>
              <w:rPr>
                <w:sz w:val="24"/>
                <w:szCs w:val="24"/>
              </w:rPr>
            </w:pPr>
            <w:r>
              <w:rPr>
                <w:color w:val="000000"/>
                <w:sz w:val="24"/>
                <w:szCs w:val="24"/>
              </w:rPr>
              <w:t>Неумение сформулировать вводную часть и выводы; не может определить даже с помощью учителя, рассказ распадается на отдельные фрагменты или фразы</w:t>
            </w:r>
          </w:p>
        </w:tc>
      </w:tr>
      <w:tr w:rsidR="003E16D2" w:rsidTr="00F2754B">
        <w:tc>
          <w:tcPr>
            <w:tcW w:w="1685"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E16D2" w:rsidRDefault="003A4636">
            <w:pPr>
              <w:pStyle w:val="af9"/>
              <w:rPr>
                <w:sz w:val="24"/>
                <w:szCs w:val="24"/>
              </w:rPr>
            </w:pPr>
            <w:r>
              <w:rPr>
                <w:sz w:val="24"/>
                <w:szCs w:val="24"/>
              </w:rPr>
              <w:t>2. Умение</w:t>
            </w:r>
          </w:p>
          <w:p w:rsidR="003E16D2" w:rsidRDefault="003A4636">
            <w:pPr>
              <w:pStyle w:val="af9"/>
              <w:rPr>
                <w:sz w:val="24"/>
                <w:szCs w:val="24"/>
              </w:rPr>
            </w:pPr>
            <w:r>
              <w:rPr>
                <w:sz w:val="24"/>
                <w:szCs w:val="24"/>
              </w:rPr>
              <w:t>анализировать и делать выводы</w:t>
            </w:r>
          </w:p>
        </w:tc>
        <w:tc>
          <w:tcPr>
            <w:tcW w:w="1717"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E16D2" w:rsidRDefault="003A4636">
            <w:pPr>
              <w:pStyle w:val="af9"/>
              <w:rPr>
                <w:sz w:val="24"/>
                <w:szCs w:val="24"/>
              </w:rPr>
            </w:pPr>
            <w:r>
              <w:rPr>
                <w:sz w:val="24"/>
                <w:szCs w:val="24"/>
              </w:rPr>
              <w:t>Выводы опираются не основные факты и являются обоснованными;</w:t>
            </w:r>
          </w:p>
          <w:p w:rsidR="003E16D2" w:rsidRDefault="003A4636">
            <w:pPr>
              <w:pStyle w:val="af9"/>
              <w:rPr>
                <w:sz w:val="24"/>
                <w:szCs w:val="24"/>
              </w:rPr>
            </w:pPr>
            <w:r>
              <w:rPr>
                <w:sz w:val="24"/>
                <w:szCs w:val="24"/>
              </w:rPr>
              <w:t>грамотное сопоставление</w:t>
            </w:r>
          </w:p>
          <w:p w:rsidR="003E16D2" w:rsidRDefault="003A4636">
            <w:pPr>
              <w:pStyle w:val="af9"/>
              <w:rPr>
                <w:sz w:val="24"/>
                <w:szCs w:val="24"/>
              </w:rPr>
            </w:pPr>
            <w:r>
              <w:rPr>
                <w:sz w:val="24"/>
                <w:szCs w:val="24"/>
              </w:rPr>
              <w:t>фактов, понимание</w:t>
            </w:r>
          </w:p>
          <w:p w:rsidR="003E16D2" w:rsidRDefault="003A4636">
            <w:pPr>
              <w:pStyle w:val="af9"/>
              <w:rPr>
                <w:sz w:val="24"/>
                <w:szCs w:val="24"/>
              </w:rPr>
            </w:pPr>
            <w:r>
              <w:rPr>
                <w:sz w:val="24"/>
                <w:szCs w:val="24"/>
              </w:rPr>
              <w:t>ключевой проблемы и её элементов; способность</w:t>
            </w:r>
          </w:p>
          <w:p w:rsidR="003E16D2" w:rsidRDefault="003A4636">
            <w:pPr>
              <w:pStyle w:val="af9"/>
              <w:rPr>
                <w:sz w:val="24"/>
                <w:szCs w:val="24"/>
              </w:rPr>
            </w:pPr>
            <w:r>
              <w:rPr>
                <w:sz w:val="24"/>
                <w:szCs w:val="24"/>
              </w:rPr>
              <w:t>задавать разъясняющие</w:t>
            </w:r>
          </w:p>
          <w:p w:rsidR="003E16D2" w:rsidRDefault="003A4636">
            <w:pPr>
              <w:pStyle w:val="af9"/>
              <w:rPr>
                <w:sz w:val="24"/>
                <w:szCs w:val="24"/>
              </w:rPr>
            </w:pPr>
            <w:r>
              <w:rPr>
                <w:sz w:val="24"/>
                <w:szCs w:val="24"/>
              </w:rPr>
              <w:t>вопросы; понимание</w:t>
            </w:r>
          </w:p>
          <w:p w:rsidR="003E16D2" w:rsidRDefault="003A4636">
            <w:pPr>
              <w:pStyle w:val="af9"/>
              <w:rPr>
                <w:sz w:val="24"/>
                <w:szCs w:val="24"/>
              </w:rPr>
            </w:pPr>
            <w:r>
              <w:rPr>
                <w:sz w:val="24"/>
                <w:szCs w:val="24"/>
              </w:rPr>
              <w:t>противоречий между идеями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E16D2" w:rsidRDefault="003A4636">
            <w:pPr>
              <w:pStyle w:val="af9"/>
              <w:rPr>
                <w:sz w:val="24"/>
                <w:szCs w:val="24"/>
              </w:rPr>
            </w:pPr>
            <w:r>
              <w:rPr>
                <w:sz w:val="24"/>
                <w:szCs w:val="24"/>
              </w:rPr>
              <w:t>Некоторые важные факты упускаются, но выводы</w:t>
            </w:r>
          </w:p>
          <w:p w:rsidR="003E16D2" w:rsidRDefault="003A4636">
            <w:pPr>
              <w:pStyle w:val="af9"/>
              <w:rPr>
                <w:sz w:val="24"/>
                <w:szCs w:val="24"/>
              </w:rPr>
            </w:pPr>
            <w:r>
              <w:rPr>
                <w:sz w:val="24"/>
                <w:szCs w:val="24"/>
              </w:rPr>
              <w:t>правильны; не всегда факты</w:t>
            </w:r>
          </w:p>
          <w:p w:rsidR="003E16D2" w:rsidRDefault="003A4636">
            <w:pPr>
              <w:pStyle w:val="af9"/>
              <w:rPr>
                <w:sz w:val="24"/>
                <w:szCs w:val="24"/>
              </w:rPr>
            </w:pPr>
            <w:proofErr w:type="gramStart"/>
            <w:r>
              <w:rPr>
                <w:sz w:val="24"/>
                <w:szCs w:val="24"/>
              </w:rPr>
              <w:t>сопоставляются и часть не относится</w:t>
            </w:r>
            <w:proofErr w:type="gramEnd"/>
            <w:r>
              <w:rPr>
                <w:sz w:val="24"/>
                <w:szCs w:val="24"/>
              </w:rPr>
              <w:t xml:space="preserve"> к проблеме;</w:t>
            </w:r>
          </w:p>
          <w:p w:rsidR="003E16D2" w:rsidRDefault="003A4636">
            <w:pPr>
              <w:pStyle w:val="af9"/>
              <w:rPr>
                <w:sz w:val="24"/>
                <w:szCs w:val="24"/>
              </w:rPr>
            </w:pPr>
            <w:r>
              <w:rPr>
                <w:sz w:val="24"/>
                <w:szCs w:val="24"/>
              </w:rPr>
              <w:t>ключевая проблема</w:t>
            </w:r>
          </w:p>
          <w:p w:rsidR="003E16D2" w:rsidRDefault="003A4636">
            <w:pPr>
              <w:pStyle w:val="af9"/>
              <w:rPr>
                <w:sz w:val="24"/>
                <w:szCs w:val="24"/>
              </w:rPr>
            </w:pPr>
            <w:r>
              <w:rPr>
                <w:sz w:val="24"/>
                <w:szCs w:val="24"/>
              </w:rPr>
              <w:t>выделяется, но не всегда понимается глубоко; не все</w:t>
            </w:r>
          </w:p>
          <w:p w:rsidR="003E16D2" w:rsidRDefault="003A4636">
            <w:pPr>
              <w:pStyle w:val="af9"/>
              <w:rPr>
                <w:sz w:val="24"/>
                <w:szCs w:val="24"/>
              </w:rPr>
            </w:pPr>
            <w:r>
              <w:rPr>
                <w:sz w:val="24"/>
                <w:szCs w:val="24"/>
              </w:rPr>
              <w:t>вопросы удачны; не все противоречия выделяются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E16D2" w:rsidRDefault="003A4636">
            <w:pPr>
              <w:rPr>
                <w:color w:val="000000"/>
                <w:sz w:val="24"/>
                <w:szCs w:val="24"/>
              </w:rPr>
            </w:pPr>
            <w:r>
              <w:rPr>
                <w:color w:val="000000"/>
                <w:sz w:val="24"/>
                <w:szCs w:val="24"/>
              </w:rPr>
              <w:t>Упускаются важные факты и многие выводы неправильны;</w:t>
            </w:r>
          </w:p>
          <w:p w:rsidR="003E16D2" w:rsidRDefault="003A4636">
            <w:pPr>
              <w:rPr>
                <w:color w:val="000000"/>
                <w:sz w:val="24"/>
                <w:szCs w:val="24"/>
              </w:rPr>
            </w:pPr>
            <w:r>
              <w:rPr>
                <w:color w:val="000000"/>
                <w:sz w:val="24"/>
                <w:szCs w:val="24"/>
              </w:rPr>
              <w:t xml:space="preserve">факты сопоставляются редко, многие из них не относятся </w:t>
            </w:r>
            <w:proofErr w:type="gramStart"/>
            <w:r>
              <w:rPr>
                <w:color w:val="000000"/>
                <w:sz w:val="24"/>
                <w:szCs w:val="24"/>
              </w:rPr>
              <w:t>к</w:t>
            </w:r>
            <w:proofErr w:type="gramEnd"/>
          </w:p>
          <w:p w:rsidR="003E16D2" w:rsidRDefault="003A4636">
            <w:pPr>
              <w:rPr>
                <w:color w:val="000000"/>
                <w:sz w:val="24"/>
                <w:szCs w:val="24"/>
              </w:rPr>
            </w:pPr>
            <w:r>
              <w:rPr>
                <w:color w:val="000000"/>
                <w:sz w:val="24"/>
                <w:szCs w:val="24"/>
              </w:rPr>
              <w:t xml:space="preserve">проблеме; </w:t>
            </w:r>
          </w:p>
          <w:p w:rsidR="003E16D2" w:rsidRDefault="003A4636">
            <w:pPr>
              <w:rPr>
                <w:color w:val="000000"/>
                <w:sz w:val="24"/>
                <w:szCs w:val="24"/>
              </w:rPr>
            </w:pPr>
            <w:r>
              <w:rPr>
                <w:color w:val="000000"/>
                <w:sz w:val="24"/>
                <w:szCs w:val="24"/>
              </w:rPr>
              <w:t>ошибки в выделении ключевой проблемы; вопросы</w:t>
            </w:r>
          </w:p>
          <w:p w:rsidR="003E16D2" w:rsidRDefault="003A4636">
            <w:pPr>
              <w:rPr>
                <w:color w:val="000000"/>
                <w:sz w:val="24"/>
                <w:szCs w:val="24"/>
              </w:rPr>
            </w:pPr>
            <w:r>
              <w:rPr>
                <w:color w:val="000000"/>
                <w:sz w:val="24"/>
                <w:szCs w:val="24"/>
              </w:rPr>
              <w:t>неудачны или задаются только с помощью учителя; противоречия</w:t>
            </w:r>
          </w:p>
          <w:p w:rsidR="003E16D2" w:rsidRDefault="003A4636">
            <w:pPr>
              <w:rPr>
                <w:sz w:val="24"/>
                <w:szCs w:val="24"/>
              </w:rPr>
            </w:pPr>
            <w:r>
              <w:rPr>
                <w:color w:val="000000"/>
                <w:sz w:val="24"/>
                <w:szCs w:val="24"/>
              </w:rPr>
              <w:t>не выделяются</w:t>
            </w: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E16D2" w:rsidRDefault="003A4636">
            <w:pPr>
              <w:rPr>
                <w:color w:val="000000"/>
                <w:sz w:val="24"/>
                <w:szCs w:val="24"/>
              </w:rPr>
            </w:pPr>
            <w:r>
              <w:rPr>
                <w:color w:val="000000"/>
                <w:sz w:val="24"/>
                <w:szCs w:val="24"/>
              </w:rPr>
              <w:t>Большинство важных фактов отсутствует,</w:t>
            </w:r>
          </w:p>
          <w:p w:rsidR="003E16D2" w:rsidRDefault="003A4636">
            <w:pPr>
              <w:rPr>
                <w:color w:val="000000"/>
                <w:sz w:val="24"/>
                <w:szCs w:val="24"/>
              </w:rPr>
            </w:pPr>
            <w:r>
              <w:rPr>
                <w:color w:val="000000"/>
                <w:sz w:val="24"/>
                <w:szCs w:val="24"/>
              </w:rPr>
              <w:t>выводы не делаются;</w:t>
            </w:r>
          </w:p>
          <w:p w:rsidR="003E16D2" w:rsidRDefault="003A4636">
            <w:pPr>
              <w:rPr>
                <w:color w:val="000000"/>
                <w:sz w:val="24"/>
                <w:szCs w:val="24"/>
              </w:rPr>
            </w:pPr>
            <w:r>
              <w:rPr>
                <w:color w:val="000000"/>
                <w:sz w:val="24"/>
                <w:szCs w:val="24"/>
              </w:rPr>
              <w:t>факты не соответствуют</w:t>
            </w:r>
          </w:p>
          <w:p w:rsidR="003E16D2" w:rsidRDefault="003A4636">
            <w:pPr>
              <w:rPr>
                <w:color w:val="000000"/>
                <w:sz w:val="24"/>
                <w:szCs w:val="24"/>
              </w:rPr>
            </w:pPr>
            <w:r>
              <w:rPr>
                <w:color w:val="000000"/>
                <w:sz w:val="24"/>
                <w:szCs w:val="24"/>
              </w:rPr>
              <w:t>рассматриваемой проблеме, нет их</w:t>
            </w:r>
          </w:p>
          <w:p w:rsidR="003E16D2" w:rsidRDefault="003A4636">
            <w:pPr>
              <w:rPr>
                <w:color w:val="000000"/>
                <w:sz w:val="24"/>
                <w:szCs w:val="24"/>
              </w:rPr>
            </w:pPr>
            <w:r>
              <w:rPr>
                <w:color w:val="000000"/>
                <w:sz w:val="24"/>
                <w:szCs w:val="24"/>
              </w:rPr>
              <w:t xml:space="preserve">сопоставления; неумение выделить </w:t>
            </w:r>
            <w:proofErr w:type="gramStart"/>
            <w:r>
              <w:rPr>
                <w:color w:val="000000"/>
                <w:sz w:val="24"/>
                <w:szCs w:val="24"/>
              </w:rPr>
              <w:t>ключевую</w:t>
            </w:r>
            <w:proofErr w:type="gramEnd"/>
          </w:p>
          <w:p w:rsidR="003E16D2" w:rsidRDefault="003A4636">
            <w:pPr>
              <w:rPr>
                <w:color w:val="000000"/>
                <w:sz w:val="24"/>
                <w:szCs w:val="24"/>
              </w:rPr>
            </w:pPr>
            <w:proofErr w:type="gramStart"/>
            <w:r>
              <w:rPr>
                <w:color w:val="000000"/>
                <w:sz w:val="24"/>
                <w:szCs w:val="24"/>
              </w:rPr>
              <w:t>проблему (даже</w:t>
            </w:r>
            <w:proofErr w:type="gramEnd"/>
          </w:p>
          <w:p w:rsidR="003E16D2" w:rsidRDefault="003A4636">
            <w:pPr>
              <w:rPr>
                <w:color w:val="000000"/>
                <w:sz w:val="24"/>
                <w:szCs w:val="24"/>
              </w:rPr>
            </w:pPr>
            <w:r>
              <w:rPr>
                <w:color w:val="000000"/>
                <w:sz w:val="24"/>
                <w:szCs w:val="24"/>
              </w:rPr>
              <w:t xml:space="preserve">ошибочно); неумение задать вопрос даже </w:t>
            </w:r>
            <w:proofErr w:type="gramStart"/>
            <w:r>
              <w:rPr>
                <w:color w:val="000000"/>
                <w:sz w:val="24"/>
                <w:szCs w:val="24"/>
              </w:rPr>
              <w:t>с</w:t>
            </w:r>
            <w:proofErr w:type="gramEnd"/>
          </w:p>
          <w:p w:rsidR="003E16D2" w:rsidRDefault="003A4636">
            <w:pPr>
              <w:rPr>
                <w:color w:val="000000"/>
                <w:sz w:val="24"/>
                <w:szCs w:val="24"/>
              </w:rPr>
            </w:pPr>
            <w:r>
              <w:rPr>
                <w:color w:val="000000"/>
                <w:sz w:val="24"/>
                <w:szCs w:val="24"/>
              </w:rPr>
              <w:t>помощью учителя; нет понимания</w:t>
            </w:r>
          </w:p>
          <w:p w:rsidR="003E16D2" w:rsidRDefault="003A4636">
            <w:pPr>
              <w:rPr>
                <w:sz w:val="24"/>
                <w:szCs w:val="24"/>
              </w:rPr>
            </w:pPr>
            <w:r>
              <w:rPr>
                <w:color w:val="000000"/>
                <w:sz w:val="24"/>
                <w:szCs w:val="24"/>
              </w:rPr>
              <w:t>противоречий</w:t>
            </w:r>
          </w:p>
        </w:tc>
      </w:tr>
      <w:tr w:rsidR="003E16D2" w:rsidTr="00F2754B">
        <w:tc>
          <w:tcPr>
            <w:tcW w:w="1685"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E16D2" w:rsidRDefault="003A4636">
            <w:pPr>
              <w:pStyle w:val="af9"/>
              <w:rPr>
                <w:sz w:val="24"/>
                <w:szCs w:val="24"/>
              </w:rPr>
            </w:pPr>
            <w:r>
              <w:rPr>
                <w:sz w:val="24"/>
                <w:szCs w:val="24"/>
              </w:rPr>
              <w:t>3. Иллюстрация</w:t>
            </w:r>
          </w:p>
          <w:p w:rsidR="003E16D2" w:rsidRDefault="003A4636">
            <w:pPr>
              <w:pStyle w:val="af9"/>
              <w:rPr>
                <w:sz w:val="24"/>
                <w:szCs w:val="24"/>
              </w:rPr>
            </w:pPr>
            <w:r>
              <w:rPr>
                <w:sz w:val="24"/>
                <w:szCs w:val="24"/>
              </w:rPr>
              <w:t>своих мыслей</w:t>
            </w:r>
          </w:p>
        </w:tc>
        <w:tc>
          <w:tcPr>
            <w:tcW w:w="1717"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E16D2" w:rsidRDefault="003A4636">
            <w:pPr>
              <w:pStyle w:val="af9"/>
              <w:rPr>
                <w:sz w:val="24"/>
                <w:szCs w:val="24"/>
              </w:rPr>
            </w:pPr>
            <w:r>
              <w:rPr>
                <w:sz w:val="24"/>
                <w:szCs w:val="24"/>
              </w:rPr>
              <w:t>Теоретические положения</w:t>
            </w:r>
          </w:p>
          <w:p w:rsidR="003E16D2" w:rsidRDefault="003A4636">
            <w:pPr>
              <w:pStyle w:val="af9"/>
              <w:rPr>
                <w:sz w:val="24"/>
                <w:szCs w:val="24"/>
              </w:rPr>
            </w:pPr>
            <w:r>
              <w:rPr>
                <w:sz w:val="24"/>
                <w:szCs w:val="24"/>
              </w:rPr>
              <w:t>подкрепляются</w:t>
            </w:r>
          </w:p>
          <w:p w:rsidR="003E16D2" w:rsidRDefault="003A4636">
            <w:pPr>
              <w:pStyle w:val="af9"/>
              <w:rPr>
                <w:sz w:val="24"/>
                <w:szCs w:val="24"/>
              </w:rPr>
            </w:pPr>
            <w:r>
              <w:rPr>
                <w:sz w:val="24"/>
                <w:szCs w:val="24"/>
              </w:rPr>
              <w:t>соответствующими фактами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E16D2" w:rsidRDefault="003A4636">
            <w:pPr>
              <w:pStyle w:val="af9"/>
              <w:rPr>
                <w:sz w:val="24"/>
                <w:szCs w:val="24"/>
              </w:rPr>
            </w:pPr>
            <w:r>
              <w:rPr>
                <w:sz w:val="24"/>
                <w:szCs w:val="24"/>
              </w:rPr>
              <w:t>Теоретические положения не</w:t>
            </w:r>
          </w:p>
          <w:p w:rsidR="003E16D2" w:rsidRDefault="003A4636">
            <w:pPr>
              <w:pStyle w:val="af9"/>
              <w:rPr>
                <w:sz w:val="24"/>
                <w:szCs w:val="24"/>
              </w:rPr>
            </w:pPr>
            <w:r>
              <w:rPr>
                <w:sz w:val="24"/>
                <w:szCs w:val="24"/>
              </w:rPr>
              <w:t>всегда подкрепляются</w:t>
            </w:r>
          </w:p>
          <w:p w:rsidR="003E16D2" w:rsidRDefault="003A4636">
            <w:pPr>
              <w:pStyle w:val="af9"/>
              <w:rPr>
                <w:sz w:val="24"/>
                <w:szCs w:val="24"/>
              </w:rPr>
            </w:pPr>
            <w:r>
              <w:rPr>
                <w:sz w:val="24"/>
                <w:szCs w:val="24"/>
              </w:rPr>
              <w:t>соответствующи</w:t>
            </w:r>
            <w:r>
              <w:rPr>
                <w:sz w:val="24"/>
                <w:szCs w:val="24"/>
              </w:rPr>
              <w:lastRenderedPageBreak/>
              <w:t>ми фактами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E16D2" w:rsidRDefault="003A4636">
            <w:pPr>
              <w:pStyle w:val="af9"/>
              <w:rPr>
                <w:sz w:val="24"/>
                <w:szCs w:val="24"/>
              </w:rPr>
            </w:pPr>
            <w:r>
              <w:rPr>
                <w:sz w:val="24"/>
                <w:szCs w:val="24"/>
              </w:rPr>
              <w:lastRenderedPageBreak/>
              <w:t>Теоретические положения и их</w:t>
            </w:r>
          </w:p>
          <w:p w:rsidR="003E16D2" w:rsidRDefault="003A4636">
            <w:pPr>
              <w:pStyle w:val="af9"/>
              <w:rPr>
                <w:sz w:val="24"/>
                <w:szCs w:val="24"/>
              </w:rPr>
            </w:pPr>
            <w:r>
              <w:rPr>
                <w:sz w:val="24"/>
                <w:szCs w:val="24"/>
              </w:rPr>
              <w:t>фактическое подкрепление не</w:t>
            </w:r>
          </w:p>
          <w:p w:rsidR="003E16D2" w:rsidRDefault="003A4636">
            <w:pPr>
              <w:pStyle w:val="af9"/>
              <w:rPr>
                <w:sz w:val="24"/>
                <w:szCs w:val="24"/>
              </w:rPr>
            </w:pPr>
            <w:r>
              <w:rPr>
                <w:sz w:val="24"/>
                <w:szCs w:val="24"/>
              </w:rPr>
              <w:t xml:space="preserve">соответствуют </w:t>
            </w:r>
            <w:r>
              <w:rPr>
                <w:sz w:val="24"/>
                <w:szCs w:val="24"/>
              </w:rPr>
              <w:lastRenderedPageBreak/>
              <w:t>друг другу</w:t>
            </w: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E16D2" w:rsidRDefault="003A4636">
            <w:pPr>
              <w:pStyle w:val="af9"/>
              <w:rPr>
                <w:sz w:val="24"/>
                <w:szCs w:val="24"/>
              </w:rPr>
            </w:pPr>
            <w:r>
              <w:rPr>
                <w:sz w:val="24"/>
                <w:szCs w:val="24"/>
              </w:rPr>
              <w:lastRenderedPageBreak/>
              <w:t>Смешивается</w:t>
            </w:r>
          </w:p>
          <w:p w:rsidR="003E16D2" w:rsidRDefault="003A4636">
            <w:pPr>
              <w:pStyle w:val="af9"/>
              <w:rPr>
                <w:sz w:val="24"/>
                <w:szCs w:val="24"/>
              </w:rPr>
            </w:pPr>
            <w:r>
              <w:rPr>
                <w:sz w:val="24"/>
                <w:szCs w:val="24"/>
              </w:rPr>
              <w:t>теоретический и</w:t>
            </w:r>
          </w:p>
          <w:p w:rsidR="003E16D2" w:rsidRDefault="003A4636">
            <w:pPr>
              <w:pStyle w:val="af9"/>
              <w:rPr>
                <w:sz w:val="24"/>
                <w:szCs w:val="24"/>
              </w:rPr>
            </w:pPr>
            <w:r>
              <w:rPr>
                <w:sz w:val="24"/>
                <w:szCs w:val="24"/>
              </w:rPr>
              <w:t>фактический материал,</w:t>
            </w:r>
          </w:p>
          <w:p w:rsidR="003E16D2" w:rsidRDefault="003A4636">
            <w:pPr>
              <w:pStyle w:val="af9"/>
              <w:rPr>
                <w:sz w:val="24"/>
                <w:szCs w:val="24"/>
              </w:rPr>
            </w:pPr>
            <w:r>
              <w:rPr>
                <w:sz w:val="24"/>
                <w:szCs w:val="24"/>
              </w:rPr>
              <w:t>между ними нет</w:t>
            </w:r>
          </w:p>
          <w:p w:rsidR="003E16D2" w:rsidRDefault="003A4636">
            <w:pPr>
              <w:pStyle w:val="af9"/>
              <w:rPr>
                <w:sz w:val="24"/>
                <w:szCs w:val="24"/>
              </w:rPr>
            </w:pPr>
            <w:r>
              <w:rPr>
                <w:sz w:val="24"/>
                <w:szCs w:val="24"/>
              </w:rPr>
              <w:lastRenderedPageBreak/>
              <w:t>соответствия</w:t>
            </w:r>
          </w:p>
        </w:tc>
      </w:tr>
      <w:tr w:rsidR="003E16D2" w:rsidTr="00F2754B">
        <w:tc>
          <w:tcPr>
            <w:tcW w:w="1685"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E16D2" w:rsidRDefault="003A4636">
            <w:pPr>
              <w:rPr>
                <w:color w:val="000000"/>
                <w:sz w:val="24"/>
                <w:szCs w:val="24"/>
              </w:rPr>
            </w:pPr>
            <w:r>
              <w:rPr>
                <w:color w:val="000000"/>
                <w:sz w:val="24"/>
                <w:szCs w:val="24"/>
              </w:rPr>
              <w:lastRenderedPageBreak/>
              <w:t>4. Научная</w:t>
            </w:r>
          </w:p>
          <w:p w:rsidR="003E16D2" w:rsidRDefault="003A4636">
            <w:pPr>
              <w:rPr>
                <w:color w:val="000000"/>
                <w:sz w:val="24"/>
                <w:szCs w:val="24"/>
              </w:rPr>
            </w:pPr>
            <w:r>
              <w:rPr>
                <w:color w:val="000000"/>
                <w:sz w:val="24"/>
                <w:szCs w:val="24"/>
              </w:rPr>
              <w:t>корректность</w:t>
            </w:r>
          </w:p>
          <w:p w:rsidR="003E16D2" w:rsidRDefault="003A4636">
            <w:pPr>
              <w:rPr>
                <w:color w:val="000000"/>
                <w:sz w:val="24"/>
                <w:szCs w:val="24"/>
              </w:rPr>
            </w:pPr>
            <w:proofErr w:type="gramStart"/>
            <w:r>
              <w:rPr>
                <w:color w:val="000000"/>
                <w:sz w:val="24"/>
                <w:szCs w:val="24"/>
              </w:rPr>
              <w:t>(точность в</w:t>
            </w:r>
            <w:proofErr w:type="gramEnd"/>
          </w:p>
          <w:p w:rsidR="003E16D2" w:rsidRDefault="003A4636">
            <w:pPr>
              <w:rPr>
                <w:color w:val="000000"/>
                <w:sz w:val="24"/>
                <w:szCs w:val="24"/>
              </w:rPr>
            </w:pPr>
            <w:proofErr w:type="gramStart"/>
            <w:r>
              <w:rPr>
                <w:color w:val="000000"/>
                <w:sz w:val="24"/>
                <w:szCs w:val="24"/>
              </w:rPr>
              <w:t>использовании</w:t>
            </w:r>
            <w:proofErr w:type="gramEnd"/>
          </w:p>
          <w:p w:rsidR="003E16D2" w:rsidRDefault="003A4636">
            <w:pPr>
              <w:rPr>
                <w:color w:val="000000"/>
                <w:sz w:val="24"/>
                <w:szCs w:val="24"/>
              </w:rPr>
            </w:pPr>
            <w:r>
              <w:rPr>
                <w:color w:val="000000"/>
                <w:sz w:val="24"/>
                <w:szCs w:val="24"/>
              </w:rPr>
              <w:t>фактического</w:t>
            </w:r>
          </w:p>
          <w:p w:rsidR="003E16D2" w:rsidRDefault="003A4636">
            <w:pPr>
              <w:rPr>
                <w:sz w:val="24"/>
                <w:szCs w:val="24"/>
              </w:rPr>
            </w:pPr>
            <w:r>
              <w:rPr>
                <w:color w:val="000000"/>
                <w:sz w:val="24"/>
                <w:szCs w:val="24"/>
              </w:rPr>
              <w:t>материала)</w:t>
            </w:r>
          </w:p>
          <w:p w:rsidR="003E16D2" w:rsidRDefault="003E16D2">
            <w:pPr>
              <w:pStyle w:val="af9"/>
              <w:rPr>
                <w:sz w:val="24"/>
                <w:szCs w:val="24"/>
              </w:rPr>
            </w:pPr>
          </w:p>
        </w:tc>
        <w:tc>
          <w:tcPr>
            <w:tcW w:w="1717"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E16D2" w:rsidRDefault="003A4636">
            <w:pPr>
              <w:rPr>
                <w:color w:val="000000"/>
                <w:sz w:val="24"/>
                <w:szCs w:val="24"/>
              </w:rPr>
            </w:pPr>
            <w:r>
              <w:rPr>
                <w:color w:val="000000"/>
                <w:sz w:val="24"/>
                <w:szCs w:val="24"/>
              </w:rPr>
              <w:t>Отсутствуют фактические</w:t>
            </w:r>
          </w:p>
          <w:p w:rsidR="003E16D2" w:rsidRDefault="003A4636">
            <w:pPr>
              <w:rPr>
                <w:color w:val="000000"/>
                <w:sz w:val="24"/>
                <w:szCs w:val="24"/>
              </w:rPr>
            </w:pPr>
            <w:r>
              <w:rPr>
                <w:color w:val="000000"/>
                <w:sz w:val="24"/>
                <w:szCs w:val="24"/>
              </w:rPr>
              <w:t>ошибки; детали</w:t>
            </w:r>
          </w:p>
          <w:p w:rsidR="003E16D2" w:rsidRDefault="003A4636">
            <w:pPr>
              <w:rPr>
                <w:color w:val="000000"/>
                <w:sz w:val="24"/>
                <w:szCs w:val="24"/>
              </w:rPr>
            </w:pPr>
            <w:r>
              <w:rPr>
                <w:color w:val="000000"/>
                <w:sz w:val="24"/>
                <w:szCs w:val="24"/>
              </w:rPr>
              <w:t>подразделяются на значительные и</w:t>
            </w:r>
          </w:p>
          <w:p w:rsidR="003E16D2" w:rsidRDefault="003A4636">
            <w:pPr>
              <w:rPr>
                <w:color w:val="000000"/>
                <w:sz w:val="24"/>
                <w:szCs w:val="24"/>
              </w:rPr>
            </w:pPr>
            <w:r>
              <w:rPr>
                <w:color w:val="000000"/>
                <w:sz w:val="24"/>
                <w:szCs w:val="24"/>
              </w:rPr>
              <w:t>незначительные,</w:t>
            </w:r>
          </w:p>
          <w:p w:rsidR="003E16D2" w:rsidRDefault="003A4636">
            <w:pPr>
              <w:rPr>
                <w:color w:val="000000"/>
                <w:sz w:val="24"/>
                <w:szCs w:val="24"/>
              </w:rPr>
            </w:pPr>
            <w:r>
              <w:rPr>
                <w:color w:val="000000"/>
                <w:sz w:val="24"/>
                <w:szCs w:val="24"/>
              </w:rPr>
              <w:t>идентифицируются как правдоподобные, вымышленные, спорные,</w:t>
            </w:r>
          </w:p>
          <w:p w:rsidR="003E16D2" w:rsidRDefault="003A4636">
            <w:pPr>
              <w:rPr>
                <w:sz w:val="24"/>
                <w:szCs w:val="24"/>
              </w:rPr>
            </w:pPr>
            <w:r>
              <w:rPr>
                <w:color w:val="000000"/>
                <w:sz w:val="24"/>
                <w:szCs w:val="24"/>
              </w:rPr>
              <w:t>сомнительные; факты отделяются от мнений</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E16D2" w:rsidRDefault="003A4636">
            <w:pPr>
              <w:rPr>
                <w:color w:val="000000"/>
                <w:sz w:val="24"/>
                <w:szCs w:val="24"/>
              </w:rPr>
            </w:pPr>
            <w:r>
              <w:rPr>
                <w:color w:val="000000"/>
                <w:sz w:val="24"/>
                <w:szCs w:val="24"/>
              </w:rPr>
              <w:t>Встречаются ошибки в деталях или некоторых</w:t>
            </w:r>
          </w:p>
          <w:p w:rsidR="003E16D2" w:rsidRDefault="003A4636">
            <w:pPr>
              <w:rPr>
                <w:sz w:val="24"/>
                <w:szCs w:val="24"/>
              </w:rPr>
            </w:pPr>
            <w:proofErr w:type="gramStart"/>
            <w:r>
              <w:rPr>
                <w:color w:val="000000"/>
                <w:sz w:val="24"/>
                <w:szCs w:val="24"/>
              </w:rPr>
              <w:t>фактах</w:t>
            </w:r>
            <w:proofErr w:type="gramEnd"/>
            <w:r>
              <w:rPr>
                <w:color w:val="000000"/>
                <w:sz w:val="24"/>
                <w:szCs w:val="24"/>
              </w:rPr>
              <w:t>; детали не всегда анализируются; факты отделяются от мнений</w:t>
            </w:r>
          </w:p>
          <w:p w:rsidR="003E16D2" w:rsidRDefault="003E16D2">
            <w:pPr>
              <w:pStyle w:val="af9"/>
              <w:rPr>
                <w:sz w:val="24"/>
                <w:szCs w:val="24"/>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E16D2" w:rsidRDefault="003A4636">
            <w:pPr>
              <w:rPr>
                <w:color w:val="000000"/>
                <w:sz w:val="24"/>
                <w:szCs w:val="24"/>
              </w:rPr>
            </w:pPr>
            <w:r>
              <w:rPr>
                <w:color w:val="000000"/>
                <w:sz w:val="24"/>
                <w:szCs w:val="24"/>
              </w:rPr>
              <w:t>Ошибки в ряде ключевых фактов и</w:t>
            </w:r>
          </w:p>
          <w:p w:rsidR="003E16D2" w:rsidRDefault="003A4636">
            <w:pPr>
              <w:rPr>
                <w:color w:val="000000"/>
                <w:sz w:val="24"/>
                <w:szCs w:val="24"/>
              </w:rPr>
            </w:pPr>
            <w:r>
              <w:rPr>
                <w:color w:val="000000"/>
                <w:sz w:val="24"/>
                <w:szCs w:val="24"/>
              </w:rPr>
              <w:t>почти во всех деталях; детали приводятся, но не анализируются;</w:t>
            </w:r>
          </w:p>
          <w:p w:rsidR="003E16D2" w:rsidRDefault="003A4636">
            <w:pPr>
              <w:rPr>
                <w:color w:val="000000"/>
                <w:sz w:val="24"/>
                <w:szCs w:val="24"/>
              </w:rPr>
            </w:pPr>
            <w:r>
              <w:rPr>
                <w:color w:val="000000"/>
                <w:sz w:val="24"/>
                <w:szCs w:val="24"/>
              </w:rPr>
              <w:t xml:space="preserve">факты не всегда отделяются </w:t>
            </w:r>
            <w:proofErr w:type="gramStart"/>
            <w:r>
              <w:rPr>
                <w:color w:val="000000"/>
                <w:sz w:val="24"/>
                <w:szCs w:val="24"/>
              </w:rPr>
              <w:t>от</w:t>
            </w:r>
            <w:proofErr w:type="gramEnd"/>
          </w:p>
          <w:p w:rsidR="003E16D2" w:rsidRDefault="003A4636">
            <w:pPr>
              <w:rPr>
                <w:color w:val="000000"/>
                <w:sz w:val="24"/>
                <w:szCs w:val="24"/>
              </w:rPr>
            </w:pPr>
            <w:r>
              <w:rPr>
                <w:color w:val="000000"/>
                <w:sz w:val="24"/>
                <w:szCs w:val="24"/>
              </w:rPr>
              <w:t>мнений, но учащийся понимает</w:t>
            </w:r>
          </w:p>
          <w:p w:rsidR="003E16D2" w:rsidRDefault="003A4636">
            <w:pPr>
              <w:rPr>
                <w:sz w:val="24"/>
                <w:szCs w:val="24"/>
              </w:rPr>
            </w:pPr>
            <w:r>
              <w:rPr>
                <w:color w:val="000000"/>
                <w:sz w:val="24"/>
                <w:szCs w:val="24"/>
              </w:rPr>
              <w:t>разницу между ними</w:t>
            </w:r>
          </w:p>
          <w:p w:rsidR="003E16D2" w:rsidRDefault="003E16D2">
            <w:pPr>
              <w:pStyle w:val="af9"/>
              <w:rPr>
                <w:sz w:val="24"/>
                <w:szCs w:val="24"/>
              </w:rPr>
            </w:pP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E16D2" w:rsidRDefault="003A4636">
            <w:pPr>
              <w:rPr>
                <w:color w:val="000000"/>
                <w:sz w:val="24"/>
                <w:szCs w:val="24"/>
              </w:rPr>
            </w:pPr>
            <w:r>
              <w:rPr>
                <w:color w:val="000000"/>
                <w:sz w:val="24"/>
                <w:szCs w:val="24"/>
              </w:rPr>
              <w:t>Незнание фактов и</w:t>
            </w:r>
          </w:p>
          <w:p w:rsidR="003E16D2" w:rsidRDefault="003A4636">
            <w:pPr>
              <w:rPr>
                <w:color w:val="000000"/>
                <w:sz w:val="24"/>
                <w:szCs w:val="24"/>
              </w:rPr>
            </w:pPr>
            <w:r>
              <w:rPr>
                <w:color w:val="000000"/>
                <w:sz w:val="24"/>
                <w:szCs w:val="24"/>
              </w:rPr>
              <w:t>деталей, неумение</w:t>
            </w:r>
          </w:p>
          <w:p w:rsidR="003E16D2" w:rsidRDefault="003A4636">
            <w:pPr>
              <w:rPr>
                <w:color w:val="000000"/>
                <w:sz w:val="24"/>
                <w:szCs w:val="24"/>
              </w:rPr>
            </w:pPr>
            <w:r>
              <w:rPr>
                <w:color w:val="000000"/>
                <w:sz w:val="24"/>
                <w:szCs w:val="24"/>
              </w:rPr>
              <w:t>анализировать детали, даже если они подсказываются</w:t>
            </w:r>
          </w:p>
          <w:p w:rsidR="003E16D2" w:rsidRDefault="003A4636">
            <w:pPr>
              <w:rPr>
                <w:color w:val="000000"/>
                <w:sz w:val="24"/>
                <w:szCs w:val="24"/>
              </w:rPr>
            </w:pPr>
            <w:r>
              <w:rPr>
                <w:color w:val="000000"/>
                <w:sz w:val="24"/>
                <w:szCs w:val="24"/>
              </w:rPr>
              <w:t>учителем; факты и мнения смешиваются и</w:t>
            </w:r>
          </w:p>
          <w:p w:rsidR="003E16D2" w:rsidRDefault="003A4636">
            <w:pPr>
              <w:rPr>
                <w:sz w:val="24"/>
                <w:szCs w:val="24"/>
              </w:rPr>
            </w:pPr>
            <w:r>
              <w:rPr>
                <w:color w:val="000000"/>
                <w:sz w:val="24"/>
                <w:szCs w:val="24"/>
              </w:rPr>
              <w:t>нет понимания их разницы</w:t>
            </w:r>
          </w:p>
          <w:p w:rsidR="003E16D2" w:rsidRDefault="003E16D2">
            <w:pPr>
              <w:pStyle w:val="af9"/>
              <w:rPr>
                <w:sz w:val="24"/>
                <w:szCs w:val="24"/>
              </w:rPr>
            </w:pPr>
          </w:p>
        </w:tc>
      </w:tr>
      <w:tr w:rsidR="003E16D2" w:rsidTr="00F2754B">
        <w:tc>
          <w:tcPr>
            <w:tcW w:w="1685"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E16D2" w:rsidRDefault="003A4636">
            <w:pPr>
              <w:rPr>
                <w:color w:val="000000"/>
                <w:sz w:val="24"/>
                <w:szCs w:val="24"/>
              </w:rPr>
            </w:pPr>
            <w:r>
              <w:rPr>
                <w:color w:val="000000"/>
                <w:sz w:val="24"/>
                <w:szCs w:val="24"/>
              </w:rPr>
              <w:t xml:space="preserve">5. Работа </w:t>
            </w:r>
            <w:proofErr w:type="gramStart"/>
            <w:r>
              <w:rPr>
                <w:color w:val="000000"/>
                <w:sz w:val="24"/>
                <w:szCs w:val="24"/>
              </w:rPr>
              <w:t>с</w:t>
            </w:r>
            <w:proofErr w:type="gramEnd"/>
          </w:p>
          <w:p w:rsidR="003E16D2" w:rsidRDefault="003A4636">
            <w:pPr>
              <w:rPr>
                <w:color w:val="000000"/>
                <w:sz w:val="24"/>
                <w:szCs w:val="24"/>
              </w:rPr>
            </w:pPr>
            <w:r>
              <w:rPr>
                <w:color w:val="000000"/>
                <w:sz w:val="24"/>
                <w:szCs w:val="24"/>
              </w:rPr>
              <w:t>ключевыми</w:t>
            </w:r>
          </w:p>
          <w:p w:rsidR="003E16D2" w:rsidRDefault="003A4636">
            <w:pPr>
              <w:rPr>
                <w:sz w:val="24"/>
                <w:szCs w:val="24"/>
              </w:rPr>
            </w:pPr>
            <w:r>
              <w:rPr>
                <w:color w:val="000000"/>
                <w:sz w:val="24"/>
                <w:szCs w:val="24"/>
              </w:rPr>
              <w:t>понятиями</w:t>
            </w:r>
          </w:p>
        </w:tc>
        <w:tc>
          <w:tcPr>
            <w:tcW w:w="1717"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E16D2" w:rsidRDefault="003A4636">
            <w:pPr>
              <w:rPr>
                <w:color w:val="000000"/>
                <w:sz w:val="24"/>
                <w:szCs w:val="24"/>
              </w:rPr>
            </w:pPr>
            <w:r>
              <w:rPr>
                <w:color w:val="000000"/>
                <w:sz w:val="24"/>
                <w:szCs w:val="24"/>
              </w:rPr>
              <w:t>Выделяются все понятия и</w:t>
            </w:r>
          </w:p>
          <w:p w:rsidR="003E16D2" w:rsidRDefault="003A4636">
            <w:pPr>
              <w:rPr>
                <w:color w:val="000000"/>
                <w:sz w:val="24"/>
                <w:szCs w:val="24"/>
              </w:rPr>
            </w:pPr>
            <w:r>
              <w:rPr>
                <w:color w:val="000000"/>
                <w:sz w:val="24"/>
                <w:szCs w:val="24"/>
              </w:rPr>
              <w:t>определяются наиболее</w:t>
            </w:r>
          </w:p>
          <w:p w:rsidR="003E16D2" w:rsidRDefault="003A4636">
            <w:pPr>
              <w:rPr>
                <w:color w:val="000000"/>
                <w:sz w:val="24"/>
                <w:szCs w:val="24"/>
              </w:rPr>
            </w:pPr>
            <w:r>
              <w:rPr>
                <w:color w:val="000000"/>
                <w:sz w:val="24"/>
                <w:szCs w:val="24"/>
              </w:rPr>
              <w:t>важные; чётко и полно определяются, правильное</w:t>
            </w:r>
          </w:p>
          <w:p w:rsidR="003E16D2" w:rsidRDefault="003A4636">
            <w:pPr>
              <w:rPr>
                <w:sz w:val="24"/>
                <w:szCs w:val="24"/>
              </w:rPr>
            </w:pPr>
            <w:r>
              <w:rPr>
                <w:color w:val="000000"/>
                <w:sz w:val="24"/>
                <w:szCs w:val="24"/>
              </w:rPr>
              <w:t>и понятное описание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E16D2" w:rsidRDefault="003A4636">
            <w:pPr>
              <w:rPr>
                <w:color w:val="000000"/>
                <w:sz w:val="24"/>
                <w:szCs w:val="24"/>
              </w:rPr>
            </w:pPr>
            <w:r>
              <w:rPr>
                <w:color w:val="000000"/>
                <w:sz w:val="24"/>
                <w:szCs w:val="24"/>
              </w:rPr>
              <w:t>Выделяются важные понятия, но некоторые</w:t>
            </w:r>
          </w:p>
          <w:p w:rsidR="003E16D2" w:rsidRDefault="003A4636">
            <w:pPr>
              <w:rPr>
                <w:color w:val="000000"/>
                <w:sz w:val="24"/>
                <w:szCs w:val="24"/>
              </w:rPr>
            </w:pPr>
            <w:r>
              <w:rPr>
                <w:color w:val="000000"/>
                <w:sz w:val="24"/>
                <w:szCs w:val="24"/>
              </w:rPr>
              <w:t>другие упускаются;</w:t>
            </w:r>
          </w:p>
          <w:p w:rsidR="003E16D2" w:rsidRDefault="003A4636">
            <w:pPr>
              <w:rPr>
                <w:color w:val="000000"/>
                <w:sz w:val="24"/>
                <w:szCs w:val="24"/>
              </w:rPr>
            </w:pPr>
            <w:r>
              <w:rPr>
                <w:color w:val="000000"/>
                <w:sz w:val="24"/>
                <w:szCs w:val="24"/>
              </w:rPr>
              <w:t>определяются чётко, но не</w:t>
            </w:r>
          </w:p>
          <w:p w:rsidR="003E16D2" w:rsidRDefault="003A4636">
            <w:pPr>
              <w:rPr>
                <w:color w:val="000000"/>
                <w:sz w:val="24"/>
                <w:szCs w:val="24"/>
              </w:rPr>
            </w:pPr>
            <w:r>
              <w:rPr>
                <w:color w:val="000000"/>
                <w:sz w:val="24"/>
                <w:szCs w:val="24"/>
              </w:rPr>
              <w:t>всегда полно; правильное и</w:t>
            </w:r>
          </w:p>
          <w:p w:rsidR="003E16D2" w:rsidRDefault="003A4636">
            <w:pPr>
              <w:rPr>
                <w:sz w:val="24"/>
                <w:szCs w:val="24"/>
              </w:rPr>
            </w:pPr>
            <w:r>
              <w:rPr>
                <w:color w:val="000000"/>
                <w:sz w:val="24"/>
                <w:szCs w:val="24"/>
              </w:rPr>
              <w:t>доступное описание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E16D2" w:rsidRDefault="003A4636">
            <w:pPr>
              <w:rPr>
                <w:color w:val="000000"/>
                <w:sz w:val="24"/>
                <w:szCs w:val="24"/>
              </w:rPr>
            </w:pPr>
            <w:r>
              <w:rPr>
                <w:color w:val="000000"/>
                <w:sz w:val="24"/>
                <w:szCs w:val="24"/>
              </w:rPr>
              <w:t xml:space="preserve">Нет разделения </w:t>
            </w:r>
            <w:proofErr w:type="gramStart"/>
            <w:r>
              <w:rPr>
                <w:color w:val="000000"/>
                <w:sz w:val="24"/>
                <w:szCs w:val="24"/>
              </w:rPr>
              <w:t>на</w:t>
            </w:r>
            <w:proofErr w:type="gramEnd"/>
            <w:r>
              <w:rPr>
                <w:color w:val="000000"/>
                <w:sz w:val="24"/>
                <w:szCs w:val="24"/>
              </w:rPr>
              <w:t xml:space="preserve"> важные и</w:t>
            </w:r>
          </w:p>
          <w:p w:rsidR="003E16D2" w:rsidRDefault="003A4636">
            <w:pPr>
              <w:rPr>
                <w:color w:val="000000"/>
                <w:sz w:val="24"/>
                <w:szCs w:val="24"/>
              </w:rPr>
            </w:pPr>
            <w:r>
              <w:rPr>
                <w:color w:val="000000"/>
                <w:sz w:val="24"/>
                <w:szCs w:val="24"/>
              </w:rPr>
              <w:t>второстепенные понятия;</w:t>
            </w:r>
          </w:p>
          <w:p w:rsidR="003E16D2" w:rsidRDefault="003A4636">
            <w:pPr>
              <w:rPr>
                <w:color w:val="000000"/>
                <w:sz w:val="24"/>
                <w:szCs w:val="24"/>
              </w:rPr>
            </w:pPr>
            <w:r>
              <w:rPr>
                <w:color w:val="000000"/>
                <w:sz w:val="24"/>
                <w:szCs w:val="24"/>
              </w:rPr>
              <w:t>определяются, но не всегда чётко и правильно; описываются часто</w:t>
            </w:r>
          </w:p>
          <w:p w:rsidR="003E16D2" w:rsidRDefault="003A4636">
            <w:pPr>
              <w:rPr>
                <w:sz w:val="24"/>
                <w:szCs w:val="24"/>
              </w:rPr>
            </w:pPr>
            <w:r>
              <w:rPr>
                <w:color w:val="000000"/>
                <w:sz w:val="24"/>
                <w:szCs w:val="24"/>
              </w:rPr>
              <w:t>неправильно или непонятно</w:t>
            </w:r>
          </w:p>
          <w:p w:rsidR="003E16D2" w:rsidRDefault="003E16D2">
            <w:pPr>
              <w:rPr>
                <w:sz w:val="24"/>
                <w:szCs w:val="24"/>
              </w:rPr>
            </w:pP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E16D2" w:rsidRDefault="003A4636">
            <w:pPr>
              <w:rPr>
                <w:color w:val="000000"/>
                <w:sz w:val="24"/>
                <w:szCs w:val="24"/>
              </w:rPr>
            </w:pPr>
            <w:r>
              <w:rPr>
                <w:color w:val="000000"/>
                <w:sz w:val="24"/>
                <w:szCs w:val="24"/>
              </w:rPr>
              <w:t>Неумение выделить</w:t>
            </w:r>
          </w:p>
          <w:p w:rsidR="003E16D2" w:rsidRDefault="003A4636">
            <w:pPr>
              <w:rPr>
                <w:color w:val="000000"/>
                <w:sz w:val="24"/>
                <w:szCs w:val="24"/>
              </w:rPr>
            </w:pPr>
            <w:r>
              <w:rPr>
                <w:color w:val="000000"/>
                <w:sz w:val="24"/>
                <w:szCs w:val="24"/>
              </w:rPr>
              <w:t>понятия, нет</w:t>
            </w:r>
          </w:p>
          <w:p w:rsidR="003E16D2" w:rsidRDefault="003A4636">
            <w:pPr>
              <w:rPr>
                <w:color w:val="000000"/>
                <w:sz w:val="24"/>
                <w:szCs w:val="24"/>
              </w:rPr>
            </w:pPr>
            <w:r>
              <w:rPr>
                <w:color w:val="000000"/>
                <w:sz w:val="24"/>
                <w:szCs w:val="24"/>
              </w:rPr>
              <w:t>определений понятий; не</w:t>
            </w:r>
          </w:p>
          <w:p w:rsidR="003E16D2" w:rsidRDefault="003A4636">
            <w:pPr>
              <w:rPr>
                <w:color w:val="000000"/>
                <w:sz w:val="24"/>
                <w:szCs w:val="24"/>
              </w:rPr>
            </w:pPr>
            <w:r>
              <w:rPr>
                <w:color w:val="000000"/>
                <w:sz w:val="24"/>
                <w:szCs w:val="24"/>
              </w:rPr>
              <w:t>могут описать или не понимают собственного</w:t>
            </w:r>
          </w:p>
          <w:p w:rsidR="003E16D2" w:rsidRDefault="003A4636">
            <w:pPr>
              <w:rPr>
                <w:sz w:val="24"/>
                <w:szCs w:val="24"/>
              </w:rPr>
            </w:pPr>
            <w:r>
              <w:rPr>
                <w:color w:val="000000"/>
                <w:sz w:val="24"/>
                <w:szCs w:val="24"/>
              </w:rPr>
              <w:t>описания</w:t>
            </w:r>
          </w:p>
          <w:p w:rsidR="003E16D2" w:rsidRDefault="003E16D2">
            <w:pPr>
              <w:rPr>
                <w:sz w:val="24"/>
                <w:szCs w:val="24"/>
              </w:rPr>
            </w:pPr>
          </w:p>
        </w:tc>
      </w:tr>
      <w:tr w:rsidR="003E16D2" w:rsidTr="00F2754B">
        <w:tc>
          <w:tcPr>
            <w:tcW w:w="1685"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E16D2" w:rsidRDefault="003A4636">
            <w:pPr>
              <w:rPr>
                <w:color w:val="000000"/>
                <w:sz w:val="24"/>
                <w:szCs w:val="24"/>
              </w:rPr>
            </w:pPr>
            <w:r>
              <w:rPr>
                <w:color w:val="000000"/>
                <w:sz w:val="24"/>
                <w:szCs w:val="24"/>
              </w:rPr>
              <w:t>6. Причинно-</w:t>
            </w:r>
          </w:p>
          <w:p w:rsidR="003E16D2" w:rsidRDefault="003A4636">
            <w:pPr>
              <w:rPr>
                <w:color w:val="000000"/>
                <w:sz w:val="24"/>
                <w:szCs w:val="24"/>
              </w:rPr>
            </w:pPr>
            <w:r>
              <w:rPr>
                <w:color w:val="000000"/>
                <w:sz w:val="24"/>
                <w:szCs w:val="24"/>
              </w:rPr>
              <w:t>следственные</w:t>
            </w:r>
          </w:p>
          <w:p w:rsidR="003E16D2" w:rsidRDefault="003A4636">
            <w:pPr>
              <w:rPr>
                <w:sz w:val="24"/>
                <w:szCs w:val="24"/>
              </w:rPr>
            </w:pPr>
            <w:r>
              <w:rPr>
                <w:color w:val="000000"/>
                <w:sz w:val="24"/>
                <w:szCs w:val="24"/>
              </w:rPr>
              <w:t>связи</w:t>
            </w:r>
          </w:p>
        </w:tc>
        <w:tc>
          <w:tcPr>
            <w:tcW w:w="1717"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E16D2" w:rsidRDefault="003A4636">
            <w:pPr>
              <w:rPr>
                <w:color w:val="000000"/>
                <w:sz w:val="24"/>
                <w:szCs w:val="24"/>
              </w:rPr>
            </w:pPr>
            <w:r>
              <w:rPr>
                <w:color w:val="000000"/>
                <w:sz w:val="24"/>
                <w:szCs w:val="24"/>
              </w:rPr>
              <w:t xml:space="preserve">Умение переходить от частного к общему или от общего к частному; </w:t>
            </w:r>
          </w:p>
          <w:p w:rsidR="003E16D2" w:rsidRDefault="003A4636">
            <w:pPr>
              <w:rPr>
                <w:sz w:val="24"/>
                <w:szCs w:val="24"/>
              </w:rPr>
            </w:pPr>
            <w:r>
              <w:rPr>
                <w:color w:val="000000"/>
                <w:sz w:val="24"/>
                <w:szCs w:val="24"/>
              </w:rPr>
              <w:t xml:space="preserve">чёткая </w:t>
            </w:r>
            <w:proofErr w:type="spellStart"/>
            <w:proofErr w:type="gramStart"/>
            <w:r>
              <w:rPr>
                <w:color w:val="000000"/>
                <w:sz w:val="24"/>
                <w:szCs w:val="24"/>
              </w:rPr>
              <w:t>последова-тельность</w:t>
            </w:r>
            <w:proofErr w:type="spellEnd"/>
            <w:proofErr w:type="gramEnd"/>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E16D2" w:rsidRDefault="003A4636">
            <w:pPr>
              <w:rPr>
                <w:color w:val="000000"/>
                <w:sz w:val="24"/>
                <w:szCs w:val="24"/>
              </w:rPr>
            </w:pPr>
            <w:r>
              <w:rPr>
                <w:color w:val="000000"/>
                <w:sz w:val="24"/>
                <w:szCs w:val="24"/>
              </w:rPr>
              <w:t>Частичные нарушения</w:t>
            </w:r>
          </w:p>
          <w:p w:rsidR="003E16D2" w:rsidRDefault="003A4636">
            <w:pPr>
              <w:rPr>
                <w:color w:val="000000"/>
                <w:sz w:val="24"/>
                <w:szCs w:val="24"/>
              </w:rPr>
            </w:pPr>
            <w:r>
              <w:rPr>
                <w:color w:val="000000"/>
                <w:sz w:val="24"/>
                <w:szCs w:val="24"/>
              </w:rPr>
              <w:t>причинно-следственных</w:t>
            </w:r>
          </w:p>
          <w:p w:rsidR="003E16D2" w:rsidRDefault="003A4636">
            <w:pPr>
              <w:rPr>
                <w:color w:val="000000"/>
                <w:sz w:val="24"/>
                <w:szCs w:val="24"/>
              </w:rPr>
            </w:pPr>
            <w:r>
              <w:rPr>
                <w:color w:val="000000"/>
                <w:sz w:val="24"/>
                <w:szCs w:val="24"/>
              </w:rPr>
              <w:t xml:space="preserve">связей; </w:t>
            </w:r>
          </w:p>
          <w:p w:rsidR="003E16D2" w:rsidRDefault="003A4636">
            <w:pPr>
              <w:rPr>
                <w:color w:val="000000"/>
                <w:sz w:val="24"/>
                <w:szCs w:val="24"/>
              </w:rPr>
            </w:pPr>
            <w:r>
              <w:rPr>
                <w:color w:val="000000"/>
                <w:sz w:val="24"/>
                <w:szCs w:val="24"/>
              </w:rPr>
              <w:t>небольшие</w:t>
            </w:r>
          </w:p>
          <w:p w:rsidR="003E16D2" w:rsidRDefault="003A4636">
            <w:pPr>
              <w:rPr>
                <w:sz w:val="24"/>
                <w:szCs w:val="24"/>
              </w:rPr>
            </w:pPr>
            <w:r>
              <w:rPr>
                <w:color w:val="000000"/>
                <w:sz w:val="24"/>
                <w:szCs w:val="24"/>
              </w:rPr>
              <w:t>логические неточности</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E16D2" w:rsidRDefault="003A4636">
            <w:pPr>
              <w:rPr>
                <w:color w:val="000000"/>
                <w:sz w:val="24"/>
                <w:szCs w:val="24"/>
              </w:rPr>
            </w:pPr>
            <w:r>
              <w:rPr>
                <w:color w:val="000000"/>
                <w:sz w:val="24"/>
                <w:szCs w:val="24"/>
              </w:rPr>
              <w:t>Причинно-следственные связи</w:t>
            </w:r>
          </w:p>
          <w:p w:rsidR="003E16D2" w:rsidRDefault="003A4636">
            <w:pPr>
              <w:rPr>
                <w:sz w:val="24"/>
                <w:szCs w:val="24"/>
              </w:rPr>
            </w:pPr>
            <w:proofErr w:type="gramStart"/>
            <w:r>
              <w:rPr>
                <w:color w:val="000000"/>
                <w:sz w:val="24"/>
                <w:szCs w:val="24"/>
              </w:rPr>
              <w:t>проводятся редко; много нарушений</w:t>
            </w:r>
            <w:proofErr w:type="gramEnd"/>
            <w:r>
              <w:rPr>
                <w:color w:val="000000"/>
                <w:sz w:val="24"/>
                <w:szCs w:val="24"/>
              </w:rPr>
              <w:t xml:space="preserve"> в последовательности</w:t>
            </w:r>
          </w:p>
        </w:tc>
        <w:tc>
          <w:tcPr>
            <w:tcW w:w="2100" w:type="dxa"/>
            <w:tcBorders>
              <w:top w:val="single" w:sz="4" w:space="0" w:color="00000A"/>
              <w:left w:val="single" w:sz="4" w:space="0" w:color="00000A"/>
              <w:bottom w:val="single" w:sz="4" w:space="0" w:color="00000A"/>
              <w:right w:val="single" w:sz="4" w:space="0" w:color="00000A"/>
            </w:tcBorders>
            <w:shd w:val="clear" w:color="auto" w:fill="auto"/>
            <w:tcMar>
              <w:left w:w="35" w:type="dxa"/>
            </w:tcMar>
          </w:tcPr>
          <w:p w:rsidR="003E16D2" w:rsidRDefault="003A4636">
            <w:pPr>
              <w:rPr>
                <w:color w:val="000000"/>
                <w:sz w:val="24"/>
                <w:szCs w:val="24"/>
              </w:rPr>
            </w:pPr>
            <w:r>
              <w:rPr>
                <w:color w:val="000000"/>
                <w:sz w:val="24"/>
                <w:szCs w:val="24"/>
              </w:rPr>
              <w:t>Не может провести</w:t>
            </w:r>
          </w:p>
          <w:p w:rsidR="003E16D2" w:rsidRDefault="003A4636">
            <w:pPr>
              <w:rPr>
                <w:color w:val="000000"/>
                <w:sz w:val="24"/>
                <w:szCs w:val="24"/>
              </w:rPr>
            </w:pPr>
            <w:r>
              <w:rPr>
                <w:color w:val="000000"/>
                <w:sz w:val="24"/>
                <w:szCs w:val="24"/>
              </w:rPr>
              <w:t>причинно-следственные</w:t>
            </w:r>
          </w:p>
          <w:p w:rsidR="003E16D2" w:rsidRDefault="003A4636">
            <w:pPr>
              <w:rPr>
                <w:color w:val="000000"/>
                <w:sz w:val="24"/>
                <w:szCs w:val="24"/>
              </w:rPr>
            </w:pPr>
            <w:r>
              <w:rPr>
                <w:color w:val="000000"/>
                <w:sz w:val="24"/>
                <w:szCs w:val="24"/>
              </w:rPr>
              <w:t xml:space="preserve">связи даже </w:t>
            </w:r>
            <w:proofErr w:type="gramStart"/>
            <w:r>
              <w:rPr>
                <w:color w:val="000000"/>
                <w:sz w:val="24"/>
                <w:szCs w:val="24"/>
              </w:rPr>
              <w:t>при</w:t>
            </w:r>
            <w:proofErr w:type="gramEnd"/>
          </w:p>
          <w:p w:rsidR="003E16D2" w:rsidRDefault="003A4636">
            <w:pPr>
              <w:rPr>
                <w:color w:val="000000"/>
                <w:sz w:val="24"/>
                <w:szCs w:val="24"/>
              </w:rPr>
            </w:pPr>
            <w:r>
              <w:rPr>
                <w:color w:val="000000"/>
                <w:sz w:val="24"/>
                <w:szCs w:val="24"/>
              </w:rPr>
              <w:t xml:space="preserve">наводящих </w:t>
            </w:r>
            <w:proofErr w:type="gramStart"/>
            <w:r>
              <w:rPr>
                <w:color w:val="000000"/>
                <w:sz w:val="24"/>
                <w:szCs w:val="24"/>
              </w:rPr>
              <w:t>вопросах</w:t>
            </w:r>
            <w:proofErr w:type="gramEnd"/>
            <w:r>
              <w:rPr>
                <w:color w:val="000000"/>
                <w:sz w:val="24"/>
                <w:szCs w:val="24"/>
              </w:rPr>
              <w:t>,</w:t>
            </w:r>
          </w:p>
          <w:p w:rsidR="003E16D2" w:rsidRDefault="003A4636">
            <w:pPr>
              <w:rPr>
                <w:sz w:val="24"/>
                <w:szCs w:val="24"/>
              </w:rPr>
            </w:pPr>
            <w:r>
              <w:rPr>
                <w:color w:val="000000"/>
                <w:sz w:val="24"/>
                <w:szCs w:val="24"/>
              </w:rPr>
              <w:t xml:space="preserve">постоянные нарушения </w:t>
            </w:r>
            <w:proofErr w:type="spellStart"/>
            <w:proofErr w:type="gramStart"/>
            <w:r>
              <w:rPr>
                <w:color w:val="000000"/>
                <w:sz w:val="24"/>
                <w:szCs w:val="24"/>
              </w:rPr>
              <w:t>после-довательности</w:t>
            </w:r>
            <w:proofErr w:type="spellEnd"/>
            <w:proofErr w:type="gramEnd"/>
          </w:p>
        </w:tc>
      </w:tr>
    </w:tbl>
    <w:p w:rsidR="003E16D2" w:rsidRDefault="003E16D2">
      <w:pPr>
        <w:rPr>
          <w:color w:val="000000"/>
          <w:sz w:val="24"/>
          <w:szCs w:val="24"/>
        </w:rPr>
      </w:pPr>
    </w:p>
    <w:p w:rsidR="003E16D2" w:rsidRDefault="003A4636">
      <w:pPr>
        <w:jc w:val="center"/>
        <w:rPr>
          <w:color w:val="000000"/>
          <w:sz w:val="24"/>
          <w:szCs w:val="24"/>
        </w:rPr>
      </w:pPr>
      <w:r>
        <w:rPr>
          <w:color w:val="000000"/>
          <w:sz w:val="24"/>
          <w:szCs w:val="24"/>
        </w:rPr>
        <w:t>Критерии оценки устного ответа:</w:t>
      </w:r>
    </w:p>
    <w:p w:rsidR="003E16D2" w:rsidRDefault="003A4636">
      <w:pPr>
        <w:ind w:firstLine="567"/>
        <w:jc w:val="both"/>
        <w:rPr>
          <w:color w:val="000000"/>
          <w:sz w:val="24"/>
          <w:szCs w:val="24"/>
        </w:rPr>
      </w:pPr>
      <w:r>
        <w:rPr>
          <w:color w:val="000000"/>
          <w:sz w:val="24"/>
          <w:szCs w:val="24"/>
        </w:rPr>
        <w:t xml:space="preserve">▪ глубокий, с привлечением дополнительного материала и проявлением гибкости мышления ответ ученика оценивается </w:t>
      </w:r>
      <w:r>
        <w:rPr>
          <w:b/>
          <w:bCs/>
          <w:color w:val="000000"/>
          <w:sz w:val="24"/>
          <w:szCs w:val="24"/>
        </w:rPr>
        <w:t>пятью баллами</w:t>
      </w:r>
      <w:r>
        <w:rPr>
          <w:color w:val="000000"/>
          <w:sz w:val="24"/>
          <w:szCs w:val="24"/>
        </w:rPr>
        <w:t>;</w:t>
      </w:r>
    </w:p>
    <w:p w:rsidR="003E16D2" w:rsidRDefault="003A4636">
      <w:pPr>
        <w:ind w:firstLine="567"/>
        <w:jc w:val="both"/>
        <w:rPr>
          <w:color w:val="000000"/>
          <w:sz w:val="24"/>
          <w:szCs w:val="24"/>
        </w:rPr>
      </w:pPr>
      <w:r>
        <w:rPr>
          <w:color w:val="000000"/>
          <w:sz w:val="24"/>
          <w:szCs w:val="24"/>
        </w:rPr>
        <w:t xml:space="preserve">▪ твердое знание материала в пределах программных требований – </w:t>
      </w:r>
      <w:r>
        <w:rPr>
          <w:b/>
          <w:bCs/>
          <w:color w:val="000000"/>
          <w:sz w:val="24"/>
          <w:szCs w:val="24"/>
        </w:rPr>
        <w:t>четырьмя баллами</w:t>
      </w:r>
      <w:r>
        <w:rPr>
          <w:color w:val="000000"/>
          <w:sz w:val="24"/>
          <w:szCs w:val="24"/>
        </w:rPr>
        <w:t>;</w:t>
      </w:r>
    </w:p>
    <w:p w:rsidR="003E16D2" w:rsidRDefault="003A4636">
      <w:pPr>
        <w:ind w:firstLine="567"/>
        <w:jc w:val="both"/>
        <w:rPr>
          <w:color w:val="000000"/>
          <w:sz w:val="24"/>
          <w:szCs w:val="24"/>
        </w:rPr>
      </w:pPr>
      <w:r>
        <w:rPr>
          <w:color w:val="000000"/>
          <w:sz w:val="24"/>
          <w:szCs w:val="24"/>
        </w:rPr>
        <w:lastRenderedPageBreak/>
        <w:t xml:space="preserve">▪ неуверенное знание, с несущественными ошибками и отсутствием самостоятельности суждений оценивается – </w:t>
      </w:r>
      <w:r>
        <w:rPr>
          <w:b/>
          <w:bCs/>
          <w:color w:val="000000"/>
          <w:sz w:val="24"/>
          <w:szCs w:val="24"/>
        </w:rPr>
        <w:t>тремя баллами</w:t>
      </w:r>
      <w:r>
        <w:rPr>
          <w:color w:val="000000"/>
          <w:sz w:val="24"/>
          <w:szCs w:val="24"/>
        </w:rPr>
        <w:t>;</w:t>
      </w:r>
    </w:p>
    <w:p w:rsidR="003E16D2" w:rsidRDefault="003A4636">
      <w:pPr>
        <w:ind w:firstLine="567"/>
        <w:jc w:val="both"/>
        <w:rPr>
          <w:color w:val="000000"/>
          <w:sz w:val="24"/>
          <w:szCs w:val="24"/>
        </w:rPr>
      </w:pPr>
      <w:r>
        <w:rPr>
          <w:color w:val="000000"/>
          <w:sz w:val="24"/>
          <w:szCs w:val="24"/>
        </w:rPr>
        <w:t xml:space="preserve">▪ наличие в ответе школьника грубых ошибок, проявление непонимания сути, не владение навыком оценивается отрицательно, </w:t>
      </w:r>
      <w:r>
        <w:rPr>
          <w:b/>
          <w:bCs/>
          <w:color w:val="000000"/>
          <w:sz w:val="24"/>
          <w:szCs w:val="24"/>
        </w:rPr>
        <w:t>отметкой «2</w:t>
      </w:r>
      <w:r>
        <w:rPr>
          <w:color w:val="000000"/>
          <w:sz w:val="24"/>
          <w:szCs w:val="24"/>
        </w:rPr>
        <w:t>»;</w:t>
      </w:r>
    </w:p>
    <w:p w:rsidR="003E16D2" w:rsidRDefault="003A4636">
      <w:pPr>
        <w:ind w:firstLine="567"/>
        <w:jc w:val="both"/>
        <w:rPr>
          <w:color w:val="000000"/>
          <w:sz w:val="24"/>
          <w:szCs w:val="24"/>
        </w:rPr>
      </w:pPr>
      <w:r>
        <w:rPr>
          <w:color w:val="000000"/>
          <w:sz w:val="24"/>
          <w:szCs w:val="24"/>
        </w:rPr>
        <w:t xml:space="preserve">▪ отсутствие знаний, умений, навыков и элементарного прилежания влечет за собой </w:t>
      </w:r>
      <w:r>
        <w:rPr>
          <w:b/>
          <w:bCs/>
          <w:color w:val="000000"/>
          <w:sz w:val="24"/>
          <w:szCs w:val="24"/>
        </w:rPr>
        <w:t>единицу</w:t>
      </w:r>
      <w:r>
        <w:rPr>
          <w:color w:val="000000"/>
          <w:sz w:val="24"/>
          <w:szCs w:val="24"/>
        </w:rPr>
        <w:t xml:space="preserve"> (используется очень редко).</w:t>
      </w:r>
    </w:p>
    <w:p w:rsidR="003E16D2" w:rsidRDefault="003E16D2">
      <w:pPr>
        <w:rPr>
          <w:color w:val="000000"/>
          <w:sz w:val="24"/>
          <w:szCs w:val="24"/>
        </w:rPr>
      </w:pPr>
    </w:p>
    <w:p w:rsidR="003E16D2" w:rsidRDefault="003A4636">
      <w:pPr>
        <w:jc w:val="center"/>
        <w:rPr>
          <w:color w:val="000000"/>
          <w:sz w:val="24"/>
          <w:szCs w:val="24"/>
        </w:rPr>
      </w:pPr>
      <w:r>
        <w:rPr>
          <w:color w:val="000000"/>
          <w:sz w:val="24"/>
          <w:szCs w:val="24"/>
        </w:rPr>
        <w:t>Критерии оценки работы на уроке:</w:t>
      </w:r>
    </w:p>
    <w:p w:rsidR="003E16D2" w:rsidRDefault="003A4636">
      <w:pPr>
        <w:ind w:firstLine="567"/>
        <w:jc w:val="both"/>
        <w:rPr>
          <w:color w:val="000000"/>
          <w:sz w:val="24"/>
          <w:szCs w:val="24"/>
        </w:rPr>
      </w:pPr>
      <w:r>
        <w:rPr>
          <w:color w:val="000000"/>
          <w:sz w:val="24"/>
          <w:szCs w:val="24"/>
        </w:rPr>
        <w:t xml:space="preserve">▪ активное участие учащегося в процессе урока и безошибочное выполнение заданий оценивается </w:t>
      </w:r>
      <w:r>
        <w:rPr>
          <w:b/>
          <w:bCs/>
          <w:color w:val="000000"/>
          <w:sz w:val="24"/>
          <w:szCs w:val="24"/>
        </w:rPr>
        <w:t>пятью баллами</w:t>
      </w:r>
      <w:r>
        <w:rPr>
          <w:color w:val="000000"/>
          <w:sz w:val="24"/>
          <w:szCs w:val="24"/>
        </w:rPr>
        <w:t>;</w:t>
      </w:r>
    </w:p>
    <w:p w:rsidR="003E16D2" w:rsidRDefault="003A4636">
      <w:pPr>
        <w:ind w:firstLine="567"/>
        <w:jc w:val="both"/>
        <w:rPr>
          <w:color w:val="000000"/>
          <w:sz w:val="24"/>
          <w:szCs w:val="24"/>
        </w:rPr>
      </w:pPr>
      <w:r>
        <w:rPr>
          <w:color w:val="000000"/>
          <w:sz w:val="24"/>
          <w:szCs w:val="24"/>
        </w:rPr>
        <w:t xml:space="preserve">▪ активное участие в процессе урока с допущением каких-либо ошибок в процессе выполнения задания – </w:t>
      </w:r>
      <w:r>
        <w:rPr>
          <w:b/>
          <w:bCs/>
          <w:color w:val="000000"/>
          <w:sz w:val="24"/>
          <w:szCs w:val="24"/>
        </w:rPr>
        <w:t>четырьмя баллами</w:t>
      </w:r>
      <w:r>
        <w:rPr>
          <w:color w:val="000000"/>
          <w:sz w:val="24"/>
          <w:szCs w:val="24"/>
        </w:rPr>
        <w:t>;</w:t>
      </w:r>
    </w:p>
    <w:p w:rsidR="003E16D2" w:rsidRDefault="003A4636">
      <w:pPr>
        <w:ind w:firstLine="567"/>
        <w:jc w:val="both"/>
        <w:rPr>
          <w:color w:val="000000"/>
          <w:sz w:val="24"/>
          <w:szCs w:val="24"/>
        </w:rPr>
      </w:pPr>
      <w:r>
        <w:rPr>
          <w:color w:val="000000"/>
          <w:sz w:val="24"/>
          <w:szCs w:val="24"/>
        </w:rPr>
        <w:t xml:space="preserve">▪ неуверенное участие в процессе урока и отсутствие самостоятельной активности – </w:t>
      </w:r>
      <w:r>
        <w:rPr>
          <w:b/>
          <w:bCs/>
          <w:color w:val="000000"/>
          <w:sz w:val="24"/>
          <w:szCs w:val="24"/>
        </w:rPr>
        <w:t>тремя баллами</w:t>
      </w:r>
      <w:r>
        <w:rPr>
          <w:color w:val="000000"/>
          <w:sz w:val="24"/>
          <w:szCs w:val="24"/>
        </w:rPr>
        <w:t>;</w:t>
      </w:r>
    </w:p>
    <w:p w:rsidR="003E16D2" w:rsidRDefault="003A4636">
      <w:pPr>
        <w:ind w:firstLine="567"/>
        <w:jc w:val="both"/>
        <w:rPr>
          <w:color w:val="000000"/>
          <w:sz w:val="24"/>
          <w:szCs w:val="24"/>
        </w:rPr>
      </w:pPr>
      <w:r>
        <w:rPr>
          <w:color w:val="000000"/>
          <w:sz w:val="24"/>
          <w:szCs w:val="24"/>
        </w:rPr>
        <w:t xml:space="preserve">▪ полное отсутствие активности – </w:t>
      </w:r>
      <w:r>
        <w:rPr>
          <w:b/>
          <w:bCs/>
          <w:color w:val="000000"/>
          <w:sz w:val="24"/>
          <w:szCs w:val="24"/>
        </w:rPr>
        <w:t>отметка «2»</w:t>
      </w:r>
      <w:r>
        <w:rPr>
          <w:color w:val="000000"/>
          <w:sz w:val="24"/>
          <w:szCs w:val="24"/>
        </w:rPr>
        <w:t>.</w:t>
      </w:r>
    </w:p>
    <w:p w:rsidR="003E16D2" w:rsidRDefault="003E16D2">
      <w:pPr>
        <w:rPr>
          <w:color w:val="000000"/>
          <w:sz w:val="24"/>
          <w:szCs w:val="24"/>
        </w:rPr>
      </w:pPr>
    </w:p>
    <w:p w:rsidR="003E16D2" w:rsidRDefault="003A4636">
      <w:pPr>
        <w:jc w:val="center"/>
        <w:rPr>
          <w:color w:val="000000"/>
          <w:sz w:val="24"/>
          <w:szCs w:val="24"/>
        </w:rPr>
      </w:pPr>
      <w:r>
        <w:rPr>
          <w:color w:val="000000"/>
          <w:sz w:val="24"/>
          <w:szCs w:val="24"/>
        </w:rPr>
        <w:t>Критерии оценки тестового задания:</w:t>
      </w:r>
    </w:p>
    <w:p w:rsidR="003E16D2" w:rsidRDefault="003A4636">
      <w:pPr>
        <w:ind w:firstLine="510"/>
        <w:rPr>
          <w:color w:val="000000"/>
          <w:sz w:val="24"/>
          <w:szCs w:val="24"/>
        </w:rPr>
      </w:pPr>
      <w:r>
        <w:rPr>
          <w:color w:val="000000"/>
          <w:sz w:val="24"/>
          <w:szCs w:val="24"/>
        </w:rPr>
        <w:t>▪ 75-100% – отлично «5»;</w:t>
      </w:r>
    </w:p>
    <w:p w:rsidR="003E16D2" w:rsidRDefault="003A4636">
      <w:pPr>
        <w:ind w:firstLine="510"/>
        <w:rPr>
          <w:color w:val="000000"/>
          <w:sz w:val="24"/>
          <w:szCs w:val="24"/>
        </w:rPr>
      </w:pPr>
      <w:r>
        <w:rPr>
          <w:color w:val="000000"/>
          <w:sz w:val="24"/>
          <w:szCs w:val="24"/>
        </w:rPr>
        <w:t>▪ 60-74% – хорошо «4»;</w:t>
      </w:r>
    </w:p>
    <w:p w:rsidR="003E16D2" w:rsidRDefault="003A4636">
      <w:pPr>
        <w:ind w:firstLine="510"/>
        <w:rPr>
          <w:color w:val="000000"/>
          <w:sz w:val="24"/>
          <w:szCs w:val="24"/>
        </w:rPr>
      </w:pPr>
      <w:r>
        <w:rPr>
          <w:color w:val="000000"/>
          <w:sz w:val="24"/>
          <w:szCs w:val="24"/>
        </w:rPr>
        <w:t>▪ 50-59% – удовлетворительно «3»;</w:t>
      </w:r>
    </w:p>
    <w:p w:rsidR="003E16D2" w:rsidRDefault="003A4636">
      <w:pPr>
        <w:ind w:firstLine="510"/>
        <w:rPr>
          <w:color w:val="000000"/>
          <w:sz w:val="24"/>
          <w:szCs w:val="24"/>
        </w:rPr>
      </w:pPr>
      <w:r>
        <w:rPr>
          <w:color w:val="000000"/>
          <w:sz w:val="24"/>
          <w:szCs w:val="24"/>
        </w:rPr>
        <w:t>▪ менее 50% – неудовлетворительно «2».</w:t>
      </w:r>
    </w:p>
    <w:p w:rsidR="003E16D2" w:rsidRDefault="003E16D2">
      <w:pPr>
        <w:rPr>
          <w:color w:val="000000"/>
          <w:sz w:val="24"/>
          <w:szCs w:val="24"/>
        </w:rPr>
      </w:pPr>
    </w:p>
    <w:p w:rsidR="003E16D2" w:rsidRDefault="003E16D2">
      <w:pPr>
        <w:jc w:val="center"/>
        <w:rPr>
          <w:color w:val="000000"/>
          <w:sz w:val="24"/>
          <w:szCs w:val="24"/>
        </w:rPr>
      </w:pPr>
    </w:p>
    <w:p w:rsidR="003E16D2" w:rsidRDefault="003A4636">
      <w:pPr>
        <w:jc w:val="center"/>
        <w:rPr>
          <w:color w:val="000000"/>
          <w:sz w:val="24"/>
          <w:szCs w:val="24"/>
        </w:rPr>
      </w:pPr>
      <w:r>
        <w:rPr>
          <w:color w:val="000000"/>
          <w:sz w:val="24"/>
          <w:szCs w:val="24"/>
        </w:rPr>
        <w:t>Критерии оценки сообщения или проекта:</w:t>
      </w:r>
    </w:p>
    <w:p w:rsidR="003E16D2" w:rsidRDefault="003A4636">
      <w:pPr>
        <w:ind w:firstLine="567"/>
        <w:jc w:val="both"/>
        <w:rPr>
          <w:color w:val="000000"/>
          <w:sz w:val="24"/>
          <w:szCs w:val="24"/>
        </w:rPr>
      </w:pPr>
      <w:r>
        <w:rPr>
          <w:color w:val="000000"/>
          <w:sz w:val="24"/>
          <w:szCs w:val="24"/>
        </w:rPr>
        <w:t xml:space="preserve">▪ глубокий, самостоятельный, с привлечением дополнительного материала и проявлением гибкости мышления ответ ученика, оценивается </w:t>
      </w:r>
      <w:r>
        <w:rPr>
          <w:b/>
          <w:bCs/>
          <w:color w:val="000000"/>
          <w:sz w:val="24"/>
          <w:szCs w:val="24"/>
        </w:rPr>
        <w:t>пятью баллами</w:t>
      </w:r>
      <w:r>
        <w:rPr>
          <w:color w:val="000000"/>
          <w:sz w:val="24"/>
          <w:szCs w:val="24"/>
        </w:rPr>
        <w:t>;</w:t>
      </w:r>
    </w:p>
    <w:p w:rsidR="003E16D2" w:rsidRDefault="003A4636">
      <w:pPr>
        <w:ind w:firstLine="567"/>
        <w:jc w:val="both"/>
        <w:rPr>
          <w:color w:val="000000"/>
          <w:sz w:val="24"/>
          <w:szCs w:val="24"/>
        </w:rPr>
      </w:pPr>
      <w:r>
        <w:rPr>
          <w:color w:val="000000"/>
          <w:sz w:val="24"/>
          <w:szCs w:val="24"/>
        </w:rPr>
        <w:t xml:space="preserve">▪ привлечение дополнительного материала, неуверенный ответ – </w:t>
      </w:r>
      <w:r>
        <w:rPr>
          <w:b/>
          <w:bCs/>
          <w:color w:val="000000"/>
          <w:sz w:val="24"/>
          <w:szCs w:val="24"/>
        </w:rPr>
        <w:t>четырьмя баллами</w:t>
      </w:r>
      <w:r>
        <w:rPr>
          <w:color w:val="000000"/>
          <w:sz w:val="24"/>
          <w:szCs w:val="24"/>
        </w:rPr>
        <w:t>;</w:t>
      </w:r>
    </w:p>
    <w:p w:rsidR="003E16D2" w:rsidRDefault="003A4636">
      <w:pPr>
        <w:ind w:firstLine="567"/>
        <w:jc w:val="both"/>
        <w:rPr>
          <w:color w:val="000000"/>
          <w:sz w:val="24"/>
          <w:szCs w:val="24"/>
        </w:rPr>
      </w:pPr>
      <w:r>
        <w:rPr>
          <w:color w:val="000000"/>
          <w:sz w:val="24"/>
          <w:szCs w:val="24"/>
        </w:rPr>
        <w:t xml:space="preserve">▪ выполнена работа в письменном виде, отсутствие ответа, при этом ответы на дополнительные вопросы – </w:t>
      </w:r>
      <w:r>
        <w:rPr>
          <w:b/>
          <w:bCs/>
          <w:color w:val="000000"/>
          <w:sz w:val="24"/>
          <w:szCs w:val="24"/>
        </w:rPr>
        <w:t>тремя баллами</w:t>
      </w:r>
      <w:r>
        <w:rPr>
          <w:color w:val="000000"/>
          <w:sz w:val="24"/>
          <w:szCs w:val="24"/>
        </w:rPr>
        <w:t>;</w:t>
      </w:r>
    </w:p>
    <w:p w:rsidR="003E16D2" w:rsidRDefault="003A4636">
      <w:pPr>
        <w:ind w:firstLine="567"/>
        <w:jc w:val="both"/>
        <w:rPr>
          <w:color w:val="000000"/>
          <w:sz w:val="24"/>
          <w:szCs w:val="24"/>
        </w:rPr>
      </w:pPr>
      <w:r>
        <w:rPr>
          <w:color w:val="000000"/>
          <w:sz w:val="24"/>
          <w:szCs w:val="24"/>
        </w:rPr>
        <w:t xml:space="preserve">▪ полное отсутствие работы – </w:t>
      </w:r>
      <w:r>
        <w:rPr>
          <w:b/>
          <w:bCs/>
          <w:color w:val="000000"/>
          <w:sz w:val="24"/>
          <w:szCs w:val="24"/>
        </w:rPr>
        <w:t>отметка «2»</w:t>
      </w:r>
      <w:r>
        <w:rPr>
          <w:color w:val="000000"/>
          <w:sz w:val="24"/>
          <w:szCs w:val="24"/>
        </w:rPr>
        <w:t>.</w:t>
      </w:r>
    </w:p>
    <w:p w:rsidR="003E16D2" w:rsidRDefault="003E16D2">
      <w:pPr>
        <w:ind w:firstLine="567"/>
        <w:jc w:val="both"/>
        <w:rPr>
          <w:color w:val="000000"/>
          <w:sz w:val="24"/>
          <w:szCs w:val="24"/>
        </w:rPr>
      </w:pPr>
    </w:p>
    <w:p w:rsidR="003E16D2" w:rsidRDefault="003A4636">
      <w:pPr>
        <w:jc w:val="center"/>
        <w:rPr>
          <w:b/>
          <w:bCs/>
          <w:color w:val="000000"/>
          <w:sz w:val="24"/>
          <w:szCs w:val="24"/>
        </w:rPr>
      </w:pPr>
      <w:r>
        <w:rPr>
          <w:color w:val="000000"/>
          <w:sz w:val="24"/>
          <w:szCs w:val="24"/>
        </w:rPr>
        <w:t>Критерии выведения четвертных и годовых оценок:</w:t>
      </w:r>
    </w:p>
    <w:p w:rsidR="003E16D2" w:rsidRDefault="003A4636">
      <w:pPr>
        <w:ind w:firstLine="567"/>
        <w:jc w:val="both"/>
        <w:rPr>
          <w:color w:val="000000"/>
          <w:sz w:val="24"/>
          <w:szCs w:val="24"/>
        </w:rPr>
      </w:pPr>
      <w:r>
        <w:rPr>
          <w:b/>
          <w:bCs/>
          <w:color w:val="000000"/>
          <w:sz w:val="24"/>
          <w:szCs w:val="24"/>
        </w:rPr>
        <w:t>Отметка «5»</w:t>
      </w:r>
      <w:r>
        <w:rPr>
          <w:color w:val="000000"/>
          <w:sz w:val="24"/>
          <w:szCs w:val="24"/>
        </w:rPr>
        <w:t xml:space="preserve"> выводится при выполнении следующих требований:</w:t>
      </w:r>
    </w:p>
    <w:p w:rsidR="003E16D2" w:rsidRDefault="003A4636">
      <w:pPr>
        <w:ind w:firstLine="567"/>
        <w:jc w:val="both"/>
        <w:rPr>
          <w:color w:val="000000"/>
          <w:sz w:val="24"/>
          <w:szCs w:val="24"/>
        </w:rPr>
      </w:pPr>
      <w:r>
        <w:rPr>
          <w:color w:val="000000"/>
          <w:sz w:val="24"/>
          <w:szCs w:val="24"/>
        </w:rPr>
        <w:t>– активная и правильная работа учащегося на уроке;</w:t>
      </w:r>
    </w:p>
    <w:p w:rsidR="003E16D2" w:rsidRDefault="003A4636">
      <w:pPr>
        <w:ind w:firstLine="567"/>
        <w:jc w:val="both"/>
        <w:rPr>
          <w:color w:val="000000"/>
          <w:sz w:val="24"/>
          <w:szCs w:val="24"/>
        </w:rPr>
      </w:pPr>
      <w:r>
        <w:rPr>
          <w:color w:val="000000"/>
          <w:sz w:val="24"/>
          <w:szCs w:val="24"/>
        </w:rPr>
        <w:t>– выполнение дополнительных заданий в виде сообщений и проектов;</w:t>
      </w:r>
    </w:p>
    <w:p w:rsidR="003E16D2" w:rsidRDefault="003A4636">
      <w:pPr>
        <w:ind w:firstLine="567"/>
        <w:jc w:val="both"/>
        <w:rPr>
          <w:b/>
          <w:bCs/>
          <w:sz w:val="24"/>
          <w:szCs w:val="24"/>
        </w:rPr>
      </w:pPr>
      <w:r>
        <w:rPr>
          <w:color w:val="000000"/>
          <w:sz w:val="24"/>
          <w:szCs w:val="24"/>
        </w:rPr>
        <w:t>– высокий уровень знания базового материала;</w:t>
      </w:r>
    </w:p>
    <w:p w:rsidR="003E16D2" w:rsidRDefault="003A4636">
      <w:pPr>
        <w:ind w:firstLine="567"/>
        <w:jc w:val="both"/>
        <w:rPr>
          <w:sz w:val="24"/>
          <w:szCs w:val="24"/>
        </w:rPr>
      </w:pPr>
      <w:r>
        <w:rPr>
          <w:b/>
          <w:bCs/>
          <w:sz w:val="24"/>
          <w:szCs w:val="24"/>
        </w:rPr>
        <w:t>Отметка «4»</w:t>
      </w:r>
      <w:r>
        <w:rPr>
          <w:sz w:val="24"/>
          <w:szCs w:val="24"/>
        </w:rPr>
        <w:t xml:space="preserve"> выводится при выполнении следующих требований:</w:t>
      </w:r>
    </w:p>
    <w:p w:rsidR="003E16D2" w:rsidRDefault="003A4636">
      <w:pPr>
        <w:ind w:firstLine="567"/>
        <w:jc w:val="both"/>
        <w:rPr>
          <w:sz w:val="24"/>
          <w:szCs w:val="24"/>
        </w:rPr>
      </w:pPr>
      <w:r>
        <w:rPr>
          <w:color w:val="000000"/>
          <w:sz w:val="24"/>
          <w:szCs w:val="24"/>
        </w:rPr>
        <w:t xml:space="preserve">– </w:t>
      </w:r>
      <w:r>
        <w:rPr>
          <w:sz w:val="24"/>
          <w:szCs w:val="24"/>
        </w:rPr>
        <w:t>активная, но иногда с ошибками работа учащегося на уроке;</w:t>
      </w:r>
    </w:p>
    <w:p w:rsidR="003E16D2" w:rsidRDefault="003A4636">
      <w:pPr>
        <w:ind w:firstLine="567"/>
        <w:jc w:val="both"/>
        <w:rPr>
          <w:sz w:val="24"/>
          <w:szCs w:val="24"/>
        </w:rPr>
      </w:pPr>
      <w:r>
        <w:rPr>
          <w:color w:val="000000"/>
          <w:sz w:val="24"/>
          <w:szCs w:val="24"/>
        </w:rPr>
        <w:t xml:space="preserve">– </w:t>
      </w:r>
      <w:r>
        <w:rPr>
          <w:sz w:val="24"/>
          <w:szCs w:val="24"/>
        </w:rPr>
        <w:t>выполнение дополнительных заданий по желанию;</w:t>
      </w:r>
    </w:p>
    <w:p w:rsidR="003E16D2" w:rsidRDefault="003A4636">
      <w:pPr>
        <w:ind w:firstLine="567"/>
        <w:jc w:val="both"/>
        <w:rPr>
          <w:b/>
          <w:bCs/>
          <w:sz w:val="24"/>
          <w:szCs w:val="24"/>
        </w:rPr>
      </w:pPr>
      <w:r>
        <w:rPr>
          <w:color w:val="000000"/>
          <w:sz w:val="24"/>
          <w:szCs w:val="24"/>
        </w:rPr>
        <w:t xml:space="preserve">– </w:t>
      </w:r>
      <w:r>
        <w:rPr>
          <w:sz w:val="24"/>
          <w:szCs w:val="24"/>
        </w:rPr>
        <w:t>высокий уровень знания базового материала;</w:t>
      </w:r>
    </w:p>
    <w:p w:rsidR="003E16D2" w:rsidRDefault="003A4636">
      <w:pPr>
        <w:ind w:firstLine="567"/>
        <w:jc w:val="both"/>
        <w:rPr>
          <w:sz w:val="24"/>
          <w:szCs w:val="24"/>
        </w:rPr>
      </w:pPr>
      <w:r>
        <w:rPr>
          <w:b/>
          <w:bCs/>
          <w:sz w:val="24"/>
          <w:szCs w:val="24"/>
        </w:rPr>
        <w:t>Отметка «3»</w:t>
      </w:r>
      <w:r>
        <w:rPr>
          <w:sz w:val="24"/>
          <w:szCs w:val="24"/>
        </w:rPr>
        <w:t xml:space="preserve"> выводится при выполнении следующих требований:</w:t>
      </w:r>
    </w:p>
    <w:p w:rsidR="003E16D2" w:rsidRDefault="003A4636">
      <w:pPr>
        <w:ind w:firstLine="567"/>
        <w:jc w:val="both"/>
        <w:rPr>
          <w:sz w:val="24"/>
          <w:szCs w:val="24"/>
        </w:rPr>
      </w:pPr>
      <w:r>
        <w:rPr>
          <w:color w:val="000000"/>
          <w:sz w:val="24"/>
          <w:szCs w:val="24"/>
        </w:rPr>
        <w:t xml:space="preserve">– </w:t>
      </w:r>
      <w:r>
        <w:rPr>
          <w:sz w:val="24"/>
          <w:szCs w:val="24"/>
        </w:rPr>
        <w:t>отсутствие самостоятельной активности на уроке;</w:t>
      </w:r>
    </w:p>
    <w:p w:rsidR="003E16D2" w:rsidRDefault="003A4636">
      <w:pPr>
        <w:ind w:firstLine="567"/>
        <w:jc w:val="both"/>
        <w:rPr>
          <w:sz w:val="24"/>
          <w:szCs w:val="24"/>
        </w:rPr>
      </w:pPr>
      <w:r>
        <w:rPr>
          <w:color w:val="000000"/>
          <w:sz w:val="24"/>
          <w:szCs w:val="24"/>
        </w:rPr>
        <w:t xml:space="preserve">– </w:t>
      </w:r>
      <w:r>
        <w:rPr>
          <w:sz w:val="24"/>
          <w:szCs w:val="24"/>
        </w:rPr>
        <w:t>отсутствие выполнения дополнительных заданий;</w:t>
      </w:r>
    </w:p>
    <w:p w:rsidR="003E16D2" w:rsidRDefault="003A4636">
      <w:pPr>
        <w:ind w:firstLine="567"/>
        <w:jc w:val="both"/>
        <w:rPr>
          <w:sz w:val="24"/>
          <w:szCs w:val="24"/>
        </w:rPr>
      </w:pPr>
      <w:r>
        <w:rPr>
          <w:color w:val="000000"/>
          <w:sz w:val="24"/>
          <w:szCs w:val="24"/>
        </w:rPr>
        <w:t xml:space="preserve">– </w:t>
      </w:r>
      <w:r>
        <w:rPr>
          <w:sz w:val="24"/>
          <w:szCs w:val="24"/>
        </w:rPr>
        <w:t>низкий уровень знания базового материала.</w:t>
      </w:r>
    </w:p>
    <w:p w:rsidR="003E16D2" w:rsidRDefault="003E16D2">
      <w:pPr>
        <w:pStyle w:val="af3"/>
        <w:spacing w:before="0" w:after="0"/>
      </w:pPr>
    </w:p>
    <w:p w:rsidR="003E16D2" w:rsidRDefault="003E16D2">
      <w:pPr>
        <w:shd w:val="clear" w:color="auto" w:fill="FFFFFF"/>
        <w:spacing w:before="120"/>
        <w:ind w:right="11" w:firstLine="567"/>
        <w:jc w:val="both"/>
        <w:rPr>
          <w:b/>
          <w:color w:val="000000"/>
          <w:sz w:val="24"/>
          <w:szCs w:val="24"/>
          <w:lang w:eastAsia="ru-RU"/>
        </w:rPr>
      </w:pPr>
    </w:p>
    <w:p w:rsidR="00F2754B" w:rsidRDefault="00F2754B">
      <w:pPr>
        <w:shd w:val="clear" w:color="auto" w:fill="FFFFFF"/>
        <w:spacing w:before="120"/>
        <w:ind w:right="11" w:firstLine="567"/>
        <w:jc w:val="both"/>
        <w:rPr>
          <w:b/>
          <w:color w:val="000000"/>
          <w:sz w:val="24"/>
          <w:szCs w:val="24"/>
          <w:lang w:eastAsia="ru-RU"/>
        </w:rPr>
      </w:pPr>
    </w:p>
    <w:p w:rsidR="00F2754B" w:rsidRDefault="00F2754B">
      <w:pPr>
        <w:shd w:val="clear" w:color="auto" w:fill="FFFFFF"/>
        <w:spacing w:before="120"/>
        <w:ind w:right="11" w:firstLine="567"/>
        <w:jc w:val="both"/>
        <w:rPr>
          <w:b/>
          <w:color w:val="000000"/>
          <w:sz w:val="24"/>
          <w:szCs w:val="24"/>
          <w:lang w:eastAsia="ru-RU"/>
        </w:rPr>
      </w:pPr>
    </w:p>
    <w:p w:rsidR="003E16D2" w:rsidRDefault="003A4636">
      <w:pPr>
        <w:pStyle w:val="ad"/>
        <w:jc w:val="center"/>
        <w:rPr>
          <w:b/>
          <w:sz w:val="24"/>
          <w:szCs w:val="24"/>
        </w:rPr>
      </w:pPr>
      <w:r>
        <w:rPr>
          <w:b/>
          <w:bCs/>
          <w:color w:val="000000"/>
          <w:sz w:val="24"/>
          <w:szCs w:val="24"/>
        </w:rPr>
        <w:t>Сайты, используемые при подготовке  уроков, сообщений, докладов и рефератов</w:t>
      </w:r>
    </w:p>
    <w:tbl>
      <w:tblPr>
        <w:tblW w:w="9469" w:type="dxa"/>
        <w:tblInd w:w="-30" w:type="dxa"/>
        <w:tblBorders>
          <w:top w:val="single" w:sz="4" w:space="0" w:color="000001"/>
          <w:left w:val="single" w:sz="4" w:space="0" w:color="000001"/>
          <w:bottom w:val="single" w:sz="4" w:space="0" w:color="000001"/>
          <w:insideH w:val="single" w:sz="4" w:space="0" w:color="000001"/>
        </w:tblBorders>
        <w:tblCellMar>
          <w:left w:w="83" w:type="dxa"/>
        </w:tblCellMar>
        <w:tblLook w:val="0000"/>
      </w:tblPr>
      <w:tblGrid>
        <w:gridCol w:w="4366"/>
        <w:gridCol w:w="5103"/>
      </w:tblGrid>
      <w:tr w:rsidR="003E16D2" w:rsidTr="00F2754B">
        <w:trPr>
          <w:trHeight w:val="352"/>
        </w:trPr>
        <w:tc>
          <w:tcPr>
            <w:tcW w:w="4366" w:type="dxa"/>
            <w:tcBorders>
              <w:top w:val="single" w:sz="4" w:space="0" w:color="000001"/>
              <w:left w:val="single" w:sz="4" w:space="0" w:color="000001"/>
              <w:bottom w:val="single" w:sz="4" w:space="0" w:color="000001"/>
            </w:tcBorders>
            <w:shd w:val="clear" w:color="auto" w:fill="auto"/>
            <w:tcMar>
              <w:left w:w="83" w:type="dxa"/>
            </w:tcMar>
          </w:tcPr>
          <w:p w:rsidR="003E16D2" w:rsidRDefault="003A4636">
            <w:pPr>
              <w:snapToGrid w:val="0"/>
              <w:spacing w:after="200"/>
              <w:jc w:val="center"/>
              <w:rPr>
                <w:sz w:val="24"/>
                <w:szCs w:val="24"/>
              </w:rPr>
            </w:pPr>
            <w:r>
              <w:rPr>
                <w:rStyle w:val="ab"/>
                <w:color w:val="000000"/>
                <w:sz w:val="24"/>
                <w:szCs w:val="24"/>
              </w:rPr>
              <w:t>Название сайта</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3E16D2" w:rsidRDefault="003A4636">
            <w:pPr>
              <w:snapToGrid w:val="0"/>
              <w:spacing w:after="200"/>
              <w:jc w:val="center"/>
              <w:rPr>
                <w:sz w:val="24"/>
                <w:szCs w:val="24"/>
              </w:rPr>
            </w:pPr>
            <w:r>
              <w:rPr>
                <w:rStyle w:val="ab"/>
                <w:color w:val="000000"/>
                <w:sz w:val="24"/>
                <w:szCs w:val="24"/>
              </w:rPr>
              <w:t>Электронный адрес</w:t>
            </w:r>
          </w:p>
        </w:tc>
      </w:tr>
      <w:tr w:rsidR="003E16D2" w:rsidTr="00F2754B">
        <w:trPr>
          <w:trHeight w:val="222"/>
        </w:trPr>
        <w:tc>
          <w:tcPr>
            <w:tcW w:w="4366" w:type="dxa"/>
            <w:tcBorders>
              <w:top w:val="single" w:sz="4" w:space="0" w:color="000001"/>
              <w:left w:val="single" w:sz="4" w:space="0" w:color="000001"/>
              <w:bottom w:val="single" w:sz="4" w:space="0" w:color="000001"/>
            </w:tcBorders>
            <w:shd w:val="clear" w:color="auto" w:fill="auto"/>
            <w:tcMar>
              <w:left w:w="83" w:type="dxa"/>
            </w:tcMar>
          </w:tcPr>
          <w:p w:rsidR="003E16D2" w:rsidRDefault="003A4636">
            <w:pPr>
              <w:snapToGrid w:val="0"/>
              <w:spacing w:before="60" w:after="60"/>
              <w:rPr>
                <w:sz w:val="24"/>
                <w:szCs w:val="24"/>
              </w:rPr>
            </w:pPr>
            <w:r>
              <w:rPr>
                <w:color w:val="000000"/>
                <w:sz w:val="24"/>
                <w:szCs w:val="24"/>
              </w:rPr>
              <w:t>МЧС России</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3E16D2" w:rsidRDefault="003A4636">
            <w:pPr>
              <w:snapToGrid w:val="0"/>
              <w:spacing w:before="60" w:after="60"/>
              <w:rPr>
                <w:sz w:val="24"/>
                <w:szCs w:val="24"/>
              </w:rPr>
            </w:pPr>
            <w:r>
              <w:rPr>
                <w:color w:val="000000"/>
                <w:sz w:val="24"/>
                <w:szCs w:val="24"/>
              </w:rPr>
              <w:t>http://www.emercom.gov.ru</w:t>
            </w:r>
          </w:p>
        </w:tc>
      </w:tr>
      <w:tr w:rsidR="003E16D2" w:rsidTr="00F2754B">
        <w:trPr>
          <w:trHeight w:val="230"/>
        </w:trPr>
        <w:tc>
          <w:tcPr>
            <w:tcW w:w="4366" w:type="dxa"/>
            <w:tcBorders>
              <w:top w:val="single" w:sz="4" w:space="0" w:color="000001"/>
              <w:left w:val="single" w:sz="4" w:space="0" w:color="000001"/>
              <w:bottom w:val="single" w:sz="4" w:space="0" w:color="000001"/>
            </w:tcBorders>
            <w:shd w:val="clear" w:color="auto" w:fill="auto"/>
            <w:tcMar>
              <w:left w:w="83" w:type="dxa"/>
            </w:tcMar>
          </w:tcPr>
          <w:p w:rsidR="003E16D2" w:rsidRDefault="003A4636">
            <w:pPr>
              <w:snapToGrid w:val="0"/>
              <w:spacing w:before="60" w:after="60"/>
              <w:rPr>
                <w:sz w:val="24"/>
                <w:szCs w:val="24"/>
              </w:rPr>
            </w:pPr>
            <w:r>
              <w:rPr>
                <w:color w:val="000000"/>
                <w:sz w:val="24"/>
                <w:szCs w:val="24"/>
              </w:rPr>
              <w:t>Министерство образования и науки РФ</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3E16D2" w:rsidRDefault="003A4636">
            <w:pPr>
              <w:snapToGrid w:val="0"/>
              <w:spacing w:before="60" w:after="60"/>
              <w:rPr>
                <w:sz w:val="24"/>
                <w:szCs w:val="24"/>
              </w:rPr>
            </w:pPr>
            <w:r>
              <w:rPr>
                <w:color w:val="000000"/>
                <w:sz w:val="24"/>
                <w:szCs w:val="24"/>
              </w:rPr>
              <w:t>http://mon.gov.ru/</w:t>
            </w:r>
          </w:p>
        </w:tc>
      </w:tr>
      <w:tr w:rsidR="003E16D2" w:rsidTr="00F2754B">
        <w:trPr>
          <w:trHeight w:val="200"/>
        </w:trPr>
        <w:tc>
          <w:tcPr>
            <w:tcW w:w="4366" w:type="dxa"/>
            <w:tcBorders>
              <w:top w:val="single" w:sz="4" w:space="0" w:color="000001"/>
              <w:left w:val="single" w:sz="4" w:space="0" w:color="000001"/>
              <w:bottom w:val="single" w:sz="4" w:space="0" w:color="000001"/>
            </w:tcBorders>
            <w:shd w:val="clear" w:color="auto" w:fill="auto"/>
            <w:tcMar>
              <w:left w:w="83" w:type="dxa"/>
            </w:tcMar>
          </w:tcPr>
          <w:p w:rsidR="003E16D2" w:rsidRDefault="003A4636">
            <w:pPr>
              <w:snapToGrid w:val="0"/>
              <w:spacing w:before="60" w:after="60"/>
              <w:rPr>
                <w:sz w:val="24"/>
                <w:szCs w:val="24"/>
              </w:rPr>
            </w:pPr>
            <w:r>
              <w:rPr>
                <w:color w:val="000000"/>
                <w:sz w:val="24"/>
                <w:szCs w:val="24"/>
              </w:rPr>
              <w:t>Министерство природных ресурсов РФ</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3E16D2" w:rsidRDefault="003A4636">
            <w:pPr>
              <w:snapToGrid w:val="0"/>
              <w:spacing w:before="60" w:after="60"/>
              <w:rPr>
                <w:sz w:val="24"/>
                <w:szCs w:val="24"/>
              </w:rPr>
            </w:pPr>
            <w:r>
              <w:rPr>
                <w:color w:val="000000"/>
                <w:sz w:val="24"/>
                <w:szCs w:val="24"/>
              </w:rPr>
              <w:t>http://www.mnr.gov.ru</w:t>
            </w:r>
          </w:p>
        </w:tc>
      </w:tr>
      <w:tr w:rsidR="003E16D2" w:rsidTr="00F2754B">
        <w:trPr>
          <w:trHeight w:val="207"/>
        </w:trPr>
        <w:tc>
          <w:tcPr>
            <w:tcW w:w="4366" w:type="dxa"/>
            <w:tcBorders>
              <w:top w:val="single" w:sz="4" w:space="0" w:color="000001"/>
              <w:left w:val="single" w:sz="4" w:space="0" w:color="000001"/>
              <w:bottom w:val="single" w:sz="4" w:space="0" w:color="000001"/>
            </w:tcBorders>
            <w:shd w:val="clear" w:color="auto" w:fill="auto"/>
            <w:tcMar>
              <w:left w:w="83" w:type="dxa"/>
            </w:tcMar>
          </w:tcPr>
          <w:p w:rsidR="003E16D2" w:rsidRDefault="003A4636">
            <w:pPr>
              <w:snapToGrid w:val="0"/>
              <w:spacing w:before="60" w:after="60"/>
              <w:rPr>
                <w:sz w:val="24"/>
                <w:szCs w:val="24"/>
              </w:rPr>
            </w:pPr>
            <w:r>
              <w:rPr>
                <w:color w:val="000000"/>
                <w:sz w:val="24"/>
                <w:szCs w:val="24"/>
              </w:rPr>
              <w:t>Федеральная служба железнодорожных войск РФ</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3E16D2" w:rsidRDefault="003A4636">
            <w:pPr>
              <w:snapToGrid w:val="0"/>
              <w:spacing w:before="60" w:after="60"/>
              <w:rPr>
                <w:sz w:val="24"/>
                <w:szCs w:val="24"/>
              </w:rPr>
            </w:pPr>
            <w:r>
              <w:rPr>
                <w:color w:val="000000"/>
                <w:sz w:val="24"/>
                <w:szCs w:val="24"/>
              </w:rPr>
              <w:t>http://www.fsgv.ru</w:t>
            </w:r>
          </w:p>
        </w:tc>
      </w:tr>
      <w:tr w:rsidR="003E16D2" w:rsidTr="00F2754B">
        <w:trPr>
          <w:trHeight w:val="158"/>
        </w:trPr>
        <w:tc>
          <w:tcPr>
            <w:tcW w:w="4366" w:type="dxa"/>
            <w:tcBorders>
              <w:top w:val="single" w:sz="4" w:space="0" w:color="000001"/>
              <w:left w:val="single" w:sz="4" w:space="0" w:color="000001"/>
              <w:bottom w:val="single" w:sz="4" w:space="0" w:color="000001"/>
            </w:tcBorders>
            <w:shd w:val="clear" w:color="auto" w:fill="auto"/>
            <w:tcMar>
              <w:left w:w="83" w:type="dxa"/>
            </w:tcMar>
          </w:tcPr>
          <w:p w:rsidR="003E16D2" w:rsidRDefault="003A4636">
            <w:pPr>
              <w:snapToGrid w:val="0"/>
              <w:spacing w:before="60" w:after="60"/>
              <w:rPr>
                <w:sz w:val="24"/>
                <w:szCs w:val="24"/>
              </w:rPr>
            </w:pPr>
            <w:r>
              <w:rPr>
                <w:color w:val="000000"/>
                <w:sz w:val="24"/>
                <w:szCs w:val="24"/>
              </w:rPr>
              <w:t>Федеральная служба России по гидрометеорологии и мониторингу окружающей среды</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3E16D2" w:rsidRDefault="003A4636">
            <w:pPr>
              <w:snapToGrid w:val="0"/>
              <w:spacing w:before="60" w:after="60"/>
              <w:rPr>
                <w:sz w:val="24"/>
                <w:szCs w:val="24"/>
              </w:rPr>
            </w:pPr>
            <w:r>
              <w:rPr>
                <w:color w:val="000000"/>
                <w:sz w:val="24"/>
                <w:szCs w:val="24"/>
              </w:rPr>
              <w:t>http://www.mecom.ru/roshydro/pub/rus/index.htm</w:t>
            </w:r>
          </w:p>
        </w:tc>
      </w:tr>
      <w:tr w:rsidR="003E16D2" w:rsidTr="00F2754B">
        <w:trPr>
          <w:trHeight w:val="158"/>
        </w:trPr>
        <w:tc>
          <w:tcPr>
            <w:tcW w:w="4366" w:type="dxa"/>
            <w:tcBorders>
              <w:top w:val="single" w:sz="4" w:space="0" w:color="000001"/>
              <w:left w:val="single" w:sz="4" w:space="0" w:color="000001"/>
              <w:bottom w:val="single" w:sz="4" w:space="0" w:color="000001"/>
            </w:tcBorders>
            <w:shd w:val="clear" w:color="auto" w:fill="auto"/>
            <w:tcMar>
              <w:left w:w="83" w:type="dxa"/>
            </w:tcMar>
          </w:tcPr>
          <w:p w:rsidR="003E16D2" w:rsidRDefault="003A4636">
            <w:pPr>
              <w:snapToGrid w:val="0"/>
              <w:spacing w:before="60" w:after="60"/>
              <w:rPr>
                <w:sz w:val="24"/>
                <w:szCs w:val="24"/>
              </w:rPr>
            </w:pPr>
            <w:r>
              <w:rPr>
                <w:color w:val="000000"/>
                <w:sz w:val="24"/>
                <w:szCs w:val="24"/>
              </w:rPr>
              <w:t>Русский образовательный портал</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3E16D2" w:rsidRDefault="003A4636">
            <w:pPr>
              <w:snapToGrid w:val="0"/>
              <w:spacing w:before="60" w:after="60"/>
              <w:rPr>
                <w:sz w:val="24"/>
                <w:szCs w:val="24"/>
              </w:rPr>
            </w:pPr>
            <w:r>
              <w:rPr>
                <w:color w:val="000000"/>
                <w:sz w:val="24"/>
                <w:szCs w:val="24"/>
              </w:rPr>
              <w:t>http://www.gov.ed.ru</w:t>
            </w:r>
          </w:p>
        </w:tc>
      </w:tr>
      <w:tr w:rsidR="003E16D2" w:rsidTr="00F2754B">
        <w:trPr>
          <w:trHeight w:val="158"/>
        </w:trPr>
        <w:tc>
          <w:tcPr>
            <w:tcW w:w="4366" w:type="dxa"/>
            <w:tcBorders>
              <w:top w:val="single" w:sz="4" w:space="0" w:color="000001"/>
              <w:left w:val="single" w:sz="4" w:space="0" w:color="000001"/>
              <w:bottom w:val="single" w:sz="4" w:space="0" w:color="000001"/>
            </w:tcBorders>
            <w:shd w:val="clear" w:color="auto" w:fill="auto"/>
            <w:tcMar>
              <w:left w:w="83" w:type="dxa"/>
            </w:tcMar>
          </w:tcPr>
          <w:p w:rsidR="003E16D2" w:rsidRDefault="003A4636">
            <w:pPr>
              <w:snapToGrid w:val="0"/>
              <w:spacing w:before="60" w:after="60"/>
              <w:rPr>
                <w:sz w:val="24"/>
                <w:szCs w:val="24"/>
              </w:rPr>
            </w:pPr>
            <w:r>
              <w:rPr>
                <w:color w:val="000000"/>
                <w:sz w:val="24"/>
                <w:szCs w:val="24"/>
              </w:rPr>
              <w:t>Федеральный российский общеобразовательный портал</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3E16D2" w:rsidRDefault="00DC4DC8">
            <w:pPr>
              <w:snapToGrid w:val="0"/>
              <w:spacing w:before="60" w:after="60"/>
            </w:pPr>
            <w:hyperlink r:id="rId9">
              <w:r w:rsidR="003A4636">
                <w:rPr>
                  <w:rStyle w:val="-"/>
                  <w:color w:val="00000A"/>
                  <w:sz w:val="24"/>
                  <w:szCs w:val="24"/>
                  <w:u w:val="none"/>
                </w:rPr>
                <w:t>http://www.school.edu.ru</w:t>
              </w:r>
            </w:hyperlink>
          </w:p>
        </w:tc>
      </w:tr>
      <w:tr w:rsidR="003E16D2" w:rsidTr="00F2754B">
        <w:trPr>
          <w:trHeight w:val="158"/>
        </w:trPr>
        <w:tc>
          <w:tcPr>
            <w:tcW w:w="4366" w:type="dxa"/>
            <w:tcBorders>
              <w:top w:val="single" w:sz="4" w:space="0" w:color="000001"/>
              <w:left w:val="single" w:sz="4" w:space="0" w:color="000001"/>
              <w:bottom w:val="single" w:sz="4" w:space="0" w:color="000001"/>
            </w:tcBorders>
            <w:shd w:val="clear" w:color="auto" w:fill="auto"/>
            <w:tcMar>
              <w:left w:w="83" w:type="dxa"/>
            </w:tcMar>
          </w:tcPr>
          <w:p w:rsidR="003E16D2" w:rsidRDefault="003A4636">
            <w:pPr>
              <w:snapToGrid w:val="0"/>
              <w:spacing w:before="60" w:after="60"/>
              <w:rPr>
                <w:sz w:val="24"/>
                <w:szCs w:val="24"/>
              </w:rPr>
            </w:pPr>
            <w:r>
              <w:rPr>
                <w:color w:val="000000"/>
                <w:sz w:val="24"/>
                <w:szCs w:val="24"/>
              </w:rPr>
              <w:t>Федеральный портал «Российское образование»</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3E16D2" w:rsidRDefault="00DC4DC8">
            <w:pPr>
              <w:snapToGrid w:val="0"/>
              <w:spacing w:before="60" w:after="60"/>
            </w:pPr>
            <w:hyperlink r:id="rId10">
              <w:r w:rsidR="003A4636">
                <w:rPr>
                  <w:rStyle w:val="-"/>
                  <w:color w:val="00000A"/>
                  <w:sz w:val="24"/>
                  <w:szCs w:val="24"/>
                  <w:u w:val="none"/>
                </w:rPr>
                <w:t>http://www.edu.ru</w:t>
              </w:r>
            </w:hyperlink>
          </w:p>
        </w:tc>
      </w:tr>
      <w:tr w:rsidR="003E16D2" w:rsidTr="00F2754B">
        <w:trPr>
          <w:trHeight w:val="158"/>
        </w:trPr>
        <w:tc>
          <w:tcPr>
            <w:tcW w:w="4366" w:type="dxa"/>
            <w:tcBorders>
              <w:top w:val="single" w:sz="4" w:space="0" w:color="000001"/>
              <w:left w:val="single" w:sz="4" w:space="0" w:color="000001"/>
              <w:bottom w:val="single" w:sz="4" w:space="0" w:color="000001"/>
            </w:tcBorders>
            <w:shd w:val="clear" w:color="auto" w:fill="auto"/>
            <w:tcMar>
              <w:left w:w="83" w:type="dxa"/>
            </w:tcMar>
          </w:tcPr>
          <w:p w:rsidR="003E16D2" w:rsidRDefault="003A4636">
            <w:pPr>
              <w:snapToGrid w:val="0"/>
              <w:spacing w:before="60" w:after="60"/>
              <w:rPr>
                <w:sz w:val="24"/>
                <w:szCs w:val="24"/>
              </w:rPr>
            </w:pPr>
            <w:r>
              <w:rPr>
                <w:color w:val="000000"/>
                <w:sz w:val="24"/>
                <w:szCs w:val="24"/>
              </w:rPr>
              <w:t xml:space="preserve">Портал компании «Кирилл и </w:t>
            </w:r>
            <w:proofErr w:type="spellStart"/>
            <w:r>
              <w:rPr>
                <w:color w:val="000000"/>
                <w:sz w:val="24"/>
                <w:szCs w:val="24"/>
              </w:rPr>
              <w:t>Мефодий</w:t>
            </w:r>
            <w:proofErr w:type="spellEnd"/>
            <w:r>
              <w:rPr>
                <w:color w:val="000000"/>
                <w:sz w:val="24"/>
                <w:szCs w:val="24"/>
              </w:rPr>
              <w:t>»</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3E16D2" w:rsidRDefault="00DC4DC8">
            <w:pPr>
              <w:snapToGrid w:val="0"/>
              <w:spacing w:before="60" w:after="60"/>
            </w:pPr>
            <w:hyperlink r:id="rId11">
              <w:r w:rsidR="003A4636">
                <w:rPr>
                  <w:rStyle w:val="-"/>
                  <w:color w:val="00000A"/>
                  <w:sz w:val="24"/>
                  <w:szCs w:val="24"/>
                  <w:u w:val="none"/>
                </w:rPr>
                <w:t>http://www.km.ru</w:t>
              </w:r>
            </w:hyperlink>
          </w:p>
        </w:tc>
      </w:tr>
      <w:tr w:rsidR="003E16D2" w:rsidTr="00F2754B">
        <w:trPr>
          <w:trHeight w:val="322"/>
        </w:trPr>
        <w:tc>
          <w:tcPr>
            <w:tcW w:w="4366" w:type="dxa"/>
            <w:tcBorders>
              <w:top w:val="single" w:sz="4" w:space="0" w:color="000001"/>
              <w:left w:val="single" w:sz="4" w:space="0" w:color="000001"/>
              <w:bottom w:val="single" w:sz="4" w:space="0" w:color="000001"/>
            </w:tcBorders>
            <w:shd w:val="clear" w:color="auto" w:fill="auto"/>
            <w:tcMar>
              <w:left w:w="83" w:type="dxa"/>
            </w:tcMar>
          </w:tcPr>
          <w:p w:rsidR="003E16D2" w:rsidRDefault="003A4636">
            <w:pPr>
              <w:snapToGrid w:val="0"/>
              <w:spacing w:before="60" w:after="60"/>
              <w:rPr>
                <w:sz w:val="24"/>
                <w:szCs w:val="24"/>
              </w:rPr>
            </w:pPr>
            <w:r>
              <w:rPr>
                <w:color w:val="000000"/>
                <w:sz w:val="24"/>
                <w:szCs w:val="24"/>
              </w:rPr>
              <w:t>Образовательный портал «Учеба»</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3E16D2" w:rsidRDefault="00DC4DC8">
            <w:pPr>
              <w:snapToGrid w:val="0"/>
              <w:spacing w:before="60" w:after="60"/>
            </w:pPr>
            <w:hyperlink r:id="rId12">
              <w:r w:rsidR="003A4636">
                <w:rPr>
                  <w:rStyle w:val="-"/>
                  <w:color w:val="00000A"/>
                  <w:sz w:val="24"/>
                  <w:szCs w:val="24"/>
                  <w:u w:val="none"/>
                </w:rPr>
                <w:t>http://www.uroki.ru</w:t>
              </w:r>
            </w:hyperlink>
          </w:p>
        </w:tc>
      </w:tr>
      <w:tr w:rsidR="003E16D2" w:rsidTr="00F2754B">
        <w:trPr>
          <w:trHeight w:val="485"/>
        </w:trPr>
        <w:tc>
          <w:tcPr>
            <w:tcW w:w="4366" w:type="dxa"/>
            <w:tcBorders>
              <w:top w:val="single" w:sz="4" w:space="0" w:color="000001"/>
              <w:left w:val="single" w:sz="4" w:space="0" w:color="000001"/>
              <w:bottom w:val="single" w:sz="4" w:space="0" w:color="000001"/>
            </w:tcBorders>
            <w:shd w:val="clear" w:color="auto" w:fill="auto"/>
            <w:tcMar>
              <w:left w:w="83" w:type="dxa"/>
            </w:tcMar>
          </w:tcPr>
          <w:p w:rsidR="003E16D2" w:rsidRDefault="003A4636">
            <w:pPr>
              <w:snapToGrid w:val="0"/>
              <w:spacing w:before="60" w:after="60"/>
              <w:rPr>
                <w:sz w:val="24"/>
                <w:szCs w:val="24"/>
              </w:rPr>
            </w:pPr>
            <w:r>
              <w:rPr>
                <w:color w:val="000000"/>
                <w:sz w:val="24"/>
                <w:szCs w:val="24"/>
              </w:rPr>
              <w:t>Издательский дом «1 сентября»</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3E16D2" w:rsidRDefault="00DC4DC8">
            <w:pPr>
              <w:snapToGrid w:val="0"/>
              <w:spacing w:before="60" w:after="60"/>
            </w:pPr>
            <w:hyperlink r:id="rId13">
              <w:r w:rsidR="003A4636">
                <w:rPr>
                  <w:rStyle w:val="-"/>
                  <w:color w:val="00000A"/>
                  <w:sz w:val="24"/>
                  <w:szCs w:val="24"/>
                  <w:u w:val="none"/>
                </w:rPr>
                <w:t>http://www.1september.ru</w:t>
              </w:r>
            </w:hyperlink>
          </w:p>
        </w:tc>
      </w:tr>
      <w:tr w:rsidR="003E16D2" w:rsidTr="00F2754B">
        <w:trPr>
          <w:trHeight w:val="421"/>
        </w:trPr>
        <w:tc>
          <w:tcPr>
            <w:tcW w:w="4366" w:type="dxa"/>
            <w:tcBorders>
              <w:top w:val="single" w:sz="4" w:space="0" w:color="000001"/>
              <w:left w:val="single" w:sz="4" w:space="0" w:color="000001"/>
              <w:bottom w:val="single" w:sz="4" w:space="0" w:color="000001"/>
            </w:tcBorders>
            <w:shd w:val="clear" w:color="auto" w:fill="auto"/>
            <w:tcMar>
              <w:left w:w="83" w:type="dxa"/>
            </w:tcMar>
          </w:tcPr>
          <w:p w:rsidR="003E16D2" w:rsidRDefault="003A4636">
            <w:pPr>
              <w:snapToGrid w:val="0"/>
              <w:spacing w:before="60" w:after="60"/>
              <w:rPr>
                <w:sz w:val="24"/>
                <w:szCs w:val="24"/>
              </w:rPr>
            </w:pPr>
            <w:r>
              <w:rPr>
                <w:color w:val="000000"/>
                <w:sz w:val="24"/>
                <w:szCs w:val="24"/>
              </w:rPr>
              <w:t>Фестиваль педагогический идей «Открытый урок» (издательский дом  «1 сентября)</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3E16D2" w:rsidRDefault="003A4636">
            <w:pPr>
              <w:pStyle w:val="ad"/>
              <w:snapToGrid w:val="0"/>
              <w:spacing w:before="60" w:after="60"/>
              <w:rPr>
                <w:sz w:val="24"/>
                <w:szCs w:val="24"/>
              </w:rPr>
            </w:pPr>
            <w:r>
              <w:rPr>
                <w:color w:val="000000"/>
                <w:sz w:val="24"/>
                <w:szCs w:val="24"/>
              </w:rPr>
              <w:t>http://festival.1september.ru</w:t>
            </w:r>
          </w:p>
        </w:tc>
      </w:tr>
      <w:tr w:rsidR="003E16D2" w:rsidTr="00F2754B">
        <w:trPr>
          <w:trHeight w:val="493"/>
        </w:trPr>
        <w:tc>
          <w:tcPr>
            <w:tcW w:w="4366" w:type="dxa"/>
            <w:tcBorders>
              <w:top w:val="single" w:sz="4" w:space="0" w:color="000001"/>
              <w:left w:val="single" w:sz="4" w:space="0" w:color="000001"/>
              <w:bottom w:val="single" w:sz="4" w:space="0" w:color="000001"/>
            </w:tcBorders>
            <w:shd w:val="clear" w:color="auto" w:fill="auto"/>
            <w:tcMar>
              <w:left w:w="83" w:type="dxa"/>
            </w:tcMar>
          </w:tcPr>
          <w:p w:rsidR="003E16D2" w:rsidRDefault="003A4636">
            <w:pPr>
              <w:snapToGrid w:val="0"/>
              <w:spacing w:before="60" w:after="60"/>
              <w:rPr>
                <w:sz w:val="24"/>
                <w:szCs w:val="24"/>
              </w:rPr>
            </w:pPr>
            <w:r>
              <w:rPr>
                <w:color w:val="000000"/>
                <w:sz w:val="24"/>
                <w:szCs w:val="24"/>
              </w:rPr>
              <w:t>Энциклопедия безопасности</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3E16D2" w:rsidRDefault="003A4636">
            <w:pPr>
              <w:snapToGrid w:val="0"/>
              <w:spacing w:before="60" w:after="60"/>
              <w:rPr>
                <w:sz w:val="24"/>
                <w:szCs w:val="24"/>
              </w:rPr>
            </w:pPr>
            <w:r>
              <w:rPr>
                <w:color w:val="000000"/>
                <w:sz w:val="24"/>
                <w:szCs w:val="24"/>
              </w:rPr>
              <w:t>http://www.opasno.net</w:t>
            </w:r>
          </w:p>
        </w:tc>
      </w:tr>
      <w:tr w:rsidR="003E16D2" w:rsidTr="00F2754B">
        <w:trPr>
          <w:trHeight w:val="321"/>
        </w:trPr>
        <w:tc>
          <w:tcPr>
            <w:tcW w:w="4366" w:type="dxa"/>
            <w:tcBorders>
              <w:top w:val="single" w:sz="4" w:space="0" w:color="000001"/>
              <w:left w:val="single" w:sz="4" w:space="0" w:color="000001"/>
              <w:bottom w:val="single" w:sz="4" w:space="0" w:color="000001"/>
            </w:tcBorders>
            <w:shd w:val="clear" w:color="auto" w:fill="auto"/>
            <w:tcMar>
              <w:left w:w="83" w:type="dxa"/>
            </w:tcMar>
          </w:tcPr>
          <w:p w:rsidR="003E16D2" w:rsidRDefault="003A4636">
            <w:pPr>
              <w:snapToGrid w:val="0"/>
              <w:spacing w:before="60" w:after="60"/>
              <w:rPr>
                <w:sz w:val="24"/>
                <w:szCs w:val="24"/>
              </w:rPr>
            </w:pPr>
            <w:r>
              <w:rPr>
                <w:color w:val="000000"/>
                <w:sz w:val="24"/>
                <w:szCs w:val="24"/>
              </w:rPr>
              <w:t>Личная безопасность</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3E16D2" w:rsidRDefault="003A4636">
            <w:pPr>
              <w:snapToGrid w:val="0"/>
              <w:spacing w:before="60" w:after="60"/>
              <w:rPr>
                <w:sz w:val="24"/>
                <w:szCs w:val="24"/>
              </w:rPr>
            </w:pPr>
            <w:r>
              <w:rPr>
                <w:color w:val="000000"/>
                <w:sz w:val="24"/>
                <w:szCs w:val="24"/>
              </w:rPr>
              <w:t>http://personal-safety.redut-7.ru</w:t>
            </w:r>
          </w:p>
        </w:tc>
      </w:tr>
      <w:tr w:rsidR="003E16D2" w:rsidTr="00F2754B">
        <w:trPr>
          <w:trHeight w:val="371"/>
        </w:trPr>
        <w:tc>
          <w:tcPr>
            <w:tcW w:w="4366" w:type="dxa"/>
            <w:tcBorders>
              <w:top w:val="single" w:sz="4" w:space="0" w:color="000001"/>
              <w:left w:val="single" w:sz="4" w:space="0" w:color="000001"/>
              <w:bottom w:val="single" w:sz="4" w:space="0" w:color="000001"/>
            </w:tcBorders>
            <w:shd w:val="clear" w:color="auto" w:fill="auto"/>
            <w:tcMar>
              <w:left w:w="83" w:type="dxa"/>
            </w:tcMar>
          </w:tcPr>
          <w:p w:rsidR="003E16D2" w:rsidRDefault="003A4636">
            <w:pPr>
              <w:snapToGrid w:val="0"/>
              <w:spacing w:before="60" w:after="60"/>
              <w:rPr>
                <w:sz w:val="24"/>
                <w:szCs w:val="24"/>
              </w:rPr>
            </w:pPr>
            <w:r>
              <w:rPr>
                <w:color w:val="000000"/>
                <w:sz w:val="24"/>
                <w:szCs w:val="24"/>
              </w:rPr>
              <w:t xml:space="preserve">Образовательные ресурсы </w:t>
            </w:r>
            <w:proofErr w:type="spellStart"/>
            <w:proofErr w:type="gramStart"/>
            <w:r>
              <w:rPr>
                <w:color w:val="000000"/>
                <w:sz w:val="24"/>
                <w:szCs w:val="24"/>
              </w:rPr>
              <w:t>Интернета-Безопасность</w:t>
            </w:r>
            <w:proofErr w:type="spellEnd"/>
            <w:proofErr w:type="gramEnd"/>
            <w:r>
              <w:rPr>
                <w:color w:val="000000"/>
                <w:sz w:val="24"/>
                <w:szCs w:val="24"/>
              </w:rPr>
              <w:t xml:space="preserve"> жизнедеятельности</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3E16D2" w:rsidRDefault="003A4636">
            <w:pPr>
              <w:snapToGrid w:val="0"/>
              <w:spacing w:before="60" w:after="60"/>
              <w:rPr>
                <w:sz w:val="24"/>
                <w:szCs w:val="24"/>
              </w:rPr>
            </w:pPr>
            <w:r>
              <w:rPr>
                <w:color w:val="000000"/>
                <w:sz w:val="24"/>
                <w:szCs w:val="24"/>
              </w:rPr>
              <w:t>http://www.alleng.ru</w:t>
            </w:r>
          </w:p>
        </w:tc>
      </w:tr>
      <w:tr w:rsidR="003E16D2" w:rsidTr="00F2754B">
        <w:trPr>
          <w:trHeight w:val="217"/>
        </w:trPr>
        <w:tc>
          <w:tcPr>
            <w:tcW w:w="4366" w:type="dxa"/>
            <w:tcBorders>
              <w:top w:val="single" w:sz="4" w:space="0" w:color="000001"/>
              <w:left w:val="single" w:sz="4" w:space="0" w:color="000001"/>
              <w:bottom w:val="single" w:sz="4" w:space="0" w:color="000001"/>
            </w:tcBorders>
            <w:shd w:val="clear" w:color="auto" w:fill="auto"/>
            <w:tcMar>
              <w:left w:w="83" w:type="dxa"/>
            </w:tcMar>
          </w:tcPr>
          <w:p w:rsidR="003E16D2" w:rsidRDefault="003A4636">
            <w:pPr>
              <w:snapToGrid w:val="0"/>
              <w:spacing w:before="60" w:after="60"/>
              <w:rPr>
                <w:sz w:val="24"/>
                <w:szCs w:val="24"/>
              </w:rPr>
            </w:pPr>
            <w:r>
              <w:rPr>
                <w:color w:val="000000"/>
                <w:sz w:val="24"/>
                <w:szCs w:val="24"/>
              </w:rPr>
              <w:t>«Мой компас» (безопасность ребёнка)</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3E16D2" w:rsidRDefault="00DC4DC8">
            <w:pPr>
              <w:snapToGrid w:val="0"/>
              <w:spacing w:before="60" w:after="60"/>
            </w:pPr>
            <w:hyperlink r:id="rId14">
              <w:r w:rsidR="003A4636">
                <w:rPr>
                  <w:rStyle w:val="-"/>
                  <w:color w:val="00000A"/>
                  <w:sz w:val="24"/>
                  <w:szCs w:val="24"/>
                  <w:u w:val="none"/>
                </w:rPr>
                <w:t>http://moikompas.ru/compas/bezopasnost_det</w:t>
              </w:r>
            </w:hyperlink>
          </w:p>
        </w:tc>
      </w:tr>
    </w:tbl>
    <w:p w:rsidR="003E16D2" w:rsidRDefault="003E16D2">
      <w:pPr>
        <w:spacing w:line="240" w:lineRule="atLeast"/>
        <w:rPr>
          <w:sz w:val="24"/>
          <w:szCs w:val="24"/>
        </w:rPr>
      </w:pPr>
    </w:p>
    <w:p w:rsidR="003E16D2" w:rsidRDefault="003E16D2">
      <w:pPr>
        <w:shd w:val="clear" w:color="auto" w:fill="FFFFFF"/>
        <w:rPr>
          <w:sz w:val="28"/>
          <w:szCs w:val="28"/>
        </w:rPr>
        <w:sectPr w:rsidR="003E16D2" w:rsidSect="00F2754B">
          <w:footerReference w:type="default" r:id="rId15"/>
          <w:pgSz w:w="11906" w:h="16160"/>
          <w:pgMar w:top="1134" w:right="851" w:bottom="1134" w:left="1701" w:header="0" w:footer="720" w:gutter="0"/>
          <w:cols w:space="720"/>
          <w:formProt w:val="0"/>
          <w:docGrid w:linePitch="360" w:charSpace="2047"/>
        </w:sectPr>
      </w:pPr>
    </w:p>
    <w:p w:rsidR="003E16D2" w:rsidRDefault="003A4636">
      <w:pPr>
        <w:jc w:val="center"/>
        <w:rPr>
          <w:b/>
          <w:sz w:val="22"/>
          <w:szCs w:val="22"/>
        </w:rPr>
      </w:pPr>
      <w:r>
        <w:rPr>
          <w:b/>
          <w:sz w:val="22"/>
          <w:szCs w:val="22"/>
        </w:rPr>
        <w:lastRenderedPageBreak/>
        <w:t>Календарно – тематическое планирование</w:t>
      </w:r>
    </w:p>
    <w:p w:rsidR="003E16D2" w:rsidRDefault="003A4636">
      <w:pPr>
        <w:jc w:val="center"/>
        <w:rPr>
          <w:b/>
          <w:sz w:val="22"/>
          <w:szCs w:val="22"/>
        </w:rPr>
      </w:pPr>
      <w:r>
        <w:rPr>
          <w:b/>
          <w:sz w:val="22"/>
          <w:szCs w:val="22"/>
        </w:rPr>
        <w:t xml:space="preserve">к программе по  Основам безопасности жизнедеятельности  </w:t>
      </w:r>
    </w:p>
    <w:p w:rsidR="003E16D2" w:rsidRDefault="003A4636">
      <w:pPr>
        <w:jc w:val="center"/>
        <w:rPr>
          <w:sz w:val="22"/>
          <w:szCs w:val="22"/>
        </w:rPr>
      </w:pPr>
      <w:r>
        <w:rPr>
          <w:b/>
          <w:sz w:val="22"/>
          <w:szCs w:val="22"/>
        </w:rPr>
        <w:t>10 класс</w:t>
      </w:r>
    </w:p>
    <w:p w:rsidR="003E16D2" w:rsidRDefault="003A4636">
      <w:pPr>
        <w:jc w:val="center"/>
      </w:pPr>
      <w:r>
        <w:rPr>
          <w:sz w:val="22"/>
          <w:szCs w:val="22"/>
        </w:rPr>
        <w:t>на 2019 – 2020 учебный год</w:t>
      </w:r>
    </w:p>
    <w:p w:rsidR="003E16D2" w:rsidRDefault="003A4636">
      <w:pPr>
        <w:jc w:val="center"/>
      </w:pPr>
      <w:r>
        <w:t>учитель Козлова Н.А.</w:t>
      </w:r>
    </w:p>
    <w:p w:rsidR="003E16D2" w:rsidRDefault="003E16D2">
      <w:pPr>
        <w:jc w:val="center"/>
      </w:pPr>
    </w:p>
    <w:tbl>
      <w:tblPr>
        <w:tblW w:w="15134"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tblPr>
      <w:tblGrid>
        <w:gridCol w:w="1223"/>
        <w:gridCol w:w="966"/>
        <w:gridCol w:w="967"/>
        <w:gridCol w:w="5343"/>
        <w:gridCol w:w="836"/>
        <w:gridCol w:w="2318"/>
        <w:gridCol w:w="2211"/>
        <w:gridCol w:w="1270"/>
      </w:tblGrid>
      <w:tr w:rsidR="003E16D2" w:rsidTr="004F4480">
        <w:trPr>
          <w:trHeight w:val="353"/>
        </w:trPr>
        <w:tc>
          <w:tcPr>
            <w:tcW w:w="1223"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shd w:val="clear" w:color="auto" w:fill="FFFFFF"/>
              <w:jc w:val="center"/>
            </w:pPr>
            <w:r>
              <w:t>Номер</w:t>
            </w:r>
          </w:p>
          <w:p w:rsidR="003E16D2" w:rsidRDefault="003A4636">
            <w:pPr>
              <w:shd w:val="clear" w:color="auto" w:fill="FFFFFF"/>
              <w:jc w:val="center"/>
            </w:pPr>
            <w:r>
              <w:t>урока</w:t>
            </w:r>
          </w:p>
        </w:tc>
        <w:tc>
          <w:tcPr>
            <w:tcW w:w="1933" w:type="dxa"/>
            <w:gridSpan w:val="2"/>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shd w:val="clear" w:color="auto" w:fill="FFFFFF"/>
              <w:jc w:val="center"/>
            </w:pPr>
            <w:r>
              <w:t>Даты проведения</w:t>
            </w:r>
          </w:p>
        </w:tc>
        <w:tc>
          <w:tcPr>
            <w:tcW w:w="5343"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shd w:val="clear" w:color="auto" w:fill="FFFFFF"/>
              <w:jc w:val="center"/>
            </w:pPr>
            <w:r>
              <w:t>Содержание</w:t>
            </w:r>
          </w:p>
          <w:p w:rsidR="003E16D2" w:rsidRDefault="003A4636">
            <w:pPr>
              <w:jc w:val="center"/>
            </w:pPr>
            <w:r>
              <w:t>(разделы, темы)</w:t>
            </w:r>
          </w:p>
        </w:tc>
        <w:tc>
          <w:tcPr>
            <w:tcW w:w="836"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shd w:val="clear" w:color="auto" w:fill="FFFFFF"/>
              <w:jc w:val="center"/>
            </w:pPr>
            <w:r>
              <w:t>Кол-во</w:t>
            </w:r>
          </w:p>
          <w:p w:rsidR="003E16D2" w:rsidRDefault="003A4636">
            <w:pPr>
              <w:jc w:val="center"/>
            </w:pPr>
            <w:r>
              <w:t>часов</w:t>
            </w:r>
          </w:p>
        </w:tc>
        <w:tc>
          <w:tcPr>
            <w:tcW w:w="2318"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Оборудование урока</w:t>
            </w:r>
          </w:p>
        </w:tc>
        <w:tc>
          <w:tcPr>
            <w:tcW w:w="2211"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Домашнее задание</w:t>
            </w:r>
          </w:p>
        </w:tc>
        <w:tc>
          <w:tcPr>
            <w:tcW w:w="1270" w:type="dxa"/>
            <w:vMerge w:val="restart"/>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Примечание</w:t>
            </w:r>
          </w:p>
        </w:tc>
      </w:tr>
      <w:tr w:rsidR="003E16D2" w:rsidTr="004F4480">
        <w:trPr>
          <w:trHeight w:val="396"/>
        </w:trPr>
        <w:tc>
          <w:tcPr>
            <w:tcW w:w="1223"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E16D2">
            <w:pPr>
              <w:jc w:val="center"/>
            </w:pP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shd w:val="clear" w:color="auto" w:fill="FFFFFF"/>
              <w:jc w:val="center"/>
            </w:pPr>
            <w:r>
              <w:t>план</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shd w:val="clear" w:color="auto" w:fill="FFFFFF"/>
              <w:jc w:val="center"/>
            </w:pPr>
            <w:r>
              <w:t>факт</w:t>
            </w:r>
          </w:p>
        </w:tc>
        <w:tc>
          <w:tcPr>
            <w:tcW w:w="5343"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E16D2">
            <w:pPr>
              <w:jc w:val="center"/>
            </w:pPr>
          </w:p>
        </w:tc>
        <w:tc>
          <w:tcPr>
            <w:tcW w:w="836"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E16D2">
            <w:pPr>
              <w:jc w:val="center"/>
            </w:pPr>
          </w:p>
        </w:tc>
        <w:tc>
          <w:tcPr>
            <w:tcW w:w="2318"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E16D2">
            <w:pPr>
              <w:jc w:val="center"/>
            </w:pPr>
          </w:p>
        </w:tc>
        <w:tc>
          <w:tcPr>
            <w:tcW w:w="2211"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E16D2">
            <w:pPr>
              <w:jc w:val="center"/>
            </w:pPr>
          </w:p>
        </w:tc>
        <w:tc>
          <w:tcPr>
            <w:tcW w:w="1270" w:type="dxa"/>
            <w:vMerge/>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E16D2">
            <w:pPr>
              <w:jc w:val="center"/>
            </w:pPr>
          </w:p>
        </w:tc>
      </w:tr>
      <w:tr w:rsidR="003E16D2" w:rsidTr="004F4480">
        <w:trPr>
          <w:trHeight w:val="267"/>
        </w:trPr>
        <w:tc>
          <w:tcPr>
            <w:tcW w:w="15134" w:type="dxa"/>
            <w:gridSpan w:val="8"/>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spacing w:before="20" w:after="20"/>
              <w:jc w:val="center"/>
              <w:rPr>
                <w:b/>
              </w:rPr>
            </w:pPr>
            <w:r>
              <w:rPr>
                <w:b/>
              </w:rPr>
              <w:t>Раздел 1. Безопасность личности, общества и государства (12 час)</w:t>
            </w:r>
          </w:p>
        </w:tc>
      </w:tr>
      <w:tr w:rsidR="003E16D2" w:rsidTr="004F4480">
        <w:tc>
          <w:tcPr>
            <w:tcW w:w="15134" w:type="dxa"/>
            <w:gridSpan w:val="8"/>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spacing w:before="20" w:after="20"/>
              <w:jc w:val="center"/>
              <w:rPr>
                <w:b/>
              </w:rPr>
            </w:pPr>
            <w:r>
              <w:rPr>
                <w:b/>
              </w:rPr>
              <w:t>Глава 1. Основы комплексной безопасности. Защита населения от внешних и внутренних угроз (5 часов)</w:t>
            </w:r>
          </w:p>
        </w:tc>
      </w:tr>
      <w:tr w:rsidR="003E16D2" w:rsidTr="004F4480">
        <w:tc>
          <w:tcPr>
            <w:tcW w:w="15134" w:type="dxa"/>
            <w:gridSpan w:val="8"/>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rsidP="004F4480">
            <w:pPr>
              <w:spacing w:before="20" w:after="20"/>
              <w:rPr>
                <w:b/>
              </w:rPr>
            </w:pPr>
            <w:r>
              <w:rPr>
                <w:b/>
              </w:rPr>
              <w:t>1 полугодие (1</w:t>
            </w:r>
            <w:r w:rsidR="004F4480">
              <w:rPr>
                <w:b/>
              </w:rPr>
              <w:t>5</w:t>
            </w:r>
            <w:r>
              <w:rPr>
                <w:b/>
              </w:rPr>
              <w:t xml:space="preserve">  часов)</w:t>
            </w:r>
          </w:p>
        </w:tc>
      </w:tr>
      <w:tr w:rsidR="003E16D2" w:rsidTr="004F4480">
        <w:tc>
          <w:tcPr>
            <w:tcW w:w="122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shd w:val="clear" w:color="auto" w:fill="FFFFFF"/>
              <w:jc w:val="center"/>
            </w:pPr>
            <w:r>
              <w:t>1</w:t>
            </w: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shd w:val="clear" w:color="auto" w:fill="FFFFFF"/>
              <w:jc w:val="center"/>
            </w:pPr>
            <w:r>
              <w:rPr>
                <w:iCs/>
                <w:lang w:val="sah-RU"/>
              </w:rPr>
              <w:t>06.09</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E16D2">
            <w:pPr>
              <w:shd w:val="clear" w:color="auto" w:fill="FFFFFF"/>
              <w:jc w:val="center"/>
            </w:pPr>
          </w:p>
        </w:tc>
        <w:tc>
          <w:tcPr>
            <w:tcW w:w="53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A4636">
            <w:bookmarkStart w:id="0" w:name="__DdeLink__1940_171483168"/>
            <w:bookmarkEnd w:id="0"/>
            <w:r>
              <w:t>Основные направления национальной безопасности России</w:t>
            </w: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1</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A4636">
            <w:r>
              <w:t>Книга, наглядное пособие, ПК, проектор</w:t>
            </w:r>
          </w:p>
        </w:tc>
        <w:tc>
          <w:tcPr>
            <w:tcW w:w="2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отв. на вопросы (1,2,3,4,5,6,7) Стр.15</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E16D2">
            <w:pPr>
              <w:jc w:val="center"/>
            </w:pPr>
          </w:p>
        </w:tc>
      </w:tr>
      <w:tr w:rsidR="003E16D2" w:rsidTr="004F4480">
        <w:tc>
          <w:tcPr>
            <w:tcW w:w="122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shd w:val="clear" w:color="auto" w:fill="FFFFFF"/>
              <w:jc w:val="center"/>
            </w:pPr>
            <w:r>
              <w:t>2</w:t>
            </w: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shd w:val="clear" w:color="auto" w:fill="FFFFFF"/>
              <w:jc w:val="center"/>
            </w:pPr>
            <w:r>
              <w:rPr>
                <w:iCs/>
                <w:lang w:val="sah-RU"/>
              </w:rPr>
              <w:t>13.09</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E16D2">
            <w:pPr>
              <w:shd w:val="clear" w:color="auto" w:fill="FFFFFF"/>
              <w:jc w:val="center"/>
            </w:pPr>
          </w:p>
        </w:tc>
        <w:tc>
          <w:tcPr>
            <w:tcW w:w="53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A4636">
            <w:r>
              <w:t xml:space="preserve">Государственная и общественная безопасность </w:t>
            </w: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1</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A4636">
            <w:r>
              <w:t>Книга, наглядное пособие, ПК, проектор</w:t>
            </w:r>
          </w:p>
        </w:tc>
        <w:tc>
          <w:tcPr>
            <w:tcW w:w="2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отв. на вопросы (1,2,3,4,5,6,7,8,9) Стр.20</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E16D2">
            <w:pPr>
              <w:jc w:val="center"/>
            </w:pPr>
          </w:p>
        </w:tc>
      </w:tr>
      <w:tr w:rsidR="003E16D2" w:rsidTr="004F4480">
        <w:tc>
          <w:tcPr>
            <w:tcW w:w="122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shd w:val="clear" w:color="auto" w:fill="FFFFFF"/>
              <w:jc w:val="center"/>
            </w:pPr>
            <w:r>
              <w:t>3</w:t>
            </w: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shd w:val="clear" w:color="auto" w:fill="FFFFFF"/>
              <w:jc w:val="center"/>
            </w:pPr>
            <w:r>
              <w:rPr>
                <w:iCs/>
                <w:lang w:val="sah-RU"/>
              </w:rPr>
              <w:t>20.09</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E16D2">
            <w:pPr>
              <w:shd w:val="clear" w:color="auto" w:fill="FFFFFF"/>
              <w:jc w:val="center"/>
            </w:pPr>
          </w:p>
        </w:tc>
        <w:tc>
          <w:tcPr>
            <w:tcW w:w="53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A4636">
            <w:r>
              <w:t>Обеспечения национальной безопасности России на международной арене</w:t>
            </w: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1</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A4636">
            <w:r>
              <w:t>Книга, наглядное пособие, ПК, проектор</w:t>
            </w:r>
          </w:p>
        </w:tc>
        <w:tc>
          <w:tcPr>
            <w:tcW w:w="2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отв. на вопросы (1,2,3,4,5,6) Стр.26</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E16D2">
            <w:pPr>
              <w:jc w:val="center"/>
            </w:pPr>
          </w:p>
        </w:tc>
      </w:tr>
      <w:tr w:rsidR="003E16D2" w:rsidTr="004F4480">
        <w:tc>
          <w:tcPr>
            <w:tcW w:w="122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shd w:val="clear" w:color="auto" w:fill="FFFFFF"/>
              <w:jc w:val="center"/>
            </w:pPr>
            <w:r>
              <w:t>4</w:t>
            </w: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shd w:val="clear" w:color="auto" w:fill="FFFFFF"/>
              <w:jc w:val="center"/>
            </w:pPr>
            <w:r>
              <w:rPr>
                <w:iCs/>
                <w:lang w:val="sah-RU"/>
              </w:rPr>
              <w:t>27.09</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E16D2">
            <w:pPr>
              <w:shd w:val="clear" w:color="auto" w:fill="FFFFFF"/>
              <w:jc w:val="center"/>
            </w:pPr>
          </w:p>
        </w:tc>
        <w:tc>
          <w:tcPr>
            <w:tcW w:w="53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A4636">
            <w:r>
              <w:t>Законодательные и нормативно-правовые акты РФ по обеспечению безопасности</w:t>
            </w: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1</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A4636">
            <w:r>
              <w:t>Книга, наглядное пособие, ПК, проектор</w:t>
            </w:r>
          </w:p>
        </w:tc>
        <w:tc>
          <w:tcPr>
            <w:tcW w:w="2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отв. на вопросы (1-7,11,13,15,16) Стр.41</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E16D2">
            <w:pPr>
              <w:jc w:val="center"/>
            </w:pPr>
          </w:p>
        </w:tc>
      </w:tr>
      <w:tr w:rsidR="003E16D2" w:rsidTr="004F4480">
        <w:tc>
          <w:tcPr>
            <w:tcW w:w="122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shd w:val="clear" w:color="auto" w:fill="FFFFFF"/>
              <w:jc w:val="center"/>
            </w:pPr>
            <w:r>
              <w:t>5</w:t>
            </w: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shd w:val="clear" w:color="auto" w:fill="FFFFFF"/>
              <w:jc w:val="center"/>
            </w:pPr>
            <w:r>
              <w:rPr>
                <w:iCs/>
                <w:lang w:val="sah-RU"/>
              </w:rPr>
              <w:t>04.10</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E16D2">
            <w:pPr>
              <w:shd w:val="clear" w:color="auto" w:fill="FFFFFF"/>
              <w:jc w:val="center"/>
            </w:pPr>
          </w:p>
        </w:tc>
        <w:tc>
          <w:tcPr>
            <w:tcW w:w="53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A4636">
            <w:r>
              <w:t>Единая государственная система предупреждения и ликвидации ЧС</w:t>
            </w: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1</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A4636">
            <w:r>
              <w:t>Книга, наглядное пособие, ПК, проектор</w:t>
            </w:r>
          </w:p>
        </w:tc>
        <w:tc>
          <w:tcPr>
            <w:tcW w:w="2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отв. на вопросы (1,2,3,4,5,6) Стр.50</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E16D2">
            <w:pPr>
              <w:jc w:val="center"/>
            </w:pPr>
          </w:p>
        </w:tc>
      </w:tr>
      <w:tr w:rsidR="003E16D2" w:rsidTr="004F4480">
        <w:trPr>
          <w:trHeight w:val="439"/>
        </w:trPr>
        <w:tc>
          <w:tcPr>
            <w:tcW w:w="15134" w:type="dxa"/>
            <w:gridSpan w:val="8"/>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rPr>
                <w:b/>
              </w:rPr>
            </w:pPr>
            <w:r>
              <w:rPr>
                <w:b/>
              </w:rPr>
              <w:t>Глава 2. Гражданская оборона – составная часть обороноспособности страны (7 часов)</w:t>
            </w:r>
          </w:p>
        </w:tc>
      </w:tr>
      <w:tr w:rsidR="003E16D2" w:rsidTr="004F4480">
        <w:tc>
          <w:tcPr>
            <w:tcW w:w="122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shd w:val="clear" w:color="auto" w:fill="FFFFFF"/>
              <w:jc w:val="center"/>
            </w:pPr>
            <w:r>
              <w:t>6</w:t>
            </w: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shd w:val="clear" w:color="auto" w:fill="FFFFFF"/>
              <w:jc w:val="center"/>
            </w:pPr>
            <w:r>
              <w:rPr>
                <w:iCs/>
                <w:lang w:val="sah-RU"/>
              </w:rPr>
              <w:t>11.10</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E16D2">
            <w:pPr>
              <w:shd w:val="clear" w:color="auto" w:fill="FFFFFF"/>
              <w:jc w:val="center"/>
            </w:pPr>
          </w:p>
        </w:tc>
        <w:tc>
          <w:tcPr>
            <w:tcW w:w="534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r>
              <w:t>Гражданская оборона основные понятия, определения и задачи.</w:t>
            </w: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1</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A4636">
            <w:r>
              <w:t>Книга, наглядное пособие, ПК, проектор</w:t>
            </w:r>
          </w:p>
        </w:tc>
        <w:tc>
          <w:tcPr>
            <w:tcW w:w="2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отв. на вопросы (1,2,3,4,5) Стр.55</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E16D2">
            <w:pPr>
              <w:jc w:val="center"/>
            </w:pPr>
          </w:p>
        </w:tc>
      </w:tr>
      <w:tr w:rsidR="003E16D2" w:rsidTr="004F4480">
        <w:tc>
          <w:tcPr>
            <w:tcW w:w="122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shd w:val="clear" w:color="auto" w:fill="FFFFFF"/>
              <w:jc w:val="center"/>
            </w:pPr>
            <w:r>
              <w:t>7</w:t>
            </w: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shd w:val="clear" w:color="auto" w:fill="FFFFFF"/>
              <w:jc w:val="center"/>
            </w:pPr>
            <w:r>
              <w:rPr>
                <w:iCs/>
                <w:lang w:val="sah-RU"/>
              </w:rPr>
              <w:t>18.10</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E16D2">
            <w:pPr>
              <w:shd w:val="clear" w:color="auto" w:fill="FFFFFF"/>
              <w:jc w:val="center"/>
            </w:pPr>
          </w:p>
        </w:tc>
        <w:tc>
          <w:tcPr>
            <w:tcW w:w="53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A4636">
            <w:r>
              <w:t>Современные средства поражения и их поражающие факторы, мероприятия по защите населения.</w:t>
            </w: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1</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A4636">
            <w:r>
              <w:t>Книга, наглядное пособие, ПК, проектор</w:t>
            </w:r>
          </w:p>
        </w:tc>
        <w:tc>
          <w:tcPr>
            <w:tcW w:w="2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отв. на вопросы (1,2,3,4,5,6,7,9) Стр.79</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E16D2">
            <w:pPr>
              <w:jc w:val="center"/>
            </w:pPr>
          </w:p>
        </w:tc>
      </w:tr>
      <w:tr w:rsidR="003E16D2" w:rsidTr="004F4480">
        <w:tc>
          <w:tcPr>
            <w:tcW w:w="122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shd w:val="clear" w:color="auto" w:fill="FFFFFF"/>
              <w:jc w:val="center"/>
            </w:pPr>
            <w:r>
              <w:t>8</w:t>
            </w: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rsidP="00E33915">
            <w:pPr>
              <w:shd w:val="clear" w:color="auto" w:fill="FFFFFF"/>
              <w:jc w:val="center"/>
            </w:pPr>
            <w:r>
              <w:rPr>
                <w:iCs/>
                <w:lang w:val="sah-RU"/>
              </w:rPr>
              <w:t>2</w:t>
            </w:r>
            <w:r w:rsidR="00E33915">
              <w:rPr>
                <w:iCs/>
                <w:lang w:val="sah-RU"/>
              </w:rPr>
              <w:t>4</w:t>
            </w:r>
            <w:r>
              <w:rPr>
                <w:iCs/>
                <w:lang w:val="sah-RU"/>
              </w:rPr>
              <w:t>.10</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E16D2">
            <w:pPr>
              <w:shd w:val="clear" w:color="auto" w:fill="FFFFFF"/>
              <w:jc w:val="center"/>
            </w:pPr>
          </w:p>
        </w:tc>
        <w:tc>
          <w:tcPr>
            <w:tcW w:w="53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A4636">
            <w:r>
              <w:t>Оповещение населения об опасностях, возникающих в ЧС  военного и мирного времени</w:t>
            </w: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1</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A4636">
            <w:r>
              <w:t>Книга, наглядное пособие, ПК, проектор</w:t>
            </w:r>
          </w:p>
        </w:tc>
        <w:tc>
          <w:tcPr>
            <w:tcW w:w="2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отв. на вопросы (1,2,3,4) Стр.85</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E16D2">
            <w:pPr>
              <w:jc w:val="center"/>
            </w:pPr>
          </w:p>
        </w:tc>
      </w:tr>
      <w:tr w:rsidR="003E16D2" w:rsidTr="004F4480">
        <w:tc>
          <w:tcPr>
            <w:tcW w:w="122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shd w:val="clear" w:color="auto" w:fill="FFFFFF"/>
              <w:jc w:val="center"/>
            </w:pPr>
            <w:r>
              <w:t>9</w:t>
            </w: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E33915" w:rsidP="00E33915">
            <w:pPr>
              <w:shd w:val="clear" w:color="auto" w:fill="FFFFFF"/>
              <w:jc w:val="center"/>
            </w:pPr>
            <w:r>
              <w:rPr>
                <w:iCs/>
                <w:lang w:val="sah-RU"/>
              </w:rPr>
              <w:t>11</w:t>
            </w:r>
            <w:r w:rsidR="003A4636">
              <w:rPr>
                <w:iCs/>
                <w:lang w:val="sah-RU"/>
              </w:rPr>
              <w:t>.11</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E16D2">
            <w:pPr>
              <w:shd w:val="clear" w:color="auto" w:fill="FFFFFF"/>
              <w:jc w:val="center"/>
            </w:pPr>
          </w:p>
        </w:tc>
        <w:tc>
          <w:tcPr>
            <w:tcW w:w="53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A4636">
            <w:r>
              <w:t>Организация инженерной защиты населения от поражающих факторов ЧС мирного и военного времени</w:t>
            </w: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1</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A4636">
            <w:r>
              <w:t>Книга, наглядное пособие, ПК, проектор</w:t>
            </w:r>
          </w:p>
        </w:tc>
        <w:tc>
          <w:tcPr>
            <w:tcW w:w="2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отв. на вопросы (1,2,3,4,5,6,7) Стр.94</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E16D2">
            <w:pPr>
              <w:jc w:val="center"/>
            </w:pPr>
          </w:p>
        </w:tc>
      </w:tr>
      <w:tr w:rsidR="003E16D2" w:rsidTr="004F4480">
        <w:tc>
          <w:tcPr>
            <w:tcW w:w="122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shd w:val="clear" w:color="auto" w:fill="FFFFFF"/>
              <w:jc w:val="center"/>
            </w:pPr>
            <w:r>
              <w:t>10</w:t>
            </w: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rsidP="004F4480">
            <w:pPr>
              <w:shd w:val="clear" w:color="auto" w:fill="FFFFFF"/>
              <w:jc w:val="center"/>
            </w:pPr>
            <w:r>
              <w:rPr>
                <w:iCs/>
                <w:lang w:val="sah-RU"/>
              </w:rPr>
              <w:t>1</w:t>
            </w:r>
            <w:r w:rsidR="004F4480">
              <w:rPr>
                <w:iCs/>
                <w:lang w:val="sah-RU"/>
              </w:rPr>
              <w:t>8</w:t>
            </w:r>
            <w:r>
              <w:rPr>
                <w:iCs/>
                <w:lang w:val="sah-RU"/>
              </w:rPr>
              <w:t>.11</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E16D2">
            <w:pPr>
              <w:shd w:val="clear" w:color="auto" w:fill="FFFFFF"/>
              <w:jc w:val="center"/>
            </w:pPr>
          </w:p>
        </w:tc>
        <w:tc>
          <w:tcPr>
            <w:tcW w:w="53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A4636">
            <w:r>
              <w:t>Средства индивидуальной защиты</w:t>
            </w: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1</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A4636">
            <w:r>
              <w:t>Книга, наглядное пособие, ПК, проектор</w:t>
            </w:r>
          </w:p>
        </w:tc>
        <w:tc>
          <w:tcPr>
            <w:tcW w:w="2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 xml:space="preserve">отв. на вопросы (1,2, 3,4,5,6,7,8,10) </w:t>
            </w:r>
            <w:r>
              <w:rPr>
                <w:sz w:val="18"/>
                <w:szCs w:val="18"/>
              </w:rPr>
              <w:t>Стр.110</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E16D2">
            <w:pPr>
              <w:jc w:val="center"/>
            </w:pPr>
          </w:p>
        </w:tc>
      </w:tr>
      <w:tr w:rsidR="003E16D2" w:rsidTr="004F4480">
        <w:tc>
          <w:tcPr>
            <w:tcW w:w="122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shd w:val="clear" w:color="auto" w:fill="FFFFFF"/>
              <w:jc w:val="center"/>
            </w:pPr>
            <w:r>
              <w:t>11</w:t>
            </w: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rsidP="004F4480">
            <w:pPr>
              <w:shd w:val="clear" w:color="auto" w:fill="FFFFFF"/>
              <w:jc w:val="center"/>
            </w:pPr>
            <w:r>
              <w:rPr>
                <w:iCs/>
                <w:lang w:val="sah-RU"/>
              </w:rPr>
              <w:t>2</w:t>
            </w:r>
            <w:r w:rsidR="004F4480">
              <w:rPr>
                <w:iCs/>
                <w:lang w:val="sah-RU"/>
              </w:rPr>
              <w:t>5</w:t>
            </w:r>
            <w:r>
              <w:rPr>
                <w:iCs/>
                <w:lang w:val="sah-RU"/>
              </w:rPr>
              <w:t>.11</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E16D2">
            <w:pPr>
              <w:shd w:val="clear" w:color="auto" w:fill="FFFFFF"/>
              <w:jc w:val="center"/>
            </w:pPr>
          </w:p>
        </w:tc>
        <w:tc>
          <w:tcPr>
            <w:tcW w:w="53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A4636">
            <w:r>
              <w:t>Мероприятия по защите населения при угрозе ЧС и применения современных средств поражения</w:t>
            </w: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1</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A4636">
            <w:r>
              <w:t>Книга, наглядное пособие, ПК, проектор</w:t>
            </w:r>
          </w:p>
        </w:tc>
        <w:tc>
          <w:tcPr>
            <w:tcW w:w="2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отв. на вопросы (1-9) Стр.126</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E16D2">
            <w:pPr>
              <w:jc w:val="center"/>
            </w:pPr>
          </w:p>
        </w:tc>
      </w:tr>
      <w:tr w:rsidR="003E16D2" w:rsidTr="004F4480">
        <w:tc>
          <w:tcPr>
            <w:tcW w:w="122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shd w:val="clear" w:color="auto" w:fill="FFFFFF"/>
              <w:jc w:val="center"/>
            </w:pPr>
            <w:r>
              <w:t>12</w:t>
            </w: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4F4480" w:rsidP="004F4480">
            <w:pPr>
              <w:shd w:val="clear" w:color="auto" w:fill="FFFFFF"/>
              <w:jc w:val="center"/>
            </w:pPr>
            <w:r>
              <w:rPr>
                <w:iCs/>
                <w:lang w:val="sah-RU"/>
              </w:rPr>
              <w:t>02</w:t>
            </w:r>
            <w:r w:rsidR="003A4636">
              <w:rPr>
                <w:iCs/>
                <w:lang w:val="sah-RU"/>
              </w:rPr>
              <w:t>.1</w:t>
            </w:r>
            <w:r>
              <w:rPr>
                <w:iCs/>
                <w:lang w:val="sah-RU"/>
              </w:rPr>
              <w:t>2</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E16D2">
            <w:pPr>
              <w:shd w:val="clear" w:color="auto" w:fill="FFFFFF"/>
              <w:jc w:val="center"/>
            </w:pPr>
          </w:p>
        </w:tc>
        <w:tc>
          <w:tcPr>
            <w:tcW w:w="534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r>
              <w:t xml:space="preserve">Организация гражданской обороны в общеобразовательных учреждениях. </w:t>
            </w:r>
            <w:r>
              <w:rPr>
                <w:b/>
                <w:bCs/>
                <w:color w:val="000000"/>
              </w:rPr>
              <w:t>Проверочная работа № 1</w:t>
            </w: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1</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A4636">
            <w:r>
              <w:t>Книга, наглядное пособие, ПК, проектор</w:t>
            </w:r>
          </w:p>
        </w:tc>
        <w:tc>
          <w:tcPr>
            <w:tcW w:w="2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отв. на вопросы (1,2,3,4,5,6) Стр.128</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E16D2">
            <w:pPr>
              <w:jc w:val="center"/>
            </w:pPr>
          </w:p>
        </w:tc>
      </w:tr>
      <w:tr w:rsidR="003E16D2" w:rsidTr="004F4480">
        <w:trPr>
          <w:trHeight w:val="368"/>
        </w:trPr>
        <w:tc>
          <w:tcPr>
            <w:tcW w:w="15134" w:type="dxa"/>
            <w:gridSpan w:val="8"/>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rPr>
                <w:b/>
              </w:rPr>
            </w:pPr>
            <w:r>
              <w:rPr>
                <w:b/>
              </w:rPr>
              <w:t>Раздел 2. Основы военной службы (14 часов)</w:t>
            </w:r>
          </w:p>
        </w:tc>
      </w:tr>
      <w:tr w:rsidR="003E16D2" w:rsidTr="004F4480">
        <w:trPr>
          <w:trHeight w:val="415"/>
        </w:trPr>
        <w:tc>
          <w:tcPr>
            <w:tcW w:w="15134" w:type="dxa"/>
            <w:gridSpan w:val="8"/>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rPr>
                <w:b/>
              </w:rPr>
            </w:pPr>
            <w:r>
              <w:rPr>
                <w:b/>
              </w:rPr>
              <w:lastRenderedPageBreak/>
              <w:t>Глава 3. Вооруженные Силы Российской Федерации – надежная защита нашего Отечества (5 часов)</w:t>
            </w:r>
          </w:p>
        </w:tc>
      </w:tr>
      <w:tr w:rsidR="003E16D2" w:rsidTr="004F4480">
        <w:tc>
          <w:tcPr>
            <w:tcW w:w="122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shd w:val="clear" w:color="auto" w:fill="FFFFFF"/>
              <w:jc w:val="center"/>
            </w:pPr>
            <w:r>
              <w:t>13</w:t>
            </w: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rsidP="004F4480">
            <w:pPr>
              <w:shd w:val="clear" w:color="auto" w:fill="FFFFFF"/>
              <w:jc w:val="center"/>
            </w:pPr>
            <w:r>
              <w:rPr>
                <w:iCs/>
                <w:lang w:val="sah-RU"/>
              </w:rPr>
              <w:t>0</w:t>
            </w:r>
            <w:r w:rsidR="004F4480">
              <w:rPr>
                <w:iCs/>
                <w:lang w:val="sah-RU"/>
              </w:rPr>
              <w:t>9</w:t>
            </w:r>
            <w:r>
              <w:rPr>
                <w:iCs/>
                <w:lang w:val="sah-RU"/>
              </w:rPr>
              <w:t>.12</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E16D2">
            <w:pPr>
              <w:shd w:val="clear" w:color="auto" w:fill="FFFFFF"/>
              <w:jc w:val="center"/>
            </w:pPr>
          </w:p>
        </w:tc>
        <w:tc>
          <w:tcPr>
            <w:tcW w:w="53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A4636">
            <w:r>
              <w:t>История создания и развития Вооруженных сил России</w:t>
            </w: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1</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A4636">
            <w:r>
              <w:t>Книга, наглядное пособие, ПК, проектор</w:t>
            </w:r>
          </w:p>
        </w:tc>
        <w:tc>
          <w:tcPr>
            <w:tcW w:w="2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Подготовить сообщение на тему «ВОВ 1941-1945гг., источники победы»</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E16D2">
            <w:pPr>
              <w:jc w:val="center"/>
            </w:pPr>
          </w:p>
        </w:tc>
      </w:tr>
      <w:tr w:rsidR="003E16D2" w:rsidTr="004F4480">
        <w:tc>
          <w:tcPr>
            <w:tcW w:w="122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shd w:val="clear" w:color="auto" w:fill="FFFFFF"/>
              <w:jc w:val="center"/>
            </w:pPr>
            <w:r>
              <w:t>14</w:t>
            </w: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rsidP="004F4480">
            <w:pPr>
              <w:shd w:val="clear" w:color="auto" w:fill="FFFFFF"/>
              <w:jc w:val="center"/>
            </w:pPr>
            <w:r>
              <w:rPr>
                <w:iCs/>
                <w:lang w:val="sah-RU"/>
              </w:rPr>
              <w:t>1</w:t>
            </w:r>
            <w:r w:rsidR="004F4480">
              <w:rPr>
                <w:iCs/>
                <w:lang w:val="sah-RU"/>
              </w:rPr>
              <w:t>6</w:t>
            </w:r>
            <w:r>
              <w:rPr>
                <w:iCs/>
                <w:lang w:val="sah-RU"/>
              </w:rPr>
              <w:t>.12</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E16D2">
            <w:pPr>
              <w:shd w:val="clear" w:color="auto" w:fill="FFFFFF"/>
              <w:jc w:val="center"/>
            </w:pPr>
          </w:p>
        </w:tc>
        <w:tc>
          <w:tcPr>
            <w:tcW w:w="53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A4636">
            <w:r>
              <w:t xml:space="preserve">Состав и структура вооруженных сил РФ </w:t>
            </w: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1</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A4636">
            <w:r>
              <w:t>Книга, наглядное пособие, ПК, проектор</w:t>
            </w:r>
          </w:p>
        </w:tc>
        <w:tc>
          <w:tcPr>
            <w:tcW w:w="2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отв. на вопросы (1-7,9,10,12, 13) Стр.154</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E16D2">
            <w:pPr>
              <w:jc w:val="center"/>
            </w:pPr>
          </w:p>
        </w:tc>
      </w:tr>
      <w:tr w:rsidR="003E16D2" w:rsidTr="004F4480">
        <w:tc>
          <w:tcPr>
            <w:tcW w:w="122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shd w:val="clear" w:color="auto" w:fill="FFFFFF"/>
              <w:jc w:val="center"/>
            </w:pPr>
            <w:r>
              <w:t>15</w:t>
            </w: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rsidP="004F4480">
            <w:pPr>
              <w:shd w:val="clear" w:color="auto" w:fill="FFFFFF"/>
              <w:jc w:val="center"/>
            </w:pPr>
            <w:r>
              <w:rPr>
                <w:iCs/>
                <w:lang w:val="sah-RU"/>
              </w:rPr>
              <w:t>2</w:t>
            </w:r>
            <w:r w:rsidR="004F4480">
              <w:rPr>
                <w:iCs/>
                <w:lang w:val="sah-RU"/>
              </w:rPr>
              <w:t>3</w:t>
            </w:r>
            <w:r>
              <w:rPr>
                <w:iCs/>
                <w:lang w:val="sah-RU"/>
              </w:rPr>
              <w:t>.12</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E16D2">
            <w:pPr>
              <w:shd w:val="clear" w:color="auto" w:fill="FFFFFF"/>
              <w:jc w:val="center"/>
            </w:pPr>
          </w:p>
        </w:tc>
        <w:tc>
          <w:tcPr>
            <w:tcW w:w="53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A4636">
            <w:r>
              <w:t xml:space="preserve">Виды </w:t>
            </w:r>
            <w:proofErr w:type="gramStart"/>
            <w:r>
              <w:t>ВС</w:t>
            </w:r>
            <w:proofErr w:type="gramEnd"/>
            <w:r>
              <w:t xml:space="preserve"> РФ, рода ВС РФ, рода войск. </w:t>
            </w:r>
          </w:p>
          <w:p w:rsidR="003E16D2" w:rsidRDefault="003A4636">
            <w:r>
              <w:rPr>
                <w:b/>
              </w:rPr>
              <w:t>Презентация проектов</w:t>
            </w: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1</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A4636">
            <w:r>
              <w:t>Книга, наглядное пособие, ПК, проектор</w:t>
            </w:r>
          </w:p>
        </w:tc>
        <w:tc>
          <w:tcPr>
            <w:tcW w:w="2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отв. на вопросы (1,2,3,4,5,6,7,8) стр.165</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E16D2">
            <w:pPr>
              <w:jc w:val="center"/>
            </w:pPr>
          </w:p>
        </w:tc>
      </w:tr>
      <w:tr w:rsidR="004F4480" w:rsidTr="004F4480">
        <w:tc>
          <w:tcPr>
            <w:tcW w:w="15134" w:type="dxa"/>
            <w:gridSpan w:val="8"/>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4F4480" w:rsidRDefault="004F4480" w:rsidP="004F4480">
            <w:r>
              <w:rPr>
                <w:b/>
                <w:sz w:val="22"/>
                <w:szCs w:val="22"/>
              </w:rPr>
              <w:t>2 полугодие (19 часов)</w:t>
            </w:r>
          </w:p>
        </w:tc>
      </w:tr>
      <w:tr w:rsidR="004F4480" w:rsidTr="004F4480">
        <w:tc>
          <w:tcPr>
            <w:tcW w:w="122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4F4480" w:rsidRDefault="004F4480">
            <w:pPr>
              <w:shd w:val="clear" w:color="auto" w:fill="FFFFFF"/>
              <w:jc w:val="center"/>
            </w:pP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4F4480" w:rsidRDefault="004F4480">
            <w:pPr>
              <w:shd w:val="clear" w:color="auto" w:fill="FFFFFF"/>
              <w:jc w:val="center"/>
              <w:rPr>
                <w:iCs/>
                <w:lang w:val="sah-RU"/>
              </w:rPr>
            </w:pP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4F4480" w:rsidRDefault="004F4480">
            <w:pPr>
              <w:shd w:val="clear" w:color="auto" w:fill="FFFFFF"/>
              <w:jc w:val="center"/>
              <w:rPr>
                <w:iCs/>
              </w:rPr>
            </w:pPr>
          </w:p>
        </w:tc>
        <w:tc>
          <w:tcPr>
            <w:tcW w:w="53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F4480" w:rsidRDefault="004F4480"/>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4F4480" w:rsidRDefault="004F4480">
            <w:pPr>
              <w:jc w:val="center"/>
            </w:pP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F4480" w:rsidRDefault="004F4480"/>
        </w:tc>
        <w:tc>
          <w:tcPr>
            <w:tcW w:w="2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4F4480" w:rsidRDefault="004F4480">
            <w:pPr>
              <w:jc w:val="center"/>
            </w:pP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4F4480" w:rsidRDefault="004F4480">
            <w:pPr>
              <w:jc w:val="center"/>
            </w:pPr>
          </w:p>
        </w:tc>
      </w:tr>
      <w:tr w:rsidR="003E16D2" w:rsidTr="004F4480">
        <w:tc>
          <w:tcPr>
            <w:tcW w:w="122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shd w:val="clear" w:color="auto" w:fill="FFFFFF"/>
              <w:jc w:val="center"/>
            </w:pPr>
            <w:bookmarkStart w:id="1" w:name="__DdeLink__1834_1817133838"/>
            <w:bookmarkEnd w:id="1"/>
            <w:r>
              <w:t>16</w:t>
            </w: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shd w:val="clear" w:color="auto" w:fill="FFFFFF"/>
              <w:jc w:val="center"/>
            </w:pPr>
            <w:bookmarkStart w:id="2" w:name="__DdeLink__1790_669928261"/>
            <w:r>
              <w:rPr>
                <w:iCs/>
                <w:lang w:val="sah-RU"/>
              </w:rPr>
              <w:t>27.</w:t>
            </w:r>
            <w:bookmarkEnd w:id="2"/>
            <w:r>
              <w:rPr>
                <w:iCs/>
                <w:lang w:val="sah-RU"/>
              </w:rPr>
              <w:t>12</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E16D2">
            <w:pPr>
              <w:shd w:val="clear" w:color="auto" w:fill="FFFFFF"/>
              <w:jc w:val="center"/>
              <w:rPr>
                <w:iCs/>
              </w:rPr>
            </w:pPr>
          </w:p>
        </w:tc>
        <w:tc>
          <w:tcPr>
            <w:tcW w:w="53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A4636">
            <w:r>
              <w:t xml:space="preserve">Отдельные рода войск </w:t>
            </w:r>
            <w:proofErr w:type="gramStart"/>
            <w:r>
              <w:t>ВС</w:t>
            </w:r>
            <w:proofErr w:type="gramEnd"/>
            <w:r>
              <w:t xml:space="preserve"> РФ и их предназначение. </w:t>
            </w: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1</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A4636">
            <w:r>
              <w:t>Книга, наглядное пособие, ПК, проектор</w:t>
            </w:r>
          </w:p>
        </w:tc>
        <w:tc>
          <w:tcPr>
            <w:tcW w:w="2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отв. на вопросы (1-8) Стр.171</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E16D2">
            <w:pPr>
              <w:jc w:val="center"/>
            </w:pPr>
          </w:p>
        </w:tc>
      </w:tr>
      <w:tr w:rsidR="003E16D2" w:rsidTr="004F4480">
        <w:tc>
          <w:tcPr>
            <w:tcW w:w="122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shd w:val="clear" w:color="auto" w:fill="FFFFFF"/>
              <w:jc w:val="center"/>
            </w:pPr>
            <w:r>
              <w:t>17</w:t>
            </w: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shd w:val="clear" w:color="auto" w:fill="FFFFFF"/>
              <w:jc w:val="center"/>
            </w:pPr>
            <w:r>
              <w:rPr>
                <w:iCs/>
                <w:lang w:val="sah-RU"/>
              </w:rPr>
              <w:t>10.01</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E16D2">
            <w:pPr>
              <w:shd w:val="clear" w:color="auto" w:fill="FFFFFF"/>
              <w:jc w:val="center"/>
              <w:rPr>
                <w:iCs/>
              </w:rPr>
            </w:pPr>
          </w:p>
        </w:tc>
        <w:tc>
          <w:tcPr>
            <w:tcW w:w="53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A4636">
            <w:r>
              <w:t>Другие войска, их состав и предназначение</w:t>
            </w: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1</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A4636">
            <w:r>
              <w:t>Книга, наглядное пособие, ПК, проектор</w:t>
            </w:r>
          </w:p>
        </w:tc>
        <w:tc>
          <w:tcPr>
            <w:tcW w:w="2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отв. на вопросы (1,2,3,4,5) Стр.175</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E16D2">
            <w:pPr>
              <w:jc w:val="center"/>
            </w:pPr>
          </w:p>
        </w:tc>
      </w:tr>
      <w:tr w:rsidR="003E16D2" w:rsidTr="004F4480">
        <w:trPr>
          <w:trHeight w:val="485"/>
        </w:trPr>
        <w:tc>
          <w:tcPr>
            <w:tcW w:w="15134" w:type="dxa"/>
            <w:gridSpan w:val="8"/>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rPr>
                <w:b/>
              </w:rPr>
            </w:pPr>
            <w:r>
              <w:rPr>
                <w:b/>
              </w:rPr>
              <w:t>Глава 4. Правовые основы военной службы (9 часов)</w:t>
            </w:r>
          </w:p>
        </w:tc>
      </w:tr>
      <w:tr w:rsidR="003E16D2" w:rsidTr="004F4480">
        <w:tc>
          <w:tcPr>
            <w:tcW w:w="122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shd w:val="clear" w:color="auto" w:fill="FFFFFF"/>
              <w:jc w:val="center"/>
            </w:pPr>
            <w:r>
              <w:t>18</w:t>
            </w: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shd w:val="clear" w:color="auto" w:fill="FFFFFF"/>
              <w:jc w:val="center"/>
            </w:pPr>
            <w:r>
              <w:rPr>
                <w:iCs/>
                <w:lang w:val="sah-RU"/>
              </w:rPr>
              <w:t>17.01</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E16D2">
            <w:pPr>
              <w:shd w:val="clear" w:color="auto" w:fill="FFFFFF"/>
              <w:jc w:val="center"/>
            </w:pPr>
          </w:p>
        </w:tc>
        <w:tc>
          <w:tcPr>
            <w:tcW w:w="53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A4636">
            <w:r>
              <w:t>Воинская обязанность граждан. Постановка на первоначальный воинский учет</w:t>
            </w: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1</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A4636">
            <w:r>
              <w:t>Книга, наглядное пособие, ПК, проектор</w:t>
            </w:r>
          </w:p>
        </w:tc>
        <w:tc>
          <w:tcPr>
            <w:tcW w:w="2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отв. на вопросы</w:t>
            </w:r>
          </w:p>
          <w:p w:rsidR="003E16D2" w:rsidRDefault="003A4636">
            <w:pPr>
              <w:jc w:val="center"/>
            </w:pPr>
            <w:r>
              <w:t xml:space="preserve"> (1-7,10) Стр.182</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E16D2">
            <w:pPr>
              <w:jc w:val="center"/>
            </w:pPr>
          </w:p>
        </w:tc>
      </w:tr>
      <w:tr w:rsidR="003E16D2" w:rsidTr="004F4480">
        <w:tc>
          <w:tcPr>
            <w:tcW w:w="122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shd w:val="clear" w:color="auto" w:fill="FFFFFF"/>
              <w:jc w:val="center"/>
            </w:pPr>
            <w:r>
              <w:t>19</w:t>
            </w: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shd w:val="clear" w:color="auto" w:fill="FFFFFF"/>
              <w:jc w:val="center"/>
            </w:pPr>
            <w:r>
              <w:rPr>
                <w:iCs/>
                <w:lang w:val="sah-RU"/>
              </w:rPr>
              <w:t>24.01</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E16D2" w:rsidP="00122380">
            <w:pPr>
              <w:shd w:val="clear" w:color="auto" w:fill="FFFFFF"/>
            </w:pPr>
          </w:p>
        </w:tc>
        <w:tc>
          <w:tcPr>
            <w:tcW w:w="53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A4636">
            <w:r>
              <w:t xml:space="preserve">Общевоинские уставы </w:t>
            </w:r>
            <w:proofErr w:type="gramStart"/>
            <w:r>
              <w:t>ВС</w:t>
            </w:r>
            <w:proofErr w:type="gramEnd"/>
            <w:r>
              <w:t xml:space="preserve"> РФ – закон воинской жизни </w:t>
            </w: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1</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A4636">
            <w:r>
              <w:t>Книга, наглядное пособие, ПК, проектор</w:t>
            </w:r>
          </w:p>
        </w:tc>
        <w:tc>
          <w:tcPr>
            <w:tcW w:w="2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отв. на вопросы (1,2,3,4,5,6,7) Стр.188</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E16D2">
            <w:pPr>
              <w:jc w:val="center"/>
            </w:pPr>
          </w:p>
        </w:tc>
      </w:tr>
      <w:tr w:rsidR="003E16D2" w:rsidTr="004F4480">
        <w:tc>
          <w:tcPr>
            <w:tcW w:w="122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shd w:val="clear" w:color="auto" w:fill="FFFFFF"/>
              <w:jc w:val="center"/>
            </w:pPr>
            <w:r>
              <w:t>20</w:t>
            </w: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shd w:val="clear" w:color="auto" w:fill="FFFFFF"/>
              <w:jc w:val="center"/>
            </w:pPr>
            <w:r>
              <w:rPr>
                <w:iCs/>
                <w:lang w:val="sah-RU"/>
              </w:rPr>
              <w:t>31.01</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E16D2">
            <w:pPr>
              <w:shd w:val="clear" w:color="auto" w:fill="FFFFFF"/>
              <w:jc w:val="center"/>
            </w:pPr>
          </w:p>
        </w:tc>
        <w:tc>
          <w:tcPr>
            <w:tcW w:w="53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A4636">
            <w:r>
              <w:t>Основные виды военно-профессиональной деятельности</w:t>
            </w: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1</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A4636">
            <w:r>
              <w:t>Книга, наглядное пособие, ПК, проектор</w:t>
            </w:r>
          </w:p>
        </w:tc>
        <w:tc>
          <w:tcPr>
            <w:tcW w:w="2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отв. на вопросы (1-7,12,14,15) Стр.201</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E16D2">
            <w:pPr>
              <w:jc w:val="center"/>
            </w:pPr>
          </w:p>
        </w:tc>
      </w:tr>
      <w:tr w:rsidR="003E16D2" w:rsidTr="004F4480">
        <w:tc>
          <w:tcPr>
            <w:tcW w:w="122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shd w:val="clear" w:color="auto" w:fill="FFFFFF"/>
              <w:jc w:val="center"/>
            </w:pPr>
            <w:r>
              <w:t>21</w:t>
            </w: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shd w:val="clear" w:color="auto" w:fill="FFFFFF"/>
              <w:jc w:val="center"/>
            </w:pPr>
            <w:r>
              <w:rPr>
                <w:iCs/>
                <w:lang w:val="sah-RU"/>
              </w:rPr>
              <w:t>07.02</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E16D2">
            <w:pPr>
              <w:shd w:val="clear" w:color="auto" w:fill="FFFFFF"/>
              <w:jc w:val="center"/>
            </w:pPr>
          </w:p>
        </w:tc>
        <w:tc>
          <w:tcPr>
            <w:tcW w:w="53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A4636">
            <w:r>
              <w:t>Размещения и быт военнослужащих</w:t>
            </w: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1</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A4636">
            <w:r>
              <w:t>Книга, наглядное пособие, ПК, проектор</w:t>
            </w:r>
          </w:p>
        </w:tc>
        <w:tc>
          <w:tcPr>
            <w:tcW w:w="2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отв. на вопросы (1,2,3,4,5,6,7) Стр.212</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E16D2">
            <w:pPr>
              <w:jc w:val="center"/>
            </w:pPr>
          </w:p>
        </w:tc>
      </w:tr>
      <w:tr w:rsidR="003E16D2" w:rsidTr="004F4480">
        <w:tc>
          <w:tcPr>
            <w:tcW w:w="122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shd w:val="clear" w:color="auto" w:fill="FFFFFF"/>
              <w:jc w:val="center"/>
            </w:pPr>
            <w:r>
              <w:t>22</w:t>
            </w: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shd w:val="clear" w:color="auto" w:fill="FFFFFF"/>
              <w:jc w:val="center"/>
            </w:pPr>
            <w:r>
              <w:rPr>
                <w:iCs/>
                <w:lang w:val="sah-RU"/>
              </w:rPr>
              <w:t>14.02</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E16D2">
            <w:pPr>
              <w:shd w:val="clear" w:color="auto" w:fill="FFFFFF"/>
              <w:jc w:val="center"/>
            </w:pPr>
          </w:p>
        </w:tc>
        <w:tc>
          <w:tcPr>
            <w:tcW w:w="53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A4636">
            <w:r>
              <w:t>Суточный наряд. Организация караульной службы</w:t>
            </w: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1</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A4636">
            <w:r>
              <w:t>Книга, наглядное пособие, ПК, проектор</w:t>
            </w:r>
          </w:p>
        </w:tc>
        <w:tc>
          <w:tcPr>
            <w:tcW w:w="2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отв. на вопросы (1,2,3,4,5,6,7) Стр.223</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E16D2">
            <w:pPr>
              <w:jc w:val="center"/>
            </w:pPr>
          </w:p>
        </w:tc>
      </w:tr>
      <w:tr w:rsidR="003E16D2" w:rsidTr="004F4480">
        <w:tc>
          <w:tcPr>
            <w:tcW w:w="122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shd w:val="clear" w:color="auto" w:fill="FFFFFF"/>
              <w:jc w:val="center"/>
            </w:pPr>
            <w:r>
              <w:t>23</w:t>
            </w: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shd w:val="clear" w:color="auto" w:fill="FFFFFF"/>
              <w:jc w:val="center"/>
            </w:pPr>
            <w:r>
              <w:rPr>
                <w:iCs/>
                <w:lang w:val="sah-RU"/>
              </w:rPr>
              <w:t>21.02</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E16D2" w:rsidP="00122380">
            <w:pPr>
              <w:shd w:val="clear" w:color="auto" w:fill="FFFFFF"/>
            </w:pPr>
          </w:p>
        </w:tc>
        <w:tc>
          <w:tcPr>
            <w:tcW w:w="53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A4636">
            <w:r>
              <w:t xml:space="preserve">Строевая подготовка </w:t>
            </w: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1</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A4636">
            <w:r>
              <w:t>Книга, наглядное пособие, ПК, проектор</w:t>
            </w:r>
          </w:p>
        </w:tc>
        <w:tc>
          <w:tcPr>
            <w:tcW w:w="2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отв. на вопросы (1,2) Стр.236</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E16D2">
            <w:pPr>
              <w:jc w:val="center"/>
            </w:pPr>
          </w:p>
        </w:tc>
      </w:tr>
      <w:tr w:rsidR="003E16D2" w:rsidTr="004F4480">
        <w:tc>
          <w:tcPr>
            <w:tcW w:w="122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shd w:val="clear" w:color="auto" w:fill="FFFFFF"/>
              <w:jc w:val="center"/>
            </w:pPr>
            <w:r>
              <w:t>24</w:t>
            </w: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shd w:val="clear" w:color="auto" w:fill="FFFFFF"/>
              <w:jc w:val="center"/>
            </w:pPr>
            <w:r>
              <w:rPr>
                <w:iCs/>
                <w:lang w:val="sah-RU"/>
              </w:rPr>
              <w:t>28.02</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E16D2">
            <w:pPr>
              <w:shd w:val="clear" w:color="auto" w:fill="FFFFFF"/>
              <w:jc w:val="center"/>
            </w:pPr>
          </w:p>
        </w:tc>
        <w:tc>
          <w:tcPr>
            <w:tcW w:w="53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A4636">
            <w:r>
              <w:t>Огневая подготовка</w:t>
            </w: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1</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A4636">
            <w:r>
              <w:t>Книга, наглядное пособие, ПК, проектор</w:t>
            </w:r>
          </w:p>
        </w:tc>
        <w:tc>
          <w:tcPr>
            <w:tcW w:w="2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отв. на вопросы (1,2,3) Стр.257</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E16D2">
            <w:pPr>
              <w:jc w:val="center"/>
            </w:pPr>
          </w:p>
        </w:tc>
      </w:tr>
      <w:tr w:rsidR="003E16D2" w:rsidTr="004F4480">
        <w:tc>
          <w:tcPr>
            <w:tcW w:w="122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shd w:val="clear" w:color="auto" w:fill="FFFFFF"/>
              <w:jc w:val="center"/>
            </w:pPr>
            <w:r>
              <w:t>25</w:t>
            </w: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shd w:val="clear" w:color="auto" w:fill="FFFFFF"/>
              <w:jc w:val="center"/>
            </w:pPr>
            <w:r>
              <w:rPr>
                <w:iCs/>
                <w:lang w:val="sah-RU"/>
              </w:rPr>
              <w:t>07.03</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E16D2">
            <w:pPr>
              <w:shd w:val="clear" w:color="auto" w:fill="FFFFFF"/>
              <w:jc w:val="center"/>
            </w:pPr>
          </w:p>
        </w:tc>
        <w:tc>
          <w:tcPr>
            <w:tcW w:w="53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A4636">
            <w:r>
              <w:t>Основы тактической подготовки</w:t>
            </w: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1</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A4636">
            <w:r>
              <w:t>Книга, наглядное пособие, ПК, проектор</w:t>
            </w:r>
          </w:p>
        </w:tc>
        <w:tc>
          <w:tcPr>
            <w:tcW w:w="2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отв. на вопросы (1,2,3,4,5,6,7) Стр.268</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E16D2">
            <w:pPr>
              <w:jc w:val="center"/>
            </w:pPr>
          </w:p>
        </w:tc>
      </w:tr>
      <w:tr w:rsidR="003E16D2" w:rsidTr="004F4480">
        <w:tc>
          <w:tcPr>
            <w:tcW w:w="122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shd w:val="clear" w:color="auto" w:fill="FFFFFF"/>
              <w:jc w:val="center"/>
            </w:pPr>
            <w:r>
              <w:t>26</w:t>
            </w: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shd w:val="clear" w:color="auto" w:fill="FFFFFF"/>
              <w:jc w:val="center"/>
            </w:pPr>
            <w:r>
              <w:rPr>
                <w:iCs/>
                <w:lang w:val="sah-RU"/>
              </w:rPr>
              <w:t>14.03</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E16D2">
            <w:pPr>
              <w:shd w:val="clear" w:color="auto" w:fill="FFFFFF"/>
              <w:jc w:val="center"/>
            </w:pPr>
          </w:p>
        </w:tc>
        <w:tc>
          <w:tcPr>
            <w:tcW w:w="534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r>
              <w:t xml:space="preserve">Учебные сборы - составная часть подготовки к военной службе. </w:t>
            </w:r>
            <w:r>
              <w:rPr>
                <w:b/>
                <w:bCs/>
              </w:rPr>
              <w:t xml:space="preserve">Проверочная </w:t>
            </w:r>
            <w:r>
              <w:rPr>
                <w:b/>
              </w:rPr>
              <w:t>работа № 2</w:t>
            </w: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1</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A4636">
            <w:r>
              <w:t>Книга, наглядное пособие, ПК, проектор</w:t>
            </w:r>
          </w:p>
        </w:tc>
        <w:tc>
          <w:tcPr>
            <w:tcW w:w="2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Повторить стр.269 - 276</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E16D2">
            <w:pPr>
              <w:jc w:val="center"/>
            </w:pPr>
          </w:p>
        </w:tc>
      </w:tr>
      <w:tr w:rsidR="003E16D2" w:rsidTr="004F4480">
        <w:trPr>
          <w:trHeight w:val="418"/>
        </w:trPr>
        <w:tc>
          <w:tcPr>
            <w:tcW w:w="15134" w:type="dxa"/>
            <w:gridSpan w:val="8"/>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rPr>
                <w:b/>
              </w:rPr>
            </w:pPr>
            <w:r>
              <w:rPr>
                <w:b/>
              </w:rPr>
              <w:t>Раздел 3. Безопасность и защита человека в опасных и чрезвычайных ситуациях (3 часа)</w:t>
            </w:r>
          </w:p>
        </w:tc>
      </w:tr>
      <w:tr w:rsidR="003E16D2" w:rsidTr="004F4480">
        <w:trPr>
          <w:trHeight w:val="410"/>
        </w:trPr>
        <w:tc>
          <w:tcPr>
            <w:tcW w:w="15134" w:type="dxa"/>
            <w:gridSpan w:val="8"/>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rPr>
                <w:b/>
              </w:rPr>
            </w:pPr>
            <w:r>
              <w:rPr>
                <w:b/>
              </w:rPr>
              <w:t>Глава 5. Опасные и чрезвычайные ситуации и правила безопасного поведения (3 часа)</w:t>
            </w:r>
          </w:p>
        </w:tc>
      </w:tr>
      <w:tr w:rsidR="003E16D2" w:rsidTr="004F4480">
        <w:tc>
          <w:tcPr>
            <w:tcW w:w="122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shd w:val="clear" w:color="auto" w:fill="FFFFFF"/>
              <w:jc w:val="center"/>
            </w:pPr>
            <w:r>
              <w:t>27</w:t>
            </w: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shd w:val="clear" w:color="auto" w:fill="FFFFFF"/>
              <w:jc w:val="center"/>
              <w:rPr>
                <w:iCs/>
                <w:lang w:val="sah-RU"/>
              </w:rPr>
            </w:pPr>
            <w:r>
              <w:rPr>
                <w:iCs/>
                <w:lang w:val="sah-RU"/>
              </w:rPr>
              <w:t>21.03</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E16D2">
            <w:pPr>
              <w:shd w:val="clear" w:color="auto" w:fill="FFFFFF"/>
              <w:jc w:val="center"/>
              <w:rPr>
                <w:iCs/>
              </w:rPr>
            </w:pPr>
          </w:p>
        </w:tc>
        <w:tc>
          <w:tcPr>
            <w:tcW w:w="53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A4636">
            <w:r>
              <w:t>Правила поведения в опасных и ЧС социального характера</w:t>
            </w: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1</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A4636">
            <w:r>
              <w:t>Книга, наглядное пособие, ПК, проектор</w:t>
            </w:r>
          </w:p>
        </w:tc>
        <w:tc>
          <w:tcPr>
            <w:tcW w:w="2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отв. на вопросы (1-7,10,11,12) Стр.286</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E16D2">
            <w:pPr>
              <w:jc w:val="center"/>
            </w:pPr>
          </w:p>
        </w:tc>
      </w:tr>
      <w:tr w:rsidR="003E16D2" w:rsidTr="004F4480">
        <w:tc>
          <w:tcPr>
            <w:tcW w:w="122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shd w:val="clear" w:color="auto" w:fill="FFFFFF"/>
              <w:jc w:val="center"/>
            </w:pPr>
            <w:r>
              <w:lastRenderedPageBreak/>
              <w:t>28</w:t>
            </w: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shd w:val="clear" w:color="auto" w:fill="FFFFFF"/>
              <w:jc w:val="center"/>
              <w:rPr>
                <w:iCs/>
                <w:lang w:val="sah-RU"/>
              </w:rPr>
            </w:pPr>
            <w:r>
              <w:rPr>
                <w:iCs/>
                <w:lang w:val="sah-RU"/>
              </w:rPr>
              <w:t>04.04</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E16D2">
            <w:pPr>
              <w:shd w:val="clear" w:color="auto" w:fill="FFFFFF"/>
              <w:jc w:val="center"/>
              <w:rPr>
                <w:iCs/>
              </w:rPr>
            </w:pPr>
          </w:p>
        </w:tc>
        <w:tc>
          <w:tcPr>
            <w:tcW w:w="53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A4636">
            <w:r>
              <w:t>Правила поведения в условиях ЧС природного и техногенного характера</w:t>
            </w: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1</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A4636">
            <w:r>
              <w:t>Книга, наглядное пособие, ПК, проектор</w:t>
            </w:r>
          </w:p>
        </w:tc>
        <w:tc>
          <w:tcPr>
            <w:tcW w:w="2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отв. на вопросы (1-7,12,14,15,19) Стр.298</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E16D2">
            <w:pPr>
              <w:jc w:val="center"/>
            </w:pPr>
          </w:p>
        </w:tc>
      </w:tr>
      <w:tr w:rsidR="003E16D2" w:rsidTr="004F4480">
        <w:tc>
          <w:tcPr>
            <w:tcW w:w="122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shd w:val="clear" w:color="auto" w:fill="FFFFFF"/>
              <w:jc w:val="center"/>
            </w:pPr>
            <w:r>
              <w:t>29</w:t>
            </w: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shd w:val="clear" w:color="auto" w:fill="FFFFFF"/>
              <w:jc w:val="center"/>
              <w:rPr>
                <w:iCs/>
                <w:lang w:val="sah-RU"/>
              </w:rPr>
            </w:pPr>
            <w:r>
              <w:rPr>
                <w:iCs/>
                <w:lang w:val="sah-RU"/>
              </w:rPr>
              <w:t>11.04</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E16D2">
            <w:pPr>
              <w:shd w:val="clear" w:color="auto" w:fill="FFFFFF"/>
              <w:jc w:val="center"/>
              <w:rPr>
                <w:iCs/>
              </w:rPr>
            </w:pPr>
          </w:p>
        </w:tc>
        <w:tc>
          <w:tcPr>
            <w:tcW w:w="53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A4636">
            <w:r>
              <w:t>Правила поведения в условиях вынужденной автономии в природе</w:t>
            </w:r>
          </w:p>
          <w:p w:rsidR="003E16D2" w:rsidRDefault="003A4636">
            <w:pPr>
              <w:rPr>
                <w:b/>
              </w:rPr>
            </w:pPr>
            <w:r>
              <w:rPr>
                <w:b/>
              </w:rPr>
              <w:t>Презентация проектов</w:t>
            </w: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1</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A4636">
            <w:r>
              <w:t>Книга, наглядное пособие, ПК, проектор</w:t>
            </w:r>
          </w:p>
        </w:tc>
        <w:tc>
          <w:tcPr>
            <w:tcW w:w="2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отв. на вопросы (1-7,11,15,16,18) Стр.307</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E16D2">
            <w:pPr>
              <w:jc w:val="center"/>
            </w:pPr>
          </w:p>
        </w:tc>
      </w:tr>
      <w:tr w:rsidR="003E16D2" w:rsidTr="004F4480">
        <w:trPr>
          <w:trHeight w:val="407"/>
        </w:trPr>
        <w:tc>
          <w:tcPr>
            <w:tcW w:w="15134" w:type="dxa"/>
            <w:gridSpan w:val="8"/>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rPr>
                <w:b/>
              </w:rPr>
            </w:pPr>
            <w:r>
              <w:rPr>
                <w:b/>
              </w:rPr>
              <w:t>Раздел 4. Здоровый образ жизни (5 часов)</w:t>
            </w:r>
          </w:p>
        </w:tc>
      </w:tr>
      <w:tr w:rsidR="003E16D2" w:rsidTr="004F4480">
        <w:trPr>
          <w:trHeight w:val="407"/>
        </w:trPr>
        <w:tc>
          <w:tcPr>
            <w:tcW w:w="15134" w:type="dxa"/>
            <w:gridSpan w:val="8"/>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rPr>
                <w:b/>
              </w:rPr>
            </w:pPr>
            <w:r>
              <w:rPr>
                <w:b/>
              </w:rPr>
              <w:t>Глава 6. Основы формирования здорового образа жизни (4 часов)</w:t>
            </w:r>
          </w:p>
        </w:tc>
      </w:tr>
      <w:tr w:rsidR="003E16D2" w:rsidTr="004F4480">
        <w:tc>
          <w:tcPr>
            <w:tcW w:w="122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shd w:val="clear" w:color="auto" w:fill="FFFFFF"/>
              <w:jc w:val="center"/>
            </w:pPr>
            <w:r>
              <w:t>30</w:t>
            </w: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shd w:val="clear" w:color="auto" w:fill="FFFFFF"/>
              <w:jc w:val="center"/>
              <w:rPr>
                <w:iCs/>
                <w:lang w:val="sah-RU"/>
              </w:rPr>
            </w:pPr>
            <w:r>
              <w:rPr>
                <w:iCs/>
                <w:lang w:val="sah-RU"/>
              </w:rPr>
              <w:t>18.04</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E16D2">
            <w:pPr>
              <w:shd w:val="clear" w:color="auto" w:fill="FFFFFF"/>
              <w:jc w:val="center"/>
              <w:rPr>
                <w:iCs/>
              </w:rPr>
            </w:pPr>
          </w:p>
        </w:tc>
        <w:tc>
          <w:tcPr>
            <w:tcW w:w="53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A4636">
            <w:proofErr w:type="gramStart"/>
            <w:r>
              <w:t>Индивидуальная</w:t>
            </w:r>
            <w:proofErr w:type="gramEnd"/>
            <w:r>
              <w:t xml:space="preserve"> здоровье человека и здоровье общества. Здоровье человека и его физическое развитие.</w:t>
            </w:r>
          </w:p>
          <w:p w:rsidR="003E16D2" w:rsidRDefault="003E16D2">
            <w:pPr>
              <w:rPr>
                <w:strike/>
                <w:color w:val="FF0000"/>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1</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A4636">
            <w:r>
              <w:t>Книга, наглядное пособие, ПК, проектор</w:t>
            </w:r>
          </w:p>
        </w:tc>
        <w:tc>
          <w:tcPr>
            <w:tcW w:w="2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отв. на вопросы (1,2,3,4) Стр.314</w:t>
            </w:r>
          </w:p>
          <w:p w:rsidR="003E16D2" w:rsidRDefault="003A4636">
            <w:pPr>
              <w:jc w:val="center"/>
            </w:pPr>
            <w:r>
              <w:t>отв. на вопросы (1,2,3,4,5) Стр.323</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E16D2">
            <w:pPr>
              <w:jc w:val="center"/>
            </w:pPr>
          </w:p>
        </w:tc>
      </w:tr>
      <w:tr w:rsidR="003E16D2" w:rsidTr="004F4480">
        <w:tc>
          <w:tcPr>
            <w:tcW w:w="122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shd w:val="clear" w:color="auto" w:fill="FFFFFF"/>
              <w:jc w:val="center"/>
            </w:pPr>
            <w:r>
              <w:t>31</w:t>
            </w: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shd w:val="clear" w:color="auto" w:fill="FFFFFF"/>
              <w:jc w:val="center"/>
              <w:rPr>
                <w:iCs/>
                <w:lang w:val="sah-RU"/>
              </w:rPr>
            </w:pPr>
            <w:r>
              <w:rPr>
                <w:iCs/>
                <w:lang w:val="sah-RU"/>
              </w:rPr>
              <w:t>25.04</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E16D2">
            <w:pPr>
              <w:shd w:val="clear" w:color="auto" w:fill="FFFFFF"/>
              <w:jc w:val="center"/>
              <w:rPr>
                <w:iCs/>
              </w:rPr>
            </w:pPr>
          </w:p>
        </w:tc>
        <w:tc>
          <w:tcPr>
            <w:tcW w:w="53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A4636">
            <w:r>
              <w:t>Культура питания. Режим труда и отдыха – составляющие здорового образа жизни</w:t>
            </w: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1</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A4636">
            <w:r>
              <w:t>Книга, наглядное пособие, ПК, проектор</w:t>
            </w:r>
          </w:p>
        </w:tc>
        <w:tc>
          <w:tcPr>
            <w:tcW w:w="2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отв. на вопросы (1,2,3,4,5) Стр.333</w:t>
            </w:r>
          </w:p>
          <w:p w:rsidR="003E16D2" w:rsidRDefault="003A4636">
            <w:pPr>
              <w:jc w:val="center"/>
            </w:pPr>
            <w:r>
              <w:t>отв. на вопросы (1,2,3,4,5,6,7) Стр.339</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E16D2">
            <w:pPr>
              <w:jc w:val="center"/>
            </w:pPr>
          </w:p>
        </w:tc>
      </w:tr>
      <w:tr w:rsidR="003E16D2" w:rsidTr="004F4480">
        <w:tc>
          <w:tcPr>
            <w:tcW w:w="122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shd w:val="clear" w:color="auto" w:fill="FFFFFF"/>
              <w:jc w:val="center"/>
            </w:pPr>
            <w:r>
              <w:t>32</w:t>
            </w: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shd w:val="clear" w:color="auto" w:fill="FFFFFF"/>
              <w:jc w:val="center"/>
              <w:rPr>
                <w:iCs/>
                <w:lang w:val="sah-RU"/>
              </w:rPr>
            </w:pPr>
            <w:r>
              <w:rPr>
                <w:iCs/>
                <w:lang w:val="sah-RU"/>
              </w:rPr>
              <w:t>02.05</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E16D2">
            <w:pPr>
              <w:shd w:val="clear" w:color="auto" w:fill="FFFFFF"/>
              <w:jc w:val="center"/>
              <w:rPr>
                <w:iCs/>
              </w:rPr>
            </w:pPr>
          </w:p>
        </w:tc>
        <w:tc>
          <w:tcPr>
            <w:tcW w:w="53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A4636">
            <w:r>
              <w:t>Вредные привычки, их влияние на здоровье. Профилактика вредных привычек.</w:t>
            </w: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1</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A4636">
            <w:r>
              <w:t>Книга, наглядное пособие, ПК, проектор</w:t>
            </w:r>
          </w:p>
        </w:tc>
        <w:tc>
          <w:tcPr>
            <w:tcW w:w="2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отв. на вопросы (1,2,3,4,5,6,7,9) Стр.344</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E16D2">
            <w:pPr>
              <w:jc w:val="center"/>
            </w:pPr>
          </w:p>
        </w:tc>
      </w:tr>
      <w:tr w:rsidR="003E16D2" w:rsidTr="004F4480">
        <w:trPr>
          <w:trHeight w:val="495"/>
        </w:trPr>
        <w:tc>
          <w:tcPr>
            <w:tcW w:w="122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shd w:val="clear" w:color="auto" w:fill="FFFFFF"/>
              <w:jc w:val="center"/>
            </w:pPr>
            <w:r>
              <w:t>33</w:t>
            </w: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shd w:val="clear" w:color="auto" w:fill="FFFFFF"/>
              <w:jc w:val="center"/>
              <w:rPr>
                <w:iCs/>
                <w:lang w:val="sah-RU"/>
              </w:rPr>
            </w:pPr>
            <w:r>
              <w:rPr>
                <w:iCs/>
                <w:lang w:val="sah-RU"/>
              </w:rPr>
              <w:t>16.05</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E16D2">
            <w:pPr>
              <w:shd w:val="clear" w:color="auto" w:fill="FFFFFF"/>
              <w:jc w:val="center"/>
              <w:rPr>
                <w:iCs/>
              </w:rPr>
            </w:pPr>
          </w:p>
        </w:tc>
        <w:tc>
          <w:tcPr>
            <w:tcW w:w="53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A4636">
            <w:r>
              <w:t xml:space="preserve">Духовно-нравственное здоровье общества - фактор национальной безопасности России. </w:t>
            </w: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1</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A4636">
            <w:r>
              <w:t>Книга, наглядное пособие, ПК, проектор</w:t>
            </w:r>
          </w:p>
        </w:tc>
        <w:tc>
          <w:tcPr>
            <w:tcW w:w="2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Стр.351 проектная деятельность.</w:t>
            </w: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E16D2">
            <w:pPr>
              <w:jc w:val="center"/>
            </w:pPr>
          </w:p>
        </w:tc>
      </w:tr>
      <w:tr w:rsidR="003E16D2" w:rsidTr="004F4480">
        <w:trPr>
          <w:trHeight w:val="495"/>
        </w:trPr>
        <w:tc>
          <w:tcPr>
            <w:tcW w:w="1223"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shd w:val="clear" w:color="auto" w:fill="FFFFFF"/>
              <w:jc w:val="center"/>
            </w:pPr>
            <w:r>
              <w:t>34</w:t>
            </w:r>
          </w:p>
        </w:tc>
        <w:tc>
          <w:tcPr>
            <w:tcW w:w="96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shd w:val="clear" w:color="auto" w:fill="FFFFFF"/>
              <w:jc w:val="center"/>
              <w:rPr>
                <w:iCs/>
                <w:lang w:val="sah-RU"/>
              </w:rPr>
            </w:pPr>
            <w:r>
              <w:rPr>
                <w:iCs/>
                <w:lang w:val="sah-RU"/>
              </w:rPr>
              <w:t>23.05</w:t>
            </w:r>
          </w:p>
        </w:tc>
        <w:tc>
          <w:tcPr>
            <w:tcW w:w="967"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E16D2">
            <w:pPr>
              <w:shd w:val="clear" w:color="auto" w:fill="FFFFFF"/>
              <w:jc w:val="center"/>
              <w:rPr>
                <w:iCs/>
              </w:rPr>
            </w:pPr>
          </w:p>
        </w:tc>
        <w:tc>
          <w:tcPr>
            <w:tcW w:w="5343"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A4636">
            <w:r>
              <w:t>Подведение итогов</w:t>
            </w:r>
            <w:r>
              <w:rPr>
                <w:b/>
              </w:rPr>
              <w:t xml:space="preserve"> </w:t>
            </w:r>
          </w:p>
        </w:tc>
        <w:tc>
          <w:tcPr>
            <w:tcW w:w="836"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pPr>
              <w:jc w:val="center"/>
            </w:pPr>
            <w:r>
              <w:t>1</w:t>
            </w:r>
          </w:p>
        </w:tc>
        <w:tc>
          <w:tcPr>
            <w:tcW w:w="2318"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E16D2"/>
        </w:tc>
        <w:tc>
          <w:tcPr>
            <w:tcW w:w="2211"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E16D2">
            <w:pPr>
              <w:jc w:val="center"/>
            </w:pPr>
          </w:p>
        </w:tc>
        <w:tc>
          <w:tcPr>
            <w:tcW w:w="127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3E16D2" w:rsidRDefault="003E16D2">
            <w:pPr>
              <w:jc w:val="center"/>
            </w:pPr>
          </w:p>
        </w:tc>
      </w:tr>
      <w:tr w:rsidR="003E16D2" w:rsidTr="004F4480">
        <w:trPr>
          <w:trHeight w:val="308"/>
        </w:trPr>
        <w:tc>
          <w:tcPr>
            <w:tcW w:w="15134" w:type="dxa"/>
            <w:gridSpan w:val="8"/>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3E16D2" w:rsidRDefault="003A4636">
            <w:r>
              <w:t xml:space="preserve">Итого:  </w:t>
            </w:r>
            <w:r>
              <w:rPr>
                <w:iCs/>
              </w:rPr>
              <w:t xml:space="preserve">34 </w:t>
            </w:r>
            <w:r>
              <w:t xml:space="preserve">час,  </w:t>
            </w:r>
            <w:proofErr w:type="spellStart"/>
            <w:proofErr w:type="gramStart"/>
            <w:r>
              <w:rPr>
                <w:iCs/>
              </w:rPr>
              <w:t>пр</w:t>
            </w:r>
            <w:proofErr w:type="spellEnd"/>
            <w:proofErr w:type="gramEnd"/>
            <w:r>
              <w:rPr>
                <w:iCs/>
              </w:rPr>
              <w:t>/</w:t>
            </w:r>
            <w:proofErr w:type="spellStart"/>
            <w:r>
              <w:rPr>
                <w:iCs/>
              </w:rPr>
              <w:t>р</w:t>
            </w:r>
            <w:proofErr w:type="spellEnd"/>
            <w:r>
              <w:rPr>
                <w:iCs/>
              </w:rPr>
              <w:t xml:space="preserve">  - 2</w:t>
            </w:r>
          </w:p>
        </w:tc>
      </w:tr>
    </w:tbl>
    <w:p w:rsidR="003E16D2" w:rsidRDefault="003E16D2">
      <w:pPr>
        <w:shd w:val="clear" w:color="auto" w:fill="FFFFFF"/>
      </w:pPr>
    </w:p>
    <w:sectPr w:rsidR="003E16D2" w:rsidSect="003E16D2">
      <w:footerReference w:type="default" r:id="rId16"/>
      <w:pgSz w:w="16160" w:h="11906" w:orient="landscape"/>
      <w:pgMar w:top="851" w:right="714" w:bottom="851" w:left="777" w:header="0" w:footer="720" w:gutter="0"/>
      <w:cols w:space="720"/>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2D0" w:rsidRDefault="004352D0" w:rsidP="003E16D2">
      <w:r>
        <w:separator/>
      </w:r>
    </w:p>
  </w:endnote>
  <w:endnote w:type="continuationSeparator" w:id="0">
    <w:p w:rsidR="004352D0" w:rsidRDefault="004352D0" w:rsidP="003E16D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00000201" w:usb1="00000000" w:usb2="00000000" w:usb3="00000000" w:csb0="00000004" w:csb1="00000000"/>
  </w:font>
  <w:font w:name="yandex-sans">
    <w:altName w:val="Times New Roman"/>
    <w:charset w:val="CC"/>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6D2" w:rsidRDefault="00DC4DC8">
    <w:pPr>
      <w:pStyle w:val="af7"/>
      <w:jc w:val="right"/>
    </w:pPr>
    <w:r>
      <w:fldChar w:fldCharType="begin"/>
    </w:r>
    <w:r w:rsidR="003A4636">
      <w:instrText>PAGE</w:instrText>
    </w:r>
    <w:r>
      <w:fldChar w:fldCharType="separate"/>
    </w:r>
    <w:r w:rsidR="00122380">
      <w:rPr>
        <w:noProof/>
      </w:rPr>
      <w:t>17</w:t>
    </w:r>
    <w:r>
      <w:fldChar w:fldCharType="end"/>
    </w:r>
  </w:p>
  <w:p w:rsidR="003E16D2" w:rsidRDefault="003E16D2">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6D2" w:rsidRDefault="00DC4DC8">
    <w:pPr>
      <w:pStyle w:val="af7"/>
      <w:jc w:val="right"/>
    </w:pPr>
    <w:r>
      <w:fldChar w:fldCharType="begin"/>
    </w:r>
    <w:r w:rsidR="003A4636">
      <w:instrText>PAGE</w:instrText>
    </w:r>
    <w:r>
      <w:fldChar w:fldCharType="separate"/>
    </w:r>
    <w:r w:rsidR="00122380">
      <w:rPr>
        <w:noProof/>
      </w:rPr>
      <w:t>20</w:t>
    </w:r>
    <w:r>
      <w:fldChar w:fldCharType="end"/>
    </w:r>
  </w:p>
  <w:p w:rsidR="003E16D2" w:rsidRDefault="003E16D2">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2D0" w:rsidRDefault="004352D0" w:rsidP="003E16D2">
      <w:r>
        <w:separator/>
      </w:r>
    </w:p>
  </w:footnote>
  <w:footnote w:type="continuationSeparator" w:id="0">
    <w:p w:rsidR="004352D0" w:rsidRDefault="004352D0" w:rsidP="003E16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17084"/>
    <w:multiLevelType w:val="multilevel"/>
    <w:tmpl w:val="A848826A"/>
    <w:lvl w:ilvl="0">
      <w:start w:val="1"/>
      <w:numFmt w:val="bullet"/>
      <w:lvlText w:val=""/>
      <w:lvlJc w:val="left"/>
      <w:pPr>
        <w:tabs>
          <w:tab w:val="num" w:pos="2260"/>
        </w:tabs>
        <w:ind w:left="2260" w:hanging="360"/>
      </w:pPr>
      <w:rPr>
        <w:rFonts w:ascii="Wingdings" w:hAnsi="Wingdings" w:cs="Wingdings" w:hint="default"/>
        <w:sz w:val="24"/>
      </w:rPr>
    </w:lvl>
    <w:lvl w:ilvl="1">
      <w:start w:val="1"/>
      <w:numFmt w:val="bullet"/>
      <w:lvlText w:val="o"/>
      <w:lvlJc w:val="left"/>
      <w:pPr>
        <w:tabs>
          <w:tab w:val="num" w:pos="2140"/>
        </w:tabs>
        <w:ind w:left="2140" w:hanging="360"/>
      </w:pPr>
      <w:rPr>
        <w:rFonts w:ascii="Courier New" w:hAnsi="Courier New" w:cs="Courier New" w:hint="default"/>
      </w:rPr>
    </w:lvl>
    <w:lvl w:ilvl="2">
      <w:start w:val="1"/>
      <w:numFmt w:val="bullet"/>
      <w:lvlText w:val=""/>
      <w:lvlJc w:val="left"/>
      <w:pPr>
        <w:tabs>
          <w:tab w:val="num" w:pos="2860"/>
        </w:tabs>
        <w:ind w:left="2860" w:hanging="360"/>
      </w:pPr>
      <w:rPr>
        <w:rFonts w:ascii="Wingdings" w:hAnsi="Wingdings" w:cs="Wingdings" w:hint="default"/>
        <w:sz w:val="24"/>
      </w:rPr>
    </w:lvl>
    <w:lvl w:ilvl="3">
      <w:start w:val="1"/>
      <w:numFmt w:val="bullet"/>
      <w:lvlText w:val=""/>
      <w:lvlJc w:val="left"/>
      <w:pPr>
        <w:tabs>
          <w:tab w:val="num" w:pos="3580"/>
        </w:tabs>
        <w:ind w:left="3580" w:hanging="360"/>
      </w:pPr>
      <w:rPr>
        <w:rFonts w:ascii="Symbol" w:hAnsi="Symbol" w:cs="Symbol" w:hint="default"/>
      </w:rPr>
    </w:lvl>
    <w:lvl w:ilvl="4">
      <w:start w:val="1"/>
      <w:numFmt w:val="bullet"/>
      <w:lvlText w:val="o"/>
      <w:lvlJc w:val="left"/>
      <w:pPr>
        <w:tabs>
          <w:tab w:val="num" w:pos="4300"/>
        </w:tabs>
        <w:ind w:left="4300" w:hanging="360"/>
      </w:pPr>
      <w:rPr>
        <w:rFonts w:ascii="Courier New" w:hAnsi="Courier New" w:cs="Courier New" w:hint="default"/>
      </w:rPr>
    </w:lvl>
    <w:lvl w:ilvl="5">
      <w:start w:val="1"/>
      <w:numFmt w:val="bullet"/>
      <w:lvlText w:val=""/>
      <w:lvlJc w:val="left"/>
      <w:pPr>
        <w:tabs>
          <w:tab w:val="num" w:pos="5020"/>
        </w:tabs>
        <w:ind w:left="5020" w:hanging="360"/>
      </w:pPr>
      <w:rPr>
        <w:rFonts w:ascii="Wingdings" w:hAnsi="Wingdings" w:cs="Wingdings" w:hint="default"/>
        <w:sz w:val="24"/>
      </w:rPr>
    </w:lvl>
    <w:lvl w:ilvl="6">
      <w:start w:val="1"/>
      <w:numFmt w:val="bullet"/>
      <w:lvlText w:val=""/>
      <w:lvlJc w:val="left"/>
      <w:pPr>
        <w:tabs>
          <w:tab w:val="num" w:pos="5740"/>
        </w:tabs>
        <w:ind w:left="5740" w:hanging="360"/>
      </w:pPr>
      <w:rPr>
        <w:rFonts w:ascii="Symbol" w:hAnsi="Symbol" w:cs="Symbol" w:hint="default"/>
      </w:rPr>
    </w:lvl>
    <w:lvl w:ilvl="7">
      <w:start w:val="1"/>
      <w:numFmt w:val="bullet"/>
      <w:lvlText w:val="o"/>
      <w:lvlJc w:val="left"/>
      <w:pPr>
        <w:tabs>
          <w:tab w:val="num" w:pos="6460"/>
        </w:tabs>
        <w:ind w:left="6460" w:hanging="360"/>
      </w:pPr>
      <w:rPr>
        <w:rFonts w:ascii="Courier New" w:hAnsi="Courier New" w:cs="Courier New" w:hint="default"/>
      </w:rPr>
    </w:lvl>
    <w:lvl w:ilvl="8">
      <w:start w:val="1"/>
      <w:numFmt w:val="bullet"/>
      <w:lvlText w:val=""/>
      <w:lvlJc w:val="left"/>
      <w:pPr>
        <w:tabs>
          <w:tab w:val="num" w:pos="7180"/>
        </w:tabs>
        <w:ind w:left="7180" w:hanging="360"/>
      </w:pPr>
      <w:rPr>
        <w:rFonts w:ascii="Wingdings" w:hAnsi="Wingdings" w:cs="Wingdings" w:hint="default"/>
        <w:sz w:val="24"/>
      </w:rPr>
    </w:lvl>
  </w:abstractNum>
  <w:abstractNum w:abstractNumId="1">
    <w:nsid w:val="4B913794"/>
    <w:multiLevelType w:val="multilevel"/>
    <w:tmpl w:val="AB4CF0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80340AA"/>
    <w:multiLevelType w:val="multilevel"/>
    <w:tmpl w:val="17DCBA94"/>
    <w:lvl w:ilvl="0">
      <w:start w:val="1"/>
      <w:numFmt w:val="bullet"/>
      <w:lvlText w:val=""/>
      <w:lvlJc w:val="left"/>
      <w:pPr>
        <w:ind w:left="502" w:hanging="360"/>
      </w:pPr>
      <w:rPr>
        <w:rFonts w:ascii="Wingdings" w:hAnsi="Wingdings" w:cs="Wingdings"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71D013CB"/>
    <w:multiLevelType w:val="multilevel"/>
    <w:tmpl w:val="E93675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7C9D5EF5"/>
    <w:multiLevelType w:val="multilevel"/>
    <w:tmpl w:val="F46EB33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defaultTabStop w:val="708"/>
  <w:characterSpacingControl w:val="doNotCompress"/>
  <w:footnotePr>
    <w:footnote w:id="-1"/>
    <w:footnote w:id="0"/>
  </w:footnotePr>
  <w:endnotePr>
    <w:endnote w:id="-1"/>
    <w:endnote w:id="0"/>
  </w:endnotePr>
  <w:compat/>
  <w:rsids>
    <w:rsidRoot w:val="003E16D2"/>
    <w:rsid w:val="000F4C48"/>
    <w:rsid w:val="00113CCA"/>
    <w:rsid w:val="00122380"/>
    <w:rsid w:val="00363A88"/>
    <w:rsid w:val="003A4636"/>
    <w:rsid w:val="003E16D2"/>
    <w:rsid w:val="004352D0"/>
    <w:rsid w:val="004E51BE"/>
    <w:rsid w:val="004F4480"/>
    <w:rsid w:val="005410CB"/>
    <w:rsid w:val="00676CB5"/>
    <w:rsid w:val="009843AB"/>
    <w:rsid w:val="00C14701"/>
    <w:rsid w:val="00C267E9"/>
    <w:rsid w:val="00CF110F"/>
    <w:rsid w:val="00DC4DC8"/>
    <w:rsid w:val="00E33915"/>
    <w:rsid w:val="00F275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3E6"/>
    <w:pPr>
      <w:suppressAutoHyphens/>
    </w:pPr>
    <w:rPr>
      <w:color w:val="00000A"/>
      <w:lang w:eastAsia="zh-CN"/>
    </w:rPr>
  </w:style>
  <w:style w:type="paragraph" w:styleId="2">
    <w:name w:val="heading 2"/>
    <w:basedOn w:val="a"/>
    <w:link w:val="20"/>
    <w:uiPriority w:val="9"/>
    <w:unhideWhenUsed/>
    <w:qFormat/>
    <w:rsid w:val="009106BE"/>
    <w:pPr>
      <w:keepNext/>
      <w:keepLines/>
      <w:suppressAutoHyphens w:val="0"/>
      <w:spacing w:before="200"/>
      <w:outlineLvl w:val="1"/>
    </w:pPr>
    <w:rPr>
      <w:rFonts w:ascii="Cambria" w:hAnsi="Cambria"/>
      <w:b/>
      <w:bCs/>
      <w:color w:val="4F81BD"/>
      <w:sz w:val="26"/>
      <w:szCs w:val="26"/>
      <w:lang w:eastAsia="ru-RU"/>
    </w:rPr>
  </w:style>
  <w:style w:type="paragraph" w:styleId="4">
    <w:name w:val="heading 4"/>
    <w:basedOn w:val="a"/>
    <w:qFormat/>
    <w:rsid w:val="002053E6"/>
    <w:pPr>
      <w:keepNext/>
      <w:widowControl w:val="0"/>
      <w:spacing w:before="240" w:after="60"/>
      <w:outlineLvl w:val="3"/>
    </w:pPr>
    <w:rPr>
      <w:b/>
      <w:bCs/>
      <w:sz w:val="28"/>
      <w:szCs w:val="28"/>
    </w:rPr>
  </w:style>
  <w:style w:type="paragraph" w:styleId="6">
    <w:name w:val="heading 6"/>
    <w:basedOn w:val="a"/>
    <w:link w:val="60"/>
    <w:uiPriority w:val="9"/>
    <w:semiHidden/>
    <w:unhideWhenUsed/>
    <w:qFormat/>
    <w:rsid w:val="009106BE"/>
    <w:pPr>
      <w:keepNext/>
      <w:keepLines/>
      <w:suppressAutoHyphens w:val="0"/>
      <w:spacing w:before="200"/>
      <w:outlineLvl w:val="5"/>
    </w:pPr>
    <w:rPr>
      <w:rFonts w:ascii="Cambria" w:hAnsi="Cambria"/>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2053E6"/>
  </w:style>
  <w:style w:type="character" w:customStyle="1" w:styleId="WW8Num1z1">
    <w:name w:val="WW8Num1z1"/>
    <w:qFormat/>
    <w:rsid w:val="002053E6"/>
  </w:style>
  <w:style w:type="character" w:customStyle="1" w:styleId="WW8Num1z2">
    <w:name w:val="WW8Num1z2"/>
    <w:qFormat/>
    <w:rsid w:val="002053E6"/>
  </w:style>
  <w:style w:type="character" w:customStyle="1" w:styleId="WW8Num1z3">
    <w:name w:val="WW8Num1z3"/>
    <w:qFormat/>
    <w:rsid w:val="002053E6"/>
  </w:style>
  <w:style w:type="character" w:customStyle="1" w:styleId="WW8Num1z4">
    <w:name w:val="WW8Num1z4"/>
    <w:qFormat/>
    <w:rsid w:val="002053E6"/>
  </w:style>
  <w:style w:type="character" w:customStyle="1" w:styleId="WW8Num1z5">
    <w:name w:val="WW8Num1z5"/>
    <w:qFormat/>
    <w:rsid w:val="002053E6"/>
  </w:style>
  <w:style w:type="character" w:customStyle="1" w:styleId="WW8Num1z6">
    <w:name w:val="WW8Num1z6"/>
    <w:qFormat/>
    <w:rsid w:val="002053E6"/>
  </w:style>
  <w:style w:type="character" w:customStyle="1" w:styleId="WW8Num1z7">
    <w:name w:val="WW8Num1z7"/>
    <w:qFormat/>
    <w:rsid w:val="002053E6"/>
  </w:style>
  <w:style w:type="character" w:customStyle="1" w:styleId="WW8Num1z8">
    <w:name w:val="WW8Num1z8"/>
    <w:qFormat/>
    <w:rsid w:val="002053E6"/>
  </w:style>
  <w:style w:type="character" w:customStyle="1" w:styleId="WW8Num2z0">
    <w:name w:val="WW8Num2z0"/>
    <w:qFormat/>
    <w:rsid w:val="002053E6"/>
    <w:rPr>
      <w:rFonts w:ascii="Wingdings" w:hAnsi="Wingdings" w:cs="Wingdings"/>
    </w:rPr>
  </w:style>
  <w:style w:type="character" w:customStyle="1" w:styleId="WW8Num3z0">
    <w:name w:val="WW8Num3z0"/>
    <w:qFormat/>
    <w:rsid w:val="002053E6"/>
    <w:rPr>
      <w:rFonts w:ascii="Symbol" w:hAnsi="Symbol" w:cs="Symbol"/>
      <w:color w:val="800000"/>
      <w:sz w:val="24"/>
      <w:szCs w:val="28"/>
    </w:rPr>
  </w:style>
  <w:style w:type="character" w:customStyle="1" w:styleId="WW8Num4z0">
    <w:name w:val="WW8Num4z0"/>
    <w:qFormat/>
    <w:rsid w:val="002053E6"/>
    <w:rPr>
      <w:rFonts w:ascii="Wingdings" w:hAnsi="Wingdings" w:cs="Wingdings"/>
    </w:rPr>
  </w:style>
  <w:style w:type="character" w:customStyle="1" w:styleId="WW8Num5z0">
    <w:name w:val="WW8Num5z0"/>
    <w:qFormat/>
    <w:rsid w:val="002053E6"/>
    <w:rPr>
      <w:rFonts w:cs="Times New Roman"/>
      <w:bCs/>
    </w:rPr>
  </w:style>
  <w:style w:type="character" w:customStyle="1" w:styleId="WW8Num6z0">
    <w:name w:val="WW8Num6z0"/>
    <w:qFormat/>
    <w:rsid w:val="002053E6"/>
    <w:rPr>
      <w:rFonts w:ascii="Wingdings" w:hAnsi="Wingdings" w:cs="Wingdings"/>
    </w:rPr>
  </w:style>
  <w:style w:type="character" w:customStyle="1" w:styleId="WW8Num7z0">
    <w:name w:val="WW8Num7z0"/>
    <w:qFormat/>
    <w:rsid w:val="002053E6"/>
    <w:rPr>
      <w:rFonts w:ascii="Times New Roman" w:hAnsi="Times New Roman" w:cs="Times New Roman"/>
      <w:b w:val="0"/>
      <w:sz w:val="24"/>
      <w:szCs w:val="28"/>
    </w:rPr>
  </w:style>
  <w:style w:type="character" w:customStyle="1" w:styleId="WW8Num8z0">
    <w:name w:val="WW8Num8z0"/>
    <w:qFormat/>
    <w:rsid w:val="002053E6"/>
    <w:rPr>
      <w:rFonts w:cs="Times New Roman"/>
    </w:rPr>
  </w:style>
  <w:style w:type="character" w:customStyle="1" w:styleId="WW8Num9z0">
    <w:name w:val="WW8Num9z0"/>
    <w:qFormat/>
    <w:rsid w:val="002053E6"/>
    <w:rPr>
      <w:rFonts w:cs="Times New Roman"/>
      <w:bCs/>
    </w:rPr>
  </w:style>
  <w:style w:type="character" w:customStyle="1" w:styleId="WW8Num10z0">
    <w:name w:val="WW8Num10z0"/>
    <w:qFormat/>
    <w:rsid w:val="002053E6"/>
    <w:rPr>
      <w:rFonts w:eastAsia="Times New Roman" w:cs="Times New Roman"/>
      <w:b w:val="0"/>
    </w:rPr>
  </w:style>
  <w:style w:type="character" w:customStyle="1" w:styleId="WW8Num11z0">
    <w:name w:val="WW8Num11z0"/>
    <w:qFormat/>
    <w:rsid w:val="002053E6"/>
    <w:rPr>
      <w:rFonts w:cs="Times New Roman"/>
    </w:rPr>
  </w:style>
  <w:style w:type="character" w:customStyle="1" w:styleId="WW8Num12z0">
    <w:name w:val="WW8Num12z0"/>
    <w:qFormat/>
    <w:rsid w:val="002053E6"/>
    <w:rPr>
      <w:rFonts w:ascii="Wingdings" w:hAnsi="Wingdings" w:cs="Wingdings"/>
    </w:rPr>
  </w:style>
  <w:style w:type="character" w:customStyle="1" w:styleId="WW8Num13z0">
    <w:name w:val="WW8Num13z0"/>
    <w:qFormat/>
    <w:rsid w:val="002053E6"/>
    <w:rPr>
      <w:rFonts w:ascii="Wingdings" w:hAnsi="Wingdings" w:cs="Wingdings"/>
    </w:rPr>
  </w:style>
  <w:style w:type="character" w:customStyle="1" w:styleId="WW8Num14z0">
    <w:name w:val="WW8Num14z0"/>
    <w:qFormat/>
    <w:rsid w:val="002053E6"/>
    <w:rPr>
      <w:rFonts w:ascii="Wingdings" w:hAnsi="Wingdings" w:cs="Wingdings"/>
    </w:rPr>
  </w:style>
  <w:style w:type="character" w:customStyle="1" w:styleId="WW8Num15z0">
    <w:name w:val="WW8Num15z0"/>
    <w:qFormat/>
    <w:rsid w:val="002053E6"/>
    <w:rPr>
      <w:rFonts w:ascii="Times New Roman" w:eastAsia="Times New Roman" w:hAnsi="Times New Roman" w:cs="Times New Roman"/>
      <w:sz w:val="24"/>
      <w:szCs w:val="28"/>
    </w:rPr>
  </w:style>
  <w:style w:type="character" w:customStyle="1" w:styleId="WW8Num16z0">
    <w:name w:val="WW8Num16z0"/>
    <w:qFormat/>
    <w:rsid w:val="002053E6"/>
    <w:rPr>
      <w:rFonts w:ascii="Symbol" w:hAnsi="Symbol" w:cs="Symbol"/>
      <w:sz w:val="24"/>
    </w:rPr>
  </w:style>
  <w:style w:type="character" w:customStyle="1" w:styleId="WW8Num17z0">
    <w:name w:val="WW8Num17z0"/>
    <w:qFormat/>
    <w:rsid w:val="002053E6"/>
    <w:rPr>
      <w:rFonts w:ascii="Symbol" w:hAnsi="Symbol" w:cs="Symbol"/>
      <w:sz w:val="22"/>
      <w:szCs w:val="24"/>
    </w:rPr>
  </w:style>
  <w:style w:type="character" w:customStyle="1" w:styleId="21">
    <w:name w:val="Основной шрифт абзаца2"/>
    <w:qFormat/>
    <w:rsid w:val="002053E6"/>
  </w:style>
  <w:style w:type="character" w:customStyle="1" w:styleId="WW8Num2z1">
    <w:name w:val="WW8Num2z1"/>
    <w:qFormat/>
    <w:rsid w:val="002053E6"/>
  </w:style>
  <w:style w:type="character" w:customStyle="1" w:styleId="WW8Num2z2">
    <w:name w:val="WW8Num2z2"/>
    <w:qFormat/>
    <w:rsid w:val="002053E6"/>
  </w:style>
  <w:style w:type="character" w:customStyle="1" w:styleId="WW8Num2z3">
    <w:name w:val="WW8Num2z3"/>
    <w:qFormat/>
    <w:rsid w:val="002053E6"/>
  </w:style>
  <w:style w:type="character" w:customStyle="1" w:styleId="WW8Num2z4">
    <w:name w:val="WW8Num2z4"/>
    <w:qFormat/>
    <w:rsid w:val="002053E6"/>
  </w:style>
  <w:style w:type="character" w:customStyle="1" w:styleId="WW8Num2z5">
    <w:name w:val="WW8Num2z5"/>
    <w:qFormat/>
    <w:rsid w:val="002053E6"/>
  </w:style>
  <w:style w:type="character" w:customStyle="1" w:styleId="WW8Num2z6">
    <w:name w:val="WW8Num2z6"/>
    <w:qFormat/>
    <w:rsid w:val="002053E6"/>
  </w:style>
  <w:style w:type="character" w:customStyle="1" w:styleId="WW8Num2z7">
    <w:name w:val="WW8Num2z7"/>
    <w:qFormat/>
    <w:rsid w:val="002053E6"/>
  </w:style>
  <w:style w:type="character" w:customStyle="1" w:styleId="WW8Num2z8">
    <w:name w:val="WW8Num2z8"/>
    <w:qFormat/>
    <w:rsid w:val="002053E6"/>
  </w:style>
  <w:style w:type="character" w:customStyle="1" w:styleId="WW8Num3z1">
    <w:name w:val="WW8Num3z1"/>
    <w:qFormat/>
    <w:rsid w:val="002053E6"/>
    <w:rPr>
      <w:rFonts w:ascii="Courier New" w:hAnsi="Courier New" w:cs="Courier New"/>
    </w:rPr>
  </w:style>
  <w:style w:type="character" w:customStyle="1" w:styleId="WW8Num3z3">
    <w:name w:val="WW8Num3z3"/>
    <w:qFormat/>
    <w:rsid w:val="002053E6"/>
    <w:rPr>
      <w:rFonts w:ascii="Symbol" w:hAnsi="Symbol" w:cs="Symbol"/>
    </w:rPr>
  </w:style>
  <w:style w:type="character" w:customStyle="1" w:styleId="WW8Num4z1">
    <w:name w:val="WW8Num4z1"/>
    <w:qFormat/>
    <w:rsid w:val="002053E6"/>
    <w:rPr>
      <w:rFonts w:ascii="Courier New" w:hAnsi="Courier New" w:cs="Courier New"/>
    </w:rPr>
  </w:style>
  <w:style w:type="character" w:customStyle="1" w:styleId="WW8Num4z2">
    <w:name w:val="WW8Num4z2"/>
    <w:qFormat/>
    <w:rsid w:val="002053E6"/>
    <w:rPr>
      <w:rFonts w:ascii="Wingdings" w:hAnsi="Wingdings" w:cs="Wingdings"/>
    </w:rPr>
  </w:style>
  <w:style w:type="character" w:customStyle="1" w:styleId="WW8Num5z1">
    <w:name w:val="WW8Num5z1"/>
    <w:qFormat/>
    <w:rsid w:val="002053E6"/>
    <w:rPr>
      <w:rFonts w:ascii="Courier New" w:hAnsi="Courier New" w:cs="Courier New"/>
    </w:rPr>
  </w:style>
  <w:style w:type="character" w:customStyle="1" w:styleId="WW8Num5z3">
    <w:name w:val="WW8Num5z3"/>
    <w:qFormat/>
    <w:rsid w:val="002053E6"/>
    <w:rPr>
      <w:rFonts w:ascii="Symbol" w:hAnsi="Symbol" w:cs="Symbol"/>
    </w:rPr>
  </w:style>
  <w:style w:type="character" w:customStyle="1" w:styleId="WW8Num7z1">
    <w:name w:val="WW8Num7z1"/>
    <w:qFormat/>
    <w:rsid w:val="002053E6"/>
    <w:rPr>
      <w:rFonts w:ascii="Courier New" w:hAnsi="Courier New" w:cs="Courier New"/>
    </w:rPr>
  </w:style>
  <w:style w:type="character" w:customStyle="1" w:styleId="WW8Num7z3">
    <w:name w:val="WW8Num7z3"/>
    <w:qFormat/>
    <w:rsid w:val="002053E6"/>
    <w:rPr>
      <w:rFonts w:ascii="Symbol" w:hAnsi="Symbol" w:cs="Symbol"/>
    </w:rPr>
  </w:style>
  <w:style w:type="character" w:customStyle="1" w:styleId="WW8Num8z1">
    <w:name w:val="WW8Num8z1"/>
    <w:qFormat/>
    <w:rsid w:val="002053E6"/>
  </w:style>
  <w:style w:type="character" w:customStyle="1" w:styleId="WW8Num8z2">
    <w:name w:val="WW8Num8z2"/>
    <w:qFormat/>
    <w:rsid w:val="002053E6"/>
  </w:style>
  <w:style w:type="character" w:customStyle="1" w:styleId="WW8Num8z3">
    <w:name w:val="WW8Num8z3"/>
    <w:qFormat/>
    <w:rsid w:val="002053E6"/>
  </w:style>
  <w:style w:type="character" w:customStyle="1" w:styleId="WW8Num8z4">
    <w:name w:val="WW8Num8z4"/>
    <w:qFormat/>
    <w:rsid w:val="002053E6"/>
  </w:style>
  <w:style w:type="character" w:customStyle="1" w:styleId="WW8Num8z5">
    <w:name w:val="WW8Num8z5"/>
    <w:qFormat/>
    <w:rsid w:val="002053E6"/>
  </w:style>
  <w:style w:type="character" w:customStyle="1" w:styleId="WW8Num8z6">
    <w:name w:val="WW8Num8z6"/>
    <w:qFormat/>
    <w:rsid w:val="002053E6"/>
  </w:style>
  <w:style w:type="character" w:customStyle="1" w:styleId="WW8Num8z7">
    <w:name w:val="WW8Num8z7"/>
    <w:qFormat/>
    <w:rsid w:val="002053E6"/>
  </w:style>
  <w:style w:type="character" w:customStyle="1" w:styleId="WW8Num8z8">
    <w:name w:val="WW8Num8z8"/>
    <w:qFormat/>
    <w:rsid w:val="002053E6"/>
  </w:style>
  <w:style w:type="character" w:customStyle="1" w:styleId="WW8Num9z1">
    <w:name w:val="WW8Num9z1"/>
    <w:qFormat/>
    <w:rsid w:val="002053E6"/>
  </w:style>
  <w:style w:type="character" w:customStyle="1" w:styleId="WW8Num9z2">
    <w:name w:val="WW8Num9z2"/>
    <w:qFormat/>
    <w:rsid w:val="002053E6"/>
  </w:style>
  <w:style w:type="character" w:customStyle="1" w:styleId="WW8Num9z3">
    <w:name w:val="WW8Num9z3"/>
    <w:qFormat/>
    <w:rsid w:val="002053E6"/>
  </w:style>
  <w:style w:type="character" w:customStyle="1" w:styleId="WW8Num9z4">
    <w:name w:val="WW8Num9z4"/>
    <w:qFormat/>
    <w:rsid w:val="002053E6"/>
  </w:style>
  <w:style w:type="character" w:customStyle="1" w:styleId="WW8Num9z5">
    <w:name w:val="WW8Num9z5"/>
    <w:qFormat/>
    <w:rsid w:val="002053E6"/>
  </w:style>
  <w:style w:type="character" w:customStyle="1" w:styleId="WW8Num9z6">
    <w:name w:val="WW8Num9z6"/>
    <w:qFormat/>
    <w:rsid w:val="002053E6"/>
  </w:style>
  <w:style w:type="character" w:customStyle="1" w:styleId="WW8Num9z7">
    <w:name w:val="WW8Num9z7"/>
    <w:qFormat/>
    <w:rsid w:val="002053E6"/>
  </w:style>
  <w:style w:type="character" w:customStyle="1" w:styleId="WW8Num9z8">
    <w:name w:val="WW8Num9z8"/>
    <w:qFormat/>
    <w:rsid w:val="002053E6"/>
  </w:style>
  <w:style w:type="character" w:customStyle="1" w:styleId="WW8Num11z1">
    <w:name w:val="WW8Num11z1"/>
    <w:qFormat/>
    <w:rsid w:val="002053E6"/>
  </w:style>
  <w:style w:type="character" w:customStyle="1" w:styleId="WW8Num11z2">
    <w:name w:val="WW8Num11z2"/>
    <w:qFormat/>
    <w:rsid w:val="002053E6"/>
  </w:style>
  <w:style w:type="character" w:customStyle="1" w:styleId="WW8Num11z3">
    <w:name w:val="WW8Num11z3"/>
    <w:qFormat/>
    <w:rsid w:val="002053E6"/>
  </w:style>
  <w:style w:type="character" w:customStyle="1" w:styleId="WW8Num11z4">
    <w:name w:val="WW8Num11z4"/>
    <w:qFormat/>
    <w:rsid w:val="002053E6"/>
  </w:style>
  <w:style w:type="character" w:customStyle="1" w:styleId="WW8Num11z5">
    <w:name w:val="WW8Num11z5"/>
    <w:qFormat/>
    <w:rsid w:val="002053E6"/>
  </w:style>
  <w:style w:type="character" w:customStyle="1" w:styleId="WW8Num11z6">
    <w:name w:val="WW8Num11z6"/>
    <w:qFormat/>
    <w:rsid w:val="002053E6"/>
  </w:style>
  <w:style w:type="character" w:customStyle="1" w:styleId="WW8Num11z7">
    <w:name w:val="WW8Num11z7"/>
    <w:qFormat/>
    <w:rsid w:val="002053E6"/>
  </w:style>
  <w:style w:type="character" w:customStyle="1" w:styleId="WW8Num11z8">
    <w:name w:val="WW8Num11z8"/>
    <w:qFormat/>
    <w:rsid w:val="002053E6"/>
  </w:style>
  <w:style w:type="character" w:customStyle="1" w:styleId="WW8Num12z1">
    <w:name w:val="WW8Num12z1"/>
    <w:qFormat/>
    <w:rsid w:val="002053E6"/>
    <w:rPr>
      <w:rFonts w:cs="Times New Roman"/>
    </w:rPr>
  </w:style>
  <w:style w:type="character" w:customStyle="1" w:styleId="WW8Num13z1">
    <w:name w:val="WW8Num13z1"/>
    <w:qFormat/>
    <w:rsid w:val="002053E6"/>
    <w:rPr>
      <w:rFonts w:cs="Times New Roman"/>
    </w:rPr>
  </w:style>
  <w:style w:type="character" w:customStyle="1" w:styleId="WW8Num14z1">
    <w:name w:val="WW8Num14z1"/>
    <w:qFormat/>
    <w:rsid w:val="002053E6"/>
  </w:style>
  <w:style w:type="character" w:customStyle="1" w:styleId="WW8Num14z2">
    <w:name w:val="WW8Num14z2"/>
    <w:qFormat/>
    <w:rsid w:val="002053E6"/>
  </w:style>
  <w:style w:type="character" w:customStyle="1" w:styleId="WW8Num14z3">
    <w:name w:val="WW8Num14z3"/>
    <w:qFormat/>
    <w:rsid w:val="002053E6"/>
  </w:style>
  <w:style w:type="character" w:customStyle="1" w:styleId="WW8Num14z4">
    <w:name w:val="WW8Num14z4"/>
    <w:qFormat/>
    <w:rsid w:val="002053E6"/>
  </w:style>
  <w:style w:type="character" w:customStyle="1" w:styleId="WW8Num14z5">
    <w:name w:val="WW8Num14z5"/>
    <w:qFormat/>
    <w:rsid w:val="002053E6"/>
  </w:style>
  <w:style w:type="character" w:customStyle="1" w:styleId="WW8Num14z6">
    <w:name w:val="WW8Num14z6"/>
    <w:qFormat/>
    <w:rsid w:val="002053E6"/>
  </w:style>
  <w:style w:type="character" w:customStyle="1" w:styleId="WW8Num14z7">
    <w:name w:val="WW8Num14z7"/>
    <w:qFormat/>
    <w:rsid w:val="002053E6"/>
  </w:style>
  <w:style w:type="character" w:customStyle="1" w:styleId="WW8Num14z8">
    <w:name w:val="WW8Num14z8"/>
    <w:qFormat/>
    <w:rsid w:val="002053E6"/>
  </w:style>
  <w:style w:type="character" w:customStyle="1" w:styleId="WW8Num15z1">
    <w:name w:val="WW8Num15z1"/>
    <w:qFormat/>
    <w:rsid w:val="002053E6"/>
    <w:rPr>
      <w:rFonts w:cs="Times New Roman"/>
    </w:rPr>
  </w:style>
  <w:style w:type="character" w:customStyle="1" w:styleId="WW8Num16z1">
    <w:name w:val="WW8Num16z1"/>
    <w:qFormat/>
    <w:rsid w:val="002053E6"/>
  </w:style>
  <w:style w:type="character" w:customStyle="1" w:styleId="WW8Num16z2">
    <w:name w:val="WW8Num16z2"/>
    <w:qFormat/>
    <w:rsid w:val="002053E6"/>
  </w:style>
  <w:style w:type="character" w:customStyle="1" w:styleId="WW8Num16z3">
    <w:name w:val="WW8Num16z3"/>
    <w:qFormat/>
    <w:rsid w:val="002053E6"/>
  </w:style>
  <w:style w:type="character" w:customStyle="1" w:styleId="WW8Num16z4">
    <w:name w:val="WW8Num16z4"/>
    <w:qFormat/>
    <w:rsid w:val="002053E6"/>
  </w:style>
  <w:style w:type="character" w:customStyle="1" w:styleId="WW8Num16z5">
    <w:name w:val="WW8Num16z5"/>
    <w:qFormat/>
    <w:rsid w:val="002053E6"/>
  </w:style>
  <w:style w:type="character" w:customStyle="1" w:styleId="WW8Num16z6">
    <w:name w:val="WW8Num16z6"/>
    <w:qFormat/>
    <w:rsid w:val="002053E6"/>
  </w:style>
  <w:style w:type="character" w:customStyle="1" w:styleId="WW8Num16z7">
    <w:name w:val="WW8Num16z7"/>
    <w:qFormat/>
    <w:rsid w:val="002053E6"/>
  </w:style>
  <w:style w:type="character" w:customStyle="1" w:styleId="WW8Num16z8">
    <w:name w:val="WW8Num16z8"/>
    <w:qFormat/>
    <w:rsid w:val="002053E6"/>
  </w:style>
  <w:style w:type="character" w:customStyle="1" w:styleId="WW8Num17z1">
    <w:name w:val="WW8Num17z1"/>
    <w:qFormat/>
    <w:rsid w:val="002053E6"/>
    <w:rPr>
      <w:rFonts w:ascii="Courier New" w:hAnsi="Courier New" w:cs="Courier New"/>
    </w:rPr>
  </w:style>
  <w:style w:type="character" w:customStyle="1" w:styleId="WW8Num17z3">
    <w:name w:val="WW8Num17z3"/>
    <w:qFormat/>
    <w:rsid w:val="002053E6"/>
    <w:rPr>
      <w:rFonts w:ascii="Symbol" w:hAnsi="Symbol" w:cs="Symbol"/>
    </w:rPr>
  </w:style>
  <w:style w:type="character" w:customStyle="1" w:styleId="WW8Num18z0">
    <w:name w:val="WW8Num18z0"/>
    <w:qFormat/>
    <w:rsid w:val="002053E6"/>
    <w:rPr>
      <w:rFonts w:ascii="Wingdings" w:hAnsi="Wingdings" w:cs="Wingdings"/>
    </w:rPr>
  </w:style>
  <w:style w:type="character" w:customStyle="1" w:styleId="WW8Num18z1">
    <w:name w:val="WW8Num18z1"/>
    <w:qFormat/>
    <w:rsid w:val="002053E6"/>
    <w:rPr>
      <w:rFonts w:ascii="Courier New" w:hAnsi="Courier New" w:cs="Courier New"/>
    </w:rPr>
  </w:style>
  <w:style w:type="character" w:customStyle="1" w:styleId="WW8Num18z3">
    <w:name w:val="WW8Num18z3"/>
    <w:qFormat/>
    <w:rsid w:val="002053E6"/>
    <w:rPr>
      <w:rFonts w:ascii="Symbol" w:hAnsi="Symbol" w:cs="Symbol"/>
    </w:rPr>
  </w:style>
  <w:style w:type="character" w:customStyle="1" w:styleId="WW8Num19z0">
    <w:name w:val="WW8Num19z0"/>
    <w:qFormat/>
    <w:rsid w:val="002053E6"/>
    <w:rPr>
      <w:rFonts w:ascii="Wingdings" w:hAnsi="Wingdings" w:cs="Wingdings"/>
    </w:rPr>
  </w:style>
  <w:style w:type="character" w:customStyle="1" w:styleId="WW8Num19z1">
    <w:name w:val="WW8Num19z1"/>
    <w:qFormat/>
    <w:rsid w:val="002053E6"/>
    <w:rPr>
      <w:rFonts w:ascii="Courier New" w:hAnsi="Courier New" w:cs="Courier New"/>
    </w:rPr>
  </w:style>
  <w:style w:type="character" w:customStyle="1" w:styleId="WW8Num19z3">
    <w:name w:val="WW8Num19z3"/>
    <w:qFormat/>
    <w:rsid w:val="002053E6"/>
    <w:rPr>
      <w:rFonts w:ascii="Symbol" w:hAnsi="Symbol" w:cs="Symbol"/>
    </w:rPr>
  </w:style>
  <w:style w:type="character" w:customStyle="1" w:styleId="WW8Num20z0">
    <w:name w:val="WW8Num20z0"/>
    <w:qFormat/>
    <w:rsid w:val="002053E6"/>
  </w:style>
  <w:style w:type="character" w:customStyle="1" w:styleId="WW8Num20z1">
    <w:name w:val="WW8Num20z1"/>
    <w:qFormat/>
    <w:rsid w:val="002053E6"/>
  </w:style>
  <w:style w:type="character" w:customStyle="1" w:styleId="WW8Num20z2">
    <w:name w:val="WW8Num20z2"/>
    <w:qFormat/>
    <w:rsid w:val="002053E6"/>
  </w:style>
  <w:style w:type="character" w:customStyle="1" w:styleId="WW8Num20z3">
    <w:name w:val="WW8Num20z3"/>
    <w:qFormat/>
    <w:rsid w:val="002053E6"/>
  </w:style>
  <w:style w:type="character" w:customStyle="1" w:styleId="WW8Num20z4">
    <w:name w:val="WW8Num20z4"/>
    <w:qFormat/>
    <w:rsid w:val="002053E6"/>
  </w:style>
  <w:style w:type="character" w:customStyle="1" w:styleId="WW8Num20z5">
    <w:name w:val="WW8Num20z5"/>
    <w:qFormat/>
    <w:rsid w:val="002053E6"/>
  </w:style>
  <w:style w:type="character" w:customStyle="1" w:styleId="WW8Num20z6">
    <w:name w:val="WW8Num20z6"/>
    <w:qFormat/>
    <w:rsid w:val="002053E6"/>
  </w:style>
  <w:style w:type="character" w:customStyle="1" w:styleId="WW8Num20z7">
    <w:name w:val="WW8Num20z7"/>
    <w:qFormat/>
    <w:rsid w:val="002053E6"/>
  </w:style>
  <w:style w:type="character" w:customStyle="1" w:styleId="WW8Num20z8">
    <w:name w:val="WW8Num20z8"/>
    <w:qFormat/>
    <w:rsid w:val="002053E6"/>
  </w:style>
  <w:style w:type="character" w:customStyle="1" w:styleId="1">
    <w:name w:val="Основной шрифт абзаца1"/>
    <w:qFormat/>
    <w:rsid w:val="002053E6"/>
  </w:style>
  <w:style w:type="character" w:customStyle="1" w:styleId="a3">
    <w:name w:val="Основной текст с отступом Знак"/>
    <w:basedOn w:val="1"/>
    <w:qFormat/>
    <w:rsid w:val="002053E6"/>
    <w:rPr>
      <w:sz w:val="28"/>
      <w:szCs w:val="24"/>
      <w:lang w:val="ru-RU" w:bidi="ar-SA"/>
    </w:rPr>
  </w:style>
  <w:style w:type="character" w:customStyle="1" w:styleId="a4">
    <w:name w:val="Верхний колонтитул Знак"/>
    <w:basedOn w:val="1"/>
    <w:uiPriority w:val="99"/>
    <w:qFormat/>
    <w:rsid w:val="002053E6"/>
  </w:style>
  <w:style w:type="character" w:customStyle="1" w:styleId="a5">
    <w:name w:val="Нижний колонтитул Знак"/>
    <w:basedOn w:val="1"/>
    <w:uiPriority w:val="99"/>
    <w:qFormat/>
    <w:rsid w:val="002053E6"/>
  </w:style>
  <w:style w:type="character" w:customStyle="1" w:styleId="a6">
    <w:name w:val="Название Знак"/>
    <w:basedOn w:val="1"/>
    <w:qFormat/>
    <w:rsid w:val="002053E6"/>
    <w:rPr>
      <w:sz w:val="28"/>
    </w:rPr>
  </w:style>
  <w:style w:type="character" w:customStyle="1" w:styleId="22">
    <w:name w:val="Основной текст (2)_"/>
    <w:basedOn w:val="1"/>
    <w:qFormat/>
    <w:rsid w:val="002053E6"/>
    <w:rPr>
      <w:sz w:val="17"/>
      <w:szCs w:val="17"/>
      <w:shd w:val="clear" w:color="auto" w:fill="FFFFFF"/>
    </w:rPr>
  </w:style>
  <w:style w:type="character" w:customStyle="1" w:styleId="a7">
    <w:name w:val="Основной текст_"/>
    <w:basedOn w:val="1"/>
    <w:qFormat/>
    <w:rsid w:val="002053E6"/>
    <w:rPr>
      <w:sz w:val="18"/>
      <w:szCs w:val="18"/>
      <w:shd w:val="clear" w:color="auto" w:fill="FFFFFF"/>
    </w:rPr>
  </w:style>
  <w:style w:type="character" w:customStyle="1" w:styleId="40">
    <w:name w:val="Основной текст (4)_"/>
    <w:basedOn w:val="1"/>
    <w:qFormat/>
    <w:rsid w:val="002053E6"/>
    <w:rPr>
      <w:sz w:val="18"/>
      <w:szCs w:val="18"/>
      <w:shd w:val="clear" w:color="auto" w:fill="FFFFFF"/>
    </w:rPr>
  </w:style>
  <w:style w:type="character" w:customStyle="1" w:styleId="3">
    <w:name w:val="Основной текст (3)_"/>
    <w:basedOn w:val="1"/>
    <w:qFormat/>
    <w:rsid w:val="002053E6"/>
    <w:rPr>
      <w:sz w:val="17"/>
      <w:szCs w:val="17"/>
      <w:shd w:val="clear" w:color="auto" w:fill="FFFFFF"/>
    </w:rPr>
  </w:style>
  <w:style w:type="character" w:customStyle="1" w:styleId="a8">
    <w:name w:val="Основной текст + Курсив"/>
    <w:basedOn w:val="a7"/>
    <w:qFormat/>
    <w:rsid w:val="002053E6"/>
    <w:rPr>
      <w:i/>
      <w:iCs/>
    </w:rPr>
  </w:style>
  <w:style w:type="character" w:customStyle="1" w:styleId="a9">
    <w:name w:val="Основной текст + Полужирный;Курсив"/>
    <w:basedOn w:val="a7"/>
    <w:qFormat/>
    <w:rsid w:val="002053E6"/>
    <w:rPr>
      <w:b/>
      <w:bCs/>
      <w:i/>
      <w:iCs/>
      <w:caps w:val="0"/>
      <w:smallCaps w:val="0"/>
      <w:strike w:val="0"/>
      <w:dstrike w:val="0"/>
      <w:spacing w:val="0"/>
    </w:rPr>
  </w:style>
  <w:style w:type="character" w:customStyle="1" w:styleId="23">
    <w:name w:val="Основной текст (2) + Не полужирный"/>
    <w:basedOn w:val="22"/>
    <w:qFormat/>
    <w:rsid w:val="002053E6"/>
    <w:rPr>
      <w:b/>
      <w:bCs/>
      <w:i w:val="0"/>
      <w:iCs w:val="0"/>
      <w:caps w:val="0"/>
      <w:smallCaps w:val="0"/>
      <w:strike w:val="0"/>
      <w:dstrike w:val="0"/>
      <w:spacing w:val="0"/>
      <w:sz w:val="18"/>
      <w:szCs w:val="18"/>
    </w:rPr>
  </w:style>
  <w:style w:type="character" w:customStyle="1" w:styleId="24">
    <w:name w:val="Основной текст (2) + Курсив"/>
    <w:basedOn w:val="22"/>
    <w:qFormat/>
    <w:rsid w:val="002053E6"/>
    <w:rPr>
      <w:b w:val="0"/>
      <w:bCs w:val="0"/>
      <w:i/>
      <w:iCs/>
      <w:caps w:val="0"/>
      <w:smallCaps w:val="0"/>
      <w:strike w:val="0"/>
      <w:dstrike w:val="0"/>
      <w:spacing w:val="0"/>
      <w:sz w:val="18"/>
      <w:szCs w:val="18"/>
    </w:rPr>
  </w:style>
  <w:style w:type="character" w:customStyle="1" w:styleId="aa">
    <w:name w:val="Текст выноски Знак"/>
    <w:basedOn w:val="1"/>
    <w:uiPriority w:val="99"/>
    <w:qFormat/>
    <w:rsid w:val="002053E6"/>
    <w:rPr>
      <w:rFonts w:ascii="Tahoma" w:hAnsi="Tahoma" w:cs="Tahoma"/>
      <w:sz w:val="16"/>
      <w:szCs w:val="16"/>
    </w:rPr>
  </w:style>
  <w:style w:type="character" w:customStyle="1" w:styleId="WW8Num33z2">
    <w:name w:val="WW8Num33z2"/>
    <w:qFormat/>
    <w:rsid w:val="00060CBD"/>
  </w:style>
  <w:style w:type="character" w:styleId="ab">
    <w:name w:val="Strong"/>
    <w:qFormat/>
    <w:rsid w:val="001F1AA8"/>
    <w:rPr>
      <w:b/>
      <w:bCs/>
    </w:rPr>
  </w:style>
  <w:style w:type="character" w:customStyle="1" w:styleId="-">
    <w:name w:val="Интернет-ссылка"/>
    <w:rsid w:val="001F1AA8"/>
    <w:rPr>
      <w:color w:val="0000FF"/>
      <w:u w:val="single"/>
    </w:rPr>
  </w:style>
  <w:style w:type="character" w:customStyle="1" w:styleId="20">
    <w:name w:val="Заголовок 2 Знак"/>
    <w:basedOn w:val="a0"/>
    <w:link w:val="2"/>
    <w:uiPriority w:val="9"/>
    <w:qFormat/>
    <w:rsid w:val="009106BE"/>
    <w:rPr>
      <w:rFonts w:ascii="Cambria" w:hAnsi="Cambria"/>
      <w:b/>
      <w:bCs/>
      <w:color w:val="4F81BD"/>
      <w:sz w:val="26"/>
      <w:szCs w:val="26"/>
    </w:rPr>
  </w:style>
  <w:style w:type="character" w:customStyle="1" w:styleId="60">
    <w:name w:val="Заголовок 6 Знак"/>
    <w:basedOn w:val="a0"/>
    <w:link w:val="6"/>
    <w:uiPriority w:val="9"/>
    <w:semiHidden/>
    <w:qFormat/>
    <w:rsid w:val="009106BE"/>
    <w:rPr>
      <w:rFonts w:ascii="Cambria" w:hAnsi="Cambria"/>
      <w:i/>
      <w:iCs/>
      <w:color w:val="243F60"/>
      <w:sz w:val="24"/>
      <w:szCs w:val="24"/>
    </w:rPr>
  </w:style>
  <w:style w:type="character" w:customStyle="1" w:styleId="dxl-run">
    <w:name w:val="dxl-run"/>
    <w:basedOn w:val="a0"/>
    <w:qFormat/>
    <w:rsid w:val="00A05945"/>
  </w:style>
  <w:style w:type="character" w:customStyle="1" w:styleId="ListLabel1">
    <w:name w:val="ListLabel 1"/>
    <w:qFormat/>
    <w:rsid w:val="00D254A1"/>
    <w:rPr>
      <w:rFonts w:cs="Wingdings"/>
      <w:sz w:val="24"/>
    </w:rPr>
  </w:style>
  <w:style w:type="character" w:customStyle="1" w:styleId="ListLabel2">
    <w:name w:val="ListLabel 2"/>
    <w:qFormat/>
    <w:rsid w:val="00D254A1"/>
    <w:rPr>
      <w:rFonts w:cs="Symbol"/>
      <w:color w:val="800000"/>
      <w:sz w:val="24"/>
      <w:szCs w:val="28"/>
    </w:rPr>
  </w:style>
  <w:style w:type="character" w:customStyle="1" w:styleId="ListLabel3">
    <w:name w:val="ListLabel 3"/>
    <w:qFormat/>
    <w:rsid w:val="00D254A1"/>
    <w:rPr>
      <w:rFonts w:cs="Times New Roman"/>
      <w:bCs/>
    </w:rPr>
  </w:style>
  <w:style w:type="character" w:customStyle="1" w:styleId="ListLabel4">
    <w:name w:val="ListLabel 4"/>
    <w:qFormat/>
    <w:rsid w:val="00D254A1"/>
    <w:rPr>
      <w:rFonts w:cs="Times New Roman"/>
      <w:b w:val="0"/>
      <w:sz w:val="24"/>
      <w:szCs w:val="28"/>
    </w:rPr>
  </w:style>
  <w:style w:type="character" w:customStyle="1" w:styleId="ListLabel5">
    <w:name w:val="ListLabel 5"/>
    <w:qFormat/>
    <w:rsid w:val="00D254A1"/>
    <w:rPr>
      <w:rFonts w:cs="Times New Roman"/>
    </w:rPr>
  </w:style>
  <w:style w:type="character" w:customStyle="1" w:styleId="ListLabel6">
    <w:name w:val="ListLabel 6"/>
    <w:qFormat/>
    <w:rsid w:val="00D254A1"/>
    <w:rPr>
      <w:rFonts w:cs="Times New Roman"/>
      <w:b w:val="0"/>
      <w:bCs/>
    </w:rPr>
  </w:style>
  <w:style w:type="character" w:customStyle="1" w:styleId="ListLabel7">
    <w:name w:val="ListLabel 7"/>
    <w:qFormat/>
    <w:rsid w:val="00D254A1"/>
    <w:rPr>
      <w:rFonts w:eastAsia="Times New Roman" w:cs="Times New Roman"/>
      <w:b w:val="0"/>
    </w:rPr>
  </w:style>
  <w:style w:type="character" w:customStyle="1" w:styleId="ListLabel8">
    <w:name w:val="ListLabel 8"/>
    <w:qFormat/>
    <w:rsid w:val="00D254A1"/>
    <w:rPr>
      <w:rFonts w:cs="Times New Roman"/>
      <w:b w:val="0"/>
    </w:rPr>
  </w:style>
  <w:style w:type="character" w:customStyle="1" w:styleId="ListLabel9">
    <w:name w:val="ListLabel 9"/>
    <w:qFormat/>
    <w:rsid w:val="00D254A1"/>
    <w:rPr>
      <w:rFonts w:eastAsia="Times New Roman" w:cs="Times New Roman"/>
      <w:sz w:val="24"/>
      <w:szCs w:val="28"/>
    </w:rPr>
  </w:style>
  <w:style w:type="character" w:customStyle="1" w:styleId="ListLabel10">
    <w:name w:val="ListLabel 10"/>
    <w:qFormat/>
    <w:rsid w:val="00D254A1"/>
    <w:rPr>
      <w:rFonts w:cs="Symbol"/>
      <w:sz w:val="24"/>
    </w:rPr>
  </w:style>
  <w:style w:type="character" w:customStyle="1" w:styleId="ListLabel11">
    <w:name w:val="ListLabel 11"/>
    <w:qFormat/>
    <w:rsid w:val="00D254A1"/>
    <w:rPr>
      <w:rFonts w:cs="Symbol"/>
      <w:sz w:val="22"/>
      <w:szCs w:val="24"/>
    </w:rPr>
  </w:style>
  <w:style w:type="character" w:customStyle="1" w:styleId="ListLabel12">
    <w:name w:val="ListLabel 12"/>
    <w:qFormat/>
    <w:rsid w:val="00D254A1"/>
    <w:rPr>
      <w:rFonts w:cs="Courier New"/>
    </w:rPr>
  </w:style>
  <w:style w:type="character" w:customStyle="1" w:styleId="ListLabel13">
    <w:name w:val="ListLabel 13"/>
    <w:qFormat/>
    <w:rsid w:val="00BB7CD2"/>
    <w:rPr>
      <w:rFonts w:cs="Wingdings"/>
      <w:sz w:val="24"/>
    </w:rPr>
  </w:style>
  <w:style w:type="character" w:customStyle="1" w:styleId="ListLabel14">
    <w:name w:val="ListLabel 14"/>
    <w:qFormat/>
    <w:rsid w:val="00BB7CD2"/>
    <w:rPr>
      <w:rFonts w:cs="Wingdings"/>
      <w:sz w:val="24"/>
    </w:rPr>
  </w:style>
  <w:style w:type="character" w:customStyle="1" w:styleId="ListLabel15">
    <w:name w:val="ListLabel 15"/>
    <w:qFormat/>
    <w:rsid w:val="00BB7CD2"/>
    <w:rPr>
      <w:rFonts w:cs="Courier New"/>
    </w:rPr>
  </w:style>
  <w:style w:type="character" w:customStyle="1" w:styleId="ListLabel16">
    <w:name w:val="ListLabel 16"/>
    <w:qFormat/>
    <w:rsid w:val="00BB7CD2"/>
    <w:rPr>
      <w:rFonts w:cs="Symbol"/>
    </w:rPr>
  </w:style>
  <w:style w:type="character" w:customStyle="1" w:styleId="ListLabel17">
    <w:name w:val="ListLabel 17"/>
    <w:qFormat/>
    <w:rsid w:val="00BB7CD2"/>
    <w:rPr>
      <w:rFonts w:cs="Wingdings"/>
      <w:sz w:val="24"/>
    </w:rPr>
  </w:style>
  <w:style w:type="character" w:customStyle="1" w:styleId="ListLabel18">
    <w:name w:val="ListLabel 18"/>
    <w:qFormat/>
    <w:rsid w:val="00BB7CD2"/>
    <w:rPr>
      <w:rFonts w:cs="Courier New"/>
    </w:rPr>
  </w:style>
  <w:style w:type="character" w:customStyle="1" w:styleId="ListLabel19">
    <w:name w:val="ListLabel 19"/>
    <w:qFormat/>
    <w:rsid w:val="00BB7CD2"/>
    <w:rPr>
      <w:rFonts w:cs="Symbol"/>
    </w:rPr>
  </w:style>
  <w:style w:type="character" w:customStyle="1" w:styleId="ListLabel20">
    <w:name w:val="ListLabel 20"/>
    <w:qFormat/>
    <w:rsid w:val="002044E0"/>
    <w:rPr>
      <w:rFonts w:cs="Wingdings"/>
      <w:sz w:val="24"/>
    </w:rPr>
  </w:style>
  <w:style w:type="character" w:customStyle="1" w:styleId="ListLabel21">
    <w:name w:val="ListLabel 21"/>
    <w:qFormat/>
    <w:rsid w:val="002044E0"/>
    <w:rPr>
      <w:rFonts w:cs="Courier New"/>
    </w:rPr>
  </w:style>
  <w:style w:type="character" w:customStyle="1" w:styleId="ListLabel22">
    <w:name w:val="ListLabel 22"/>
    <w:qFormat/>
    <w:rsid w:val="002044E0"/>
    <w:rPr>
      <w:rFonts w:cs="Symbol"/>
    </w:rPr>
  </w:style>
  <w:style w:type="character" w:customStyle="1" w:styleId="ListLabel23">
    <w:name w:val="ListLabel 23"/>
    <w:qFormat/>
    <w:rsid w:val="003E16D2"/>
    <w:rPr>
      <w:rFonts w:cs="Wingdings"/>
      <w:sz w:val="24"/>
    </w:rPr>
  </w:style>
  <w:style w:type="character" w:customStyle="1" w:styleId="ListLabel24">
    <w:name w:val="ListLabel 24"/>
    <w:qFormat/>
    <w:rsid w:val="003E16D2"/>
    <w:rPr>
      <w:rFonts w:cs="Courier New"/>
    </w:rPr>
  </w:style>
  <w:style w:type="character" w:customStyle="1" w:styleId="ListLabel25">
    <w:name w:val="ListLabel 25"/>
    <w:qFormat/>
    <w:rsid w:val="003E16D2"/>
    <w:rPr>
      <w:rFonts w:cs="Symbol"/>
    </w:rPr>
  </w:style>
  <w:style w:type="paragraph" w:customStyle="1" w:styleId="ac">
    <w:name w:val="Заголовок"/>
    <w:basedOn w:val="a"/>
    <w:next w:val="ad"/>
    <w:qFormat/>
    <w:rsid w:val="002053E6"/>
    <w:pPr>
      <w:jc w:val="center"/>
    </w:pPr>
    <w:rPr>
      <w:sz w:val="28"/>
    </w:rPr>
  </w:style>
  <w:style w:type="paragraph" w:styleId="ad">
    <w:name w:val="Body Text"/>
    <w:basedOn w:val="a"/>
    <w:rsid w:val="002053E6"/>
    <w:pPr>
      <w:spacing w:after="140" w:line="288" w:lineRule="auto"/>
    </w:pPr>
  </w:style>
  <w:style w:type="paragraph" w:styleId="ae">
    <w:name w:val="List"/>
    <w:basedOn w:val="ad"/>
    <w:rsid w:val="002053E6"/>
    <w:rPr>
      <w:rFonts w:cs="Mangal"/>
    </w:rPr>
  </w:style>
  <w:style w:type="paragraph" w:styleId="af">
    <w:name w:val="Title"/>
    <w:basedOn w:val="a"/>
    <w:rsid w:val="003E16D2"/>
    <w:pPr>
      <w:suppressLineNumbers/>
      <w:spacing w:before="120" w:after="120"/>
    </w:pPr>
    <w:rPr>
      <w:rFonts w:cs="Mangal"/>
      <w:i/>
      <w:iCs/>
      <w:sz w:val="24"/>
      <w:szCs w:val="24"/>
    </w:rPr>
  </w:style>
  <w:style w:type="paragraph" w:styleId="af0">
    <w:name w:val="index heading"/>
    <w:basedOn w:val="a"/>
    <w:qFormat/>
    <w:rsid w:val="00D254A1"/>
    <w:pPr>
      <w:suppressLineNumbers/>
    </w:pPr>
    <w:rPr>
      <w:rFonts w:cs="Mangal"/>
    </w:rPr>
  </w:style>
  <w:style w:type="paragraph" w:customStyle="1" w:styleId="af1">
    <w:name w:val="Заглавие"/>
    <w:basedOn w:val="a"/>
    <w:rsid w:val="00D254A1"/>
    <w:pPr>
      <w:suppressLineNumbers/>
      <w:spacing w:before="120" w:after="120"/>
    </w:pPr>
    <w:rPr>
      <w:rFonts w:cs="Mangal"/>
      <w:i/>
      <w:iCs/>
      <w:sz w:val="24"/>
      <w:szCs w:val="24"/>
    </w:rPr>
  </w:style>
  <w:style w:type="paragraph" w:styleId="af2">
    <w:name w:val="caption"/>
    <w:basedOn w:val="a"/>
    <w:qFormat/>
    <w:rsid w:val="002053E6"/>
    <w:pPr>
      <w:suppressLineNumbers/>
      <w:spacing w:before="120" w:after="120"/>
    </w:pPr>
    <w:rPr>
      <w:rFonts w:cs="Mangal"/>
      <w:i/>
      <w:iCs/>
      <w:sz w:val="24"/>
      <w:szCs w:val="24"/>
    </w:rPr>
  </w:style>
  <w:style w:type="paragraph" w:customStyle="1" w:styleId="25">
    <w:name w:val="Указатель2"/>
    <w:basedOn w:val="a"/>
    <w:qFormat/>
    <w:rsid w:val="002053E6"/>
    <w:pPr>
      <w:suppressLineNumbers/>
    </w:pPr>
    <w:rPr>
      <w:rFonts w:cs="Mangal"/>
    </w:rPr>
  </w:style>
  <w:style w:type="paragraph" w:customStyle="1" w:styleId="10">
    <w:name w:val="Название объекта1"/>
    <w:basedOn w:val="a"/>
    <w:qFormat/>
    <w:rsid w:val="002053E6"/>
    <w:pPr>
      <w:suppressLineNumbers/>
      <w:spacing w:before="120" w:after="120"/>
    </w:pPr>
    <w:rPr>
      <w:rFonts w:cs="Mangal"/>
      <w:i/>
      <w:iCs/>
      <w:sz w:val="24"/>
      <w:szCs w:val="24"/>
    </w:rPr>
  </w:style>
  <w:style w:type="paragraph" w:customStyle="1" w:styleId="11">
    <w:name w:val="Указатель1"/>
    <w:basedOn w:val="a"/>
    <w:qFormat/>
    <w:rsid w:val="002053E6"/>
    <w:pPr>
      <w:suppressLineNumbers/>
    </w:pPr>
    <w:rPr>
      <w:rFonts w:cs="Mangal"/>
    </w:rPr>
  </w:style>
  <w:style w:type="paragraph" w:styleId="af3">
    <w:name w:val="Normal (Web)"/>
    <w:basedOn w:val="a"/>
    <w:uiPriority w:val="99"/>
    <w:qFormat/>
    <w:rsid w:val="002053E6"/>
    <w:pPr>
      <w:spacing w:before="280" w:after="280"/>
    </w:pPr>
    <w:rPr>
      <w:sz w:val="24"/>
      <w:szCs w:val="24"/>
    </w:rPr>
  </w:style>
  <w:style w:type="paragraph" w:styleId="af4">
    <w:name w:val="Body Text Indent"/>
    <w:basedOn w:val="a"/>
    <w:rsid w:val="002053E6"/>
    <w:pPr>
      <w:spacing w:line="360" w:lineRule="auto"/>
      <w:ind w:left="1413"/>
      <w:jc w:val="both"/>
    </w:pPr>
    <w:rPr>
      <w:sz w:val="28"/>
      <w:szCs w:val="24"/>
    </w:rPr>
  </w:style>
  <w:style w:type="paragraph" w:customStyle="1" w:styleId="12">
    <w:name w:val="Текст1"/>
    <w:basedOn w:val="a"/>
    <w:qFormat/>
    <w:rsid w:val="002053E6"/>
    <w:rPr>
      <w:rFonts w:ascii="Courier New" w:hAnsi="Courier New" w:cs="Courier New"/>
    </w:rPr>
  </w:style>
  <w:style w:type="paragraph" w:styleId="af5">
    <w:name w:val="List Paragraph"/>
    <w:basedOn w:val="a"/>
    <w:uiPriority w:val="34"/>
    <w:qFormat/>
    <w:rsid w:val="002053E6"/>
    <w:pPr>
      <w:spacing w:after="200" w:line="276" w:lineRule="auto"/>
      <w:ind w:left="720" w:hanging="357"/>
      <w:contextualSpacing/>
    </w:pPr>
    <w:rPr>
      <w:rFonts w:ascii="Calibri" w:eastAsia="Calibri" w:hAnsi="Calibri" w:cs="Calibri"/>
      <w:sz w:val="22"/>
      <w:szCs w:val="22"/>
    </w:rPr>
  </w:style>
  <w:style w:type="paragraph" w:customStyle="1" w:styleId="31">
    <w:name w:val="Основной текст с отступом 31"/>
    <w:basedOn w:val="a"/>
    <w:qFormat/>
    <w:rsid w:val="002053E6"/>
    <w:pPr>
      <w:shd w:val="clear" w:color="auto" w:fill="FFFFFF"/>
      <w:ind w:left="1080" w:firstLine="426"/>
      <w:jc w:val="center"/>
    </w:pPr>
    <w:rPr>
      <w:rFonts w:ascii="Arial" w:hAnsi="Arial" w:cs="Arial"/>
      <w:b/>
      <w:bCs/>
      <w:sz w:val="32"/>
      <w:szCs w:val="24"/>
    </w:rPr>
  </w:style>
  <w:style w:type="paragraph" w:styleId="af6">
    <w:name w:val="header"/>
    <w:basedOn w:val="a"/>
    <w:uiPriority w:val="99"/>
    <w:rsid w:val="002053E6"/>
  </w:style>
  <w:style w:type="paragraph" w:styleId="af7">
    <w:name w:val="footer"/>
    <w:basedOn w:val="a"/>
    <w:uiPriority w:val="99"/>
    <w:rsid w:val="002053E6"/>
  </w:style>
  <w:style w:type="paragraph" w:customStyle="1" w:styleId="WW-">
    <w:name w:val="WW-Базовый"/>
    <w:qFormat/>
    <w:rsid w:val="002053E6"/>
    <w:pPr>
      <w:tabs>
        <w:tab w:val="left" w:pos="709"/>
      </w:tabs>
      <w:suppressAutoHyphens/>
      <w:spacing w:after="200" w:line="276" w:lineRule="atLeast"/>
    </w:pPr>
    <w:rPr>
      <w:rFonts w:ascii="Calibri" w:eastAsia="Calibri" w:hAnsi="Calibri" w:cs="Calibri"/>
      <w:color w:val="00000A"/>
      <w:sz w:val="22"/>
      <w:szCs w:val="22"/>
      <w:lang w:eastAsia="zh-CN"/>
    </w:rPr>
  </w:style>
  <w:style w:type="paragraph" w:customStyle="1" w:styleId="13">
    <w:name w:val="Абзац списка1"/>
    <w:basedOn w:val="a"/>
    <w:qFormat/>
    <w:rsid w:val="002053E6"/>
    <w:pPr>
      <w:ind w:left="720"/>
      <w:contextualSpacing/>
    </w:pPr>
    <w:rPr>
      <w:rFonts w:ascii="Arial" w:hAnsi="Arial" w:cs="Arial"/>
      <w:b/>
      <w:color w:val="000000"/>
    </w:rPr>
  </w:style>
  <w:style w:type="paragraph" w:customStyle="1" w:styleId="26">
    <w:name w:val="Основной текст (2)"/>
    <w:basedOn w:val="a"/>
    <w:qFormat/>
    <w:rsid w:val="002053E6"/>
    <w:pPr>
      <w:shd w:val="clear" w:color="auto" w:fill="FFFFFF"/>
      <w:spacing w:line="202" w:lineRule="exact"/>
      <w:jc w:val="both"/>
    </w:pPr>
    <w:rPr>
      <w:sz w:val="17"/>
      <w:szCs w:val="17"/>
    </w:rPr>
  </w:style>
  <w:style w:type="paragraph" w:customStyle="1" w:styleId="14">
    <w:name w:val="Основной текст1"/>
    <w:basedOn w:val="a"/>
    <w:qFormat/>
    <w:rsid w:val="002053E6"/>
    <w:pPr>
      <w:shd w:val="clear" w:color="auto" w:fill="FFFFFF"/>
      <w:jc w:val="both"/>
    </w:pPr>
    <w:rPr>
      <w:sz w:val="18"/>
      <w:szCs w:val="18"/>
    </w:rPr>
  </w:style>
  <w:style w:type="paragraph" w:customStyle="1" w:styleId="41">
    <w:name w:val="Основной текст (4)"/>
    <w:basedOn w:val="a"/>
    <w:qFormat/>
    <w:rsid w:val="002053E6"/>
    <w:pPr>
      <w:shd w:val="clear" w:color="auto" w:fill="FFFFFF"/>
      <w:spacing w:line="206" w:lineRule="exact"/>
    </w:pPr>
    <w:rPr>
      <w:sz w:val="18"/>
      <w:szCs w:val="18"/>
    </w:rPr>
  </w:style>
  <w:style w:type="paragraph" w:customStyle="1" w:styleId="30">
    <w:name w:val="Основной текст (3)"/>
    <w:basedOn w:val="a"/>
    <w:qFormat/>
    <w:rsid w:val="002053E6"/>
    <w:pPr>
      <w:shd w:val="clear" w:color="auto" w:fill="FFFFFF"/>
    </w:pPr>
    <w:rPr>
      <w:sz w:val="17"/>
      <w:szCs w:val="17"/>
    </w:rPr>
  </w:style>
  <w:style w:type="paragraph" w:customStyle="1" w:styleId="27">
    <w:name w:val="Основной текст2"/>
    <w:basedOn w:val="a"/>
    <w:qFormat/>
    <w:rsid w:val="002053E6"/>
    <w:pPr>
      <w:shd w:val="clear" w:color="auto" w:fill="FFFFFF"/>
    </w:pPr>
    <w:rPr>
      <w:sz w:val="18"/>
      <w:szCs w:val="18"/>
    </w:rPr>
  </w:style>
  <w:style w:type="paragraph" w:styleId="af8">
    <w:name w:val="Balloon Text"/>
    <w:basedOn w:val="a"/>
    <w:uiPriority w:val="99"/>
    <w:qFormat/>
    <w:rsid w:val="002053E6"/>
    <w:rPr>
      <w:rFonts w:ascii="Tahoma" w:hAnsi="Tahoma" w:cs="Tahoma"/>
      <w:sz w:val="16"/>
      <w:szCs w:val="16"/>
    </w:rPr>
  </w:style>
  <w:style w:type="paragraph" w:customStyle="1" w:styleId="af9">
    <w:name w:val="Содержимое таблицы"/>
    <w:basedOn w:val="a"/>
    <w:qFormat/>
    <w:rsid w:val="002053E6"/>
    <w:pPr>
      <w:suppressLineNumbers/>
    </w:pPr>
  </w:style>
  <w:style w:type="paragraph" w:customStyle="1" w:styleId="afa">
    <w:name w:val="Заголовок таблицы"/>
    <w:basedOn w:val="af9"/>
    <w:qFormat/>
    <w:rsid w:val="002053E6"/>
    <w:pPr>
      <w:jc w:val="center"/>
    </w:pPr>
    <w:rPr>
      <w:b/>
      <w:bCs/>
    </w:rPr>
  </w:style>
  <w:style w:type="paragraph" w:customStyle="1" w:styleId="c7e0e3eeebeee2eeea">
    <w:name w:val="Зc7аe0гe3оeeлebоeeвe2оeeкea"/>
    <w:basedOn w:val="a"/>
    <w:uiPriority w:val="99"/>
    <w:qFormat/>
    <w:rsid w:val="00153748"/>
    <w:pPr>
      <w:keepNext/>
      <w:widowControl w:val="0"/>
      <w:suppressAutoHyphens w:val="0"/>
      <w:spacing w:before="240" w:after="120"/>
    </w:pPr>
    <w:rPr>
      <w:rFonts w:ascii="Liberation Sans" w:hAnsi="Liberation Sans" w:cs="Liberation Sans"/>
      <w:sz w:val="28"/>
      <w:szCs w:val="28"/>
      <w:lang w:eastAsia="ru-RU"/>
    </w:rPr>
  </w:style>
  <w:style w:type="paragraph" w:customStyle="1" w:styleId="cef1edeee2edeee9f2e5eaf1f2">
    <w:name w:val="Оceсf1нedоeeвe2нedоeeйe9 тf2еe5кeaсf1тf2"/>
    <w:basedOn w:val="a"/>
    <w:uiPriority w:val="99"/>
    <w:qFormat/>
    <w:rsid w:val="00153748"/>
    <w:pPr>
      <w:widowControl w:val="0"/>
      <w:suppressAutoHyphens w:val="0"/>
      <w:spacing w:after="140" w:line="288" w:lineRule="auto"/>
    </w:pPr>
    <w:rPr>
      <w:lang w:eastAsia="ru-RU"/>
    </w:rPr>
  </w:style>
  <w:style w:type="paragraph" w:customStyle="1" w:styleId="d1efe8f1eeea">
    <w:name w:val="Сd1пefиe8сf1оeeкea"/>
    <w:basedOn w:val="cef1edeee2edeee9f2e5eaf1f2"/>
    <w:uiPriority w:val="99"/>
    <w:qFormat/>
    <w:rsid w:val="00153748"/>
  </w:style>
  <w:style w:type="paragraph" w:customStyle="1" w:styleId="cde0e7e2e0ede8e5">
    <w:name w:val="Нcdаe0зe7вe2аe0нedиe8еe5"/>
    <w:basedOn w:val="a"/>
    <w:uiPriority w:val="99"/>
    <w:qFormat/>
    <w:rsid w:val="00153748"/>
    <w:pPr>
      <w:widowControl w:val="0"/>
      <w:suppressLineNumbers/>
      <w:suppressAutoHyphens w:val="0"/>
      <w:spacing w:before="120" w:after="120"/>
    </w:pPr>
    <w:rPr>
      <w:i/>
      <w:iCs/>
      <w:sz w:val="24"/>
      <w:szCs w:val="24"/>
      <w:lang w:eastAsia="ru-RU"/>
    </w:rPr>
  </w:style>
  <w:style w:type="paragraph" w:customStyle="1" w:styleId="d3eae0e7e0f2e5ebfc">
    <w:name w:val="Уd3кeaаe0зe7аe0тf2еe5лebьfc"/>
    <w:basedOn w:val="a"/>
    <w:uiPriority w:val="99"/>
    <w:qFormat/>
    <w:rsid w:val="00153748"/>
    <w:pPr>
      <w:widowControl w:val="0"/>
      <w:suppressLineNumbers/>
      <w:suppressAutoHyphens w:val="0"/>
    </w:pPr>
    <w:rPr>
      <w:lang w:eastAsia="ru-RU"/>
    </w:rPr>
  </w:style>
  <w:style w:type="paragraph" w:customStyle="1" w:styleId="d1eee4e5f0e6e8eceee5e2f0e5e7eae8">
    <w:name w:val="Сd1оeeдe4еe5рf0жe6иe8мecоeeеe5 вe2рf0еe5зe7кeaиe8"/>
    <w:basedOn w:val="a"/>
    <w:uiPriority w:val="99"/>
    <w:qFormat/>
    <w:rsid w:val="003B1651"/>
    <w:pPr>
      <w:widowControl w:val="0"/>
      <w:suppressAutoHyphens w:val="0"/>
    </w:pPr>
    <w:rPr>
      <w:lang w:eastAsia="ru-RU"/>
    </w:rPr>
  </w:style>
  <w:style w:type="paragraph" w:customStyle="1" w:styleId="dxl-par">
    <w:name w:val="dxl-par"/>
    <w:basedOn w:val="a"/>
    <w:qFormat/>
    <w:rsid w:val="00A05945"/>
    <w:pPr>
      <w:suppressAutoHyphens w:val="0"/>
      <w:spacing w:beforeAutospacing="1" w:afterAutospacing="1"/>
    </w:pPr>
    <w:rPr>
      <w:sz w:val="24"/>
      <w:szCs w:val="24"/>
      <w:lang w:eastAsia="ru-RU"/>
    </w:rPr>
  </w:style>
  <w:style w:type="table" w:styleId="afb">
    <w:name w:val="Table Grid"/>
    <w:basedOn w:val="a1"/>
    <w:uiPriority w:val="59"/>
    <w:rsid w:val="00CB32A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1septembe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ok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www.school.edu.ru/" TargetMode="External"/><Relationship Id="rId14" Type="http://schemas.openxmlformats.org/officeDocument/2006/relationships/hyperlink" Target="http://moikompas.ru/compas/bezopasnost_d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14A167-FBDE-473E-B846-BC885D787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20</Pages>
  <Words>6389</Words>
  <Characters>36422</Characters>
  <Application>Microsoft Office Word</Application>
  <DocSecurity>0</DocSecurity>
  <Lines>303</Lines>
  <Paragraphs>85</Paragraphs>
  <ScaleCrop>false</ScaleCrop>
  <Company>SPecialiST RePack</Company>
  <LinksUpToDate>false</LinksUpToDate>
  <CharactersWithSpaces>42726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Тематическое планирование по химии</dc:title>
  <dc:creator>USER</dc:creator>
  <cp:lastModifiedBy>Пользователь</cp:lastModifiedBy>
  <cp:revision>32</cp:revision>
  <cp:lastPrinted>2018-09-09T16:52:00Z</cp:lastPrinted>
  <dcterms:created xsi:type="dcterms:W3CDTF">2018-09-11T14:08:00Z</dcterms:created>
  <dcterms:modified xsi:type="dcterms:W3CDTF">2019-11-08T19:38:00Z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