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728"/>
        <w:gridCol w:w="7843"/>
      </w:tblGrid>
      <w:tr w:rsidR="0000568D" w:rsidTr="0000568D">
        <w:tc>
          <w:tcPr>
            <w:tcW w:w="1728" w:type="dxa"/>
          </w:tcPr>
          <w:p w:rsidR="0000568D" w:rsidRDefault="0000568D">
            <w:pPr>
              <w:snapToGrid w:val="0"/>
              <w:jc w:val="center"/>
              <w:rPr>
                <w:rFonts w:ascii="Times New Roman" w:eastAsia="Times New Roman" w:hAnsi="Times New Roman" w:cs="Calibri"/>
                <w:sz w:val="24"/>
                <w:szCs w:val="24"/>
                <w:lang w:eastAsia="ar-SA"/>
              </w:rPr>
            </w:pPr>
            <w:r>
              <w:rPr>
                <w:noProof/>
                <w:lang w:eastAsia="ru-RU"/>
              </w:rPr>
              <w:drawing>
                <wp:inline distT="0" distB="0" distL="0" distR="0">
                  <wp:extent cx="905510" cy="108712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05510" cy="1087120"/>
                          </a:xfrm>
                          <a:prstGeom prst="rect">
                            <a:avLst/>
                          </a:prstGeom>
                          <a:solidFill>
                            <a:srgbClr val="FFFFFF"/>
                          </a:solidFill>
                          <a:ln w="9525">
                            <a:noFill/>
                            <a:miter lim="800000"/>
                            <a:headEnd/>
                            <a:tailEnd/>
                          </a:ln>
                        </pic:spPr>
                      </pic:pic>
                    </a:graphicData>
                  </a:graphic>
                </wp:inline>
              </w:drawing>
            </w:r>
          </w:p>
          <w:p w:rsidR="0000568D" w:rsidRDefault="0000568D">
            <w:pPr>
              <w:suppressAutoHyphens/>
              <w:ind w:firstLine="709"/>
              <w:jc w:val="both"/>
              <w:rPr>
                <w:rFonts w:cs="Calibri"/>
                <w:sz w:val="24"/>
                <w:szCs w:val="24"/>
                <w:lang w:eastAsia="ar-SA"/>
              </w:rPr>
            </w:pPr>
          </w:p>
        </w:tc>
        <w:tc>
          <w:tcPr>
            <w:tcW w:w="7843" w:type="dxa"/>
          </w:tcPr>
          <w:p w:rsidR="0000568D" w:rsidRDefault="0000568D">
            <w:pPr>
              <w:snapToGrid w:val="0"/>
              <w:jc w:val="center"/>
              <w:rPr>
                <w:rFonts w:ascii="Times New Roman" w:eastAsia="Times New Roman" w:hAnsi="Times New Roman" w:cs="Calibri"/>
                <w:sz w:val="24"/>
                <w:szCs w:val="24"/>
                <w:lang w:eastAsia="ar-SA"/>
              </w:rPr>
            </w:pPr>
            <w:r>
              <w:t>Администрация города Дубны Московской области</w:t>
            </w:r>
          </w:p>
          <w:p w:rsidR="0000568D" w:rsidRDefault="0000568D">
            <w:pPr>
              <w:jc w:val="center"/>
              <w:rPr>
                <w:rFonts w:ascii="Calibri" w:eastAsia="Calibri" w:hAnsi="Calibri" w:cs="Times New Roman"/>
              </w:rPr>
            </w:pPr>
            <w:r>
              <w:t>Управление народного образования</w:t>
            </w:r>
          </w:p>
          <w:p w:rsidR="0000568D" w:rsidRDefault="0000568D">
            <w:pPr>
              <w:jc w:val="center"/>
              <w:rPr>
                <w:b/>
              </w:rPr>
            </w:pPr>
          </w:p>
          <w:p w:rsidR="0000568D" w:rsidRDefault="0000568D">
            <w:pPr>
              <w:jc w:val="center"/>
              <w:rPr>
                <w:b/>
                <w:i/>
              </w:rPr>
            </w:pPr>
            <w:r>
              <w:rPr>
                <w:b/>
                <w:i/>
              </w:rPr>
              <w:t xml:space="preserve">Муниципальное общеобразовательное учреждение </w:t>
            </w:r>
          </w:p>
          <w:p w:rsidR="0000568D" w:rsidRDefault="0000568D">
            <w:pPr>
              <w:jc w:val="center"/>
              <w:rPr>
                <w:b/>
                <w:i/>
              </w:rPr>
            </w:pPr>
            <w:r>
              <w:rPr>
                <w:b/>
                <w:i/>
              </w:rPr>
              <w:t>«Средняя общеобразовательная школа №5</w:t>
            </w:r>
          </w:p>
          <w:p w:rsidR="0000568D" w:rsidRDefault="0000568D">
            <w:pPr>
              <w:jc w:val="center"/>
              <w:rPr>
                <w:b/>
                <w:i/>
              </w:rPr>
            </w:pPr>
            <w:r>
              <w:rPr>
                <w:b/>
                <w:i/>
              </w:rPr>
              <w:t xml:space="preserve"> г.  Дубны Московской области» («Школа №5»)</w:t>
            </w:r>
          </w:p>
          <w:p w:rsidR="0000568D" w:rsidRDefault="0000568D">
            <w:pPr>
              <w:suppressAutoHyphens/>
              <w:ind w:firstLine="709"/>
              <w:jc w:val="both"/>
              <w:rPr>
                <w:rFonts w:cs="Calibri"/>
                <w:sz w:val="24"/>
                <w:szCs w:val="24"/>
                <w:lang w:eastAsia="ar-SA"/>
              </w:rPr>
            </w:pPr>
          </w:p>
        </w:tc>
      </w:tr>
    </w:tbl>
    <w:p w:rsidR="0000568D" w:rsidRDefault="0000568D" w:rsidP="0000568D">
      <w:pPr>
        <w:pBdr>
          <w:bottom w:val="single" w:sz="8" w:space="1" w:color="000000"/>
        </w:pBdr>
        <w:rPr>
          <w:rFonts w:ascii="Calibri" w:hAnsi="Calibri" w:cs="Calibri"/>
          <w:lang w:eastAsia="ar-SA"/>
        </w:rPr>
      </w:pPr>
    </w:p>
    <w:p w:rsidR="0000568D" w:rsidRDefault="0000568D" w:rsidP="0000568D">
      <w:pPr>
        <w:rPr>
          <w:rFonts w:cs="Times New Roman"/>
        </w:rPr>
      </w:pPr>
    </w:p>
    <w:p w:rsidR="0000568D" w:rsidRDefault="0000568D" w:rsidP="0000568D"/>
    <w:p w:rsidR="0000568D" w:rsidRDefault="0000568D" w:rsidP="0000568D"/>
    <w:p w:rsidR="0000568D" w:rsidRDefault="0000568D" w:rsidP="0000568D">
      <w:r>
        <w:t xml:space="preserve">                                                                                                «УТВЕРЖДАЮ»</w:t>
      </w:r>
    </w:p>
    <w:p w:rsidR="0000568D" w:rsidRDefault="0000568D" w:rsidP="0000568D">
      <w:r>
        <w:t xml:space="preserve">                                                                                           директор школы № 5</w:t>
      </w:r>
    </w:p>
    <w:p w:rsidR="0000568D" w:rsidRDefault="0000568D" w:rsidP="0000568D">
      <w:r>
        <w:t xml:space="preserve">                                                                                           _________________</w:t>
      </w:r>
    </w:p>
    <w:p w:rsidR="0000568D" w:rsidRDefault="0000568D" w:rsidP="0000568D">
      <w:r>
        <w:t xml:space="preserve">                                                                                           </w:t>
      </w:r>
      <w:proofErr w:type="spellStart"/>
      <w:r>
        <w:t>В.И.Стенгач</w:t>
      </w:r>
      <w:proofErr w:type="spellEnd"/>
    </w:p>
    <w:p w:rsidR="0000568D" w:rsidRDefault="0000568D" w:rsidP="0000568D">
      <w:r>
        <w:t xml:space="preserve">                                                                                           приказ  №____ от «30.08___»_____2020 г.</w:t>
      </w:r>
    </w:p>
    <w:p w:rsidR="0000568D" w:rsidRDefault="0000568D" w:rsidP="0000568D"/>
    <w:p w:rsidR="0000568D" w:rsidRDefault="0000568D" w:rsidP="0000568D"/>
    <w:p w:rsidR="0000568D" w:rsidRDefault="0000568D" w:rsidP="0000568D">
      <w:pPr>
        <w:jc w:val="center"/>
      </w:pPr>
      <w:r>
        <w:t>РАБОЧАЯ ПРОГРАММА</w:t>
      </w:r>
    </w:p>
    <w:p w:rsidR="0000568D" w:rsidRDefault="0000568D" w:rsidP="0000568D">
      <w:r>
        <w:t>УЧЕБНОГО КУРСА</w:t>
      </w:r>
      <w:r w:rsidRPr="0000568D">
        <w:rPr>
          <w:rFonts w:ascii="Times New Roman" w:eastAsia="Times New Roman" w:hAnsi="Times New Roman" w:cs="Times New Roman"/>
          <w:color w:val="000000"/>
          <w:lang w:eastAsia="ru-RU"/>
        </w:rPr>
        <w:t xml:space="preserve"> </w:t>
      </w:r>
      <w:r w:rsidRPr="00835970">
        <w:rPr>
          <w:rFonts w:ascii="Times New Roman" w:eastAsia="Times New Roman" w:hAnsi="Times New Roman" w:cs="Times New Roman"/>
          <w:color w:val="000000"/>
          <w:lang w:eastAsia="ru-RU"/>
        </w:rPr>
        <w:t>Основы безопасности жизнедеятельности</w:t>
      </w:r>
      <w:r>
        <w:t xml:space="preserve"> __________________________________________________</w:t>
      </w:r>
    </w:p>
    <w:p w:rsidR="0000568D" w:rsidRDefault="0000568D" w:rsidP="0000568D">
      <w:proofErr w:type="gramStart"/>
      <w:r>
        <w:t>ИЗУЧАЕМОГО</w:t>
      </w:r>
      <w:proofErr w:type="gramEnd"/>
      <w:r>
        <w:t xml:space="preserve"> </w:t>
      </w:r>
      <w:proofErr w:type="spellStart"/>
      <w:r>
        <w:t>НА_________базовом</w:t>
      </w:r>
      <w:proofErr w:type="spellEnd"/>
      <w:r>
        <w:t xml:space="preserve"> уровне_________________________________________________</w:t>
      </w:r>
    </w:p>
    <w:p w:rsidR="0000568D" w:rsidRDefault="0000568D" w:rsidP="0000568D">
      <w:r>
        <w:t>КЛАСС______________6______________________________________________________</w:t>
      </w:r>
    </w:p>
    <w:p w:rsidR="0000568D" w:rsidRDefault="0000568D" w:rsidP="0000568D">
      <w:proofErr w:type="spellStart"/>
      <w:r>
        <w:t>Ф.И.О.учителя_________Ефимова</w:t>
      </w:r>
      <w:proofErr w:type="spellEnd"/>
      <w:r>
        <w:t xml:space="preserve"> Валентина Евгеньевна_____________________________________________________</w:t>
      </w:r>
    </w:p>
    <w:p w:rsidR="0000568D" w:rsidRDefault="0000568D" w:rsidP="0000568D"/>
    <w:p w:rsidR="0000568D" w:rsidRDefault="0000568D" w:rsidP="0000568D"/>
    <w:p w:rsidR="0000568D" w:rsidRDefault="0000568D" w:rsidP="0000568D"/>
    <w:p w:rsidR="0000568D" w:rsidRDefault="0000568D" w:rsidP="0000568D"/>
    <w:p w:rsidR="0000568D" w:rsidRDefault="0000568D" w:rsidP="0000568D"/>
    <w:p w:rsidR="0000568D" w:rsidRDefault="0000568D" w:rsidP="0000568D"/>
    <w:p w:rsidR="0000568D" w:rsidRDefault="0000568D" w:rsidP="0000568D"/>
    <w:p w:rsidR="0000568D" w:rsidRDefault="0000568D" w:rsidP="0000568D"/>
    <w:p w:rsidR="0000568D" w:rsidRDefault="0000568D" w:rsidP="0000568D"/>
    <w:p w:rsidR="0000568D" w:rsidRDefault="0000568D" w:rsidP="0000568D"/>
    <w:p w:rsidR="0000568D" w:rsidRDefault="0000568D" w:rsidP="0000568D">
      <w:r>
        <w:t xml:space="preserve">Рассмотрено на заседании </w:t>
      </w:r>
    </w:p>
    <w:p w:rsidR="0000568D" w:rsidRDefault="0000568D" w:rsidP="0000568D">
      <w:r>
        <w:t>педагогического совета № 1 от 30.08.2020года.</w:t>
      </w:r>
    </w:p>
    <w:p w:rsidR="0000568D" w:rsidRDefault="0000568D" w:rsidP="0000568D"/>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Раздел 1</w:t>
      </w:r>
      <w:r w:rsidRPr="00835970">
        <w:rPr>
          <w:rFonts w:ascii="Times New Roman" w:eastAsia="Times New Roman" w:hAnsi="Times New Roman" w:cs="Times New Roman"/>
          <w:color w:val="000000"/>
          <w:sz w:val="28"/>
          <w:lang w:eastAsia="ru-RU"/>
        </w:rPr>
        <w:t>.</w:t>
      </w:r>
      <w:r w:rsidRPr="00835970">
        <w:rPr>
          <w:rFonts w:ascii="Times New Roman" w:eastAsia="Times New Roman" w:hAnsi="Times New Roman" w:cs="Times New Roman"/>
          <w:b/>
          <w:bCs/>
          <w:color w:val="000000"/>
          <w:sz w:val="28"/>
          <w:lang w:eastAsia="ru-RU"/>
        </w:rPr>
        <w:t>Пояснительная записка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Рабочая программа разработана на основе авторской программы по курсу «Основы безопасности жизнедеятельности» для 7 класса общеобразовательных учреждений (авторы программы  - М. П. Фролов, М.В.Юрьева, В. П. </w:t>
      </w:r>
      <w:proofErr w:type="spellStart"/>
      <w:r w:rsidRPr="00835970">
        <w:rPr>
          <w:rFonts w:ascii="Times New Roman" w:eastAsia="Times New Roman" w:hAnsi="Times New Roman" w:cs="Times New Roman"/>
          <w:color w:val="000000"/>
          <w:lang w:eastAsia="ru-RU"/>
        </w:rPr>
        <w:t>Шолох</w:t>
      </w:r>
      <w:proofErr w:type="spellEnd"/>
      <w:r w:rsidRPr="00835970">
        <w:rPr>
          <w:rFonts w:ascii="Times New Roman" w:eastAsia="Times New Roman" w:hAnsi="Times New Roman" w:cs="Times New Roman"/>
          <w:color w:val="000000"/>
          <w:lang w:eastAsia="ru-RU"/>
        </w:rPr>
        <w:t xml:space="preserve"> и др.; под ред. Ю. Л. Воробьёва), напечатанной  в методических рекомендациях «Тематическое и поурочное планирование по основам безопасности жизнедеятельности» / под общ. </w:t>
      </w:r>
      <w:proofErr w:type="spellStart"/>
      <w:proofErr w:type="gramStart"/>
      <w:r w:rsidRPr="00835970">
        <w:rPr>
          <w:rFonts w:ascii="Times New Roman" w:eastAsia="Times New Roman" w:hAnsi="Times New Roman" w:cs="Times New Roman"/>
          <w:color w:val="000000"/>
          <w:lang w:eastAsia="ru-RU"/>
        </w:rPr>
        <w:t>ред</w:t>
      </w:r>
      <w:proofErr w:type="spellEnd"/>
      <w:proofErr w:type="gramEnd"/>
      <w:r w:rsidRPr="00835970">
        <w:rPr>
          <w:rFonts w:ascii="Times New Roman" w:eastAsia="Times New Roman" w:hAnsi="Times New Roman" w:cs="Times New Roman"/>
          <w:color w:val="000000"/>
          <w:lang w:eastAsia="ru-RU"/>
        </w:rPr>
        <w:t xml:space="preserve"> Ю.Л. Воробьёва  и в соответствии с федеральным компонентом Государственного стандарта среднего (основного) общего образования </w:t>
      </w:r>
      <w:r w:rsidRPr="00835970">
        <w:rPr>
          <w:rFonts w:ascii="Times New Roman" w:eastAsia="Times New Roman" w:hAnsi="Times New Roman" w:cs="Times New Roman"/>
          <w:b/>
          <w:bCs/>
          <w:color w:val="000000"/>
          <w:lang w:eastAsia="ru-RU"/>
        </w:rPr>
        <w:t xml:space="preserve">к учебнику  М. П. Фролова, М.В.Юрьевой, В. П. </w:t>
      </w:r>
      <w:proofErr w:type="spellStart"/>
      <w:r w:rsidRPr="00835970">
        <w:rPr>
          <w:rFonts w:ascii="Times New Roman" w:eastAsia="Times New Roman" w:hAnsi="Times New Roman" w:cs="Times New Roman"/>
          <w:b/>
          <w:bCs/>
          <w:color w:val="000000"/>
          <w:lang w:eastAsia="ru-RU"/>
        </w:rPr>
        <w:t>Шолох</w:t>
      </w:r>
      <w:proofErr w:type="spellEnd"/>
      <w:r w:rsidRPr="00835970">
        <w:rPr>
          <w:rFonts w:ascii="Times New Roman" w:eastAsia="Times New Roman" w:hAnsi="Times New Roman" w:cs="Times New Roman"/>
          <w:b/>
          <w:bCs/>
          <w:color w:val="000000"/>
          <w:lang w:eastAsia="ru-RU"/>
        </w:rPr>
        <w:t xml:space="preserve"> под редакцией </w:t>
      </w:r>
      <w:proofErr w:type="spellStart"/>
      <w:r w:rsidRPr="00835970">
        <w:rPr>
          <w:rFonts w:ascii="Times New Roman" w:eastAsia="Times New Roman" w:hAnsi="Times New Roman" w:cs="Times New Roman"/>
          <w:b/>
          <w:bCs/>
          <w:color w:val="000000"/>
          <w:lang w:eastAsia="ru-RU"/>
        </w:rPr>
        <w:t>Ю.Л.Воробъева</w:t>
      </w:r>
      <w:proofErr w:type="spellEnd"/>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Рабочая программа разработана в соответствии с современной нормативной правовой базой в области образования:</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 Закон РФ «Об образовании в Российской </w:t>
      </w:r>
      <w:r w:rsidR="00551BC4">
        <w:rPr>
          <w:rFonts w:ascii="Times New Roman" w:eastAsia="Times New Roman" w:hAnsi="Times New Roman" w:cs="Times New Roman"/>
          <w:color w:val="000000"/>
          <w:lang w:eastAsia="ru-RU"/>
        </w:rPr>
        <w:t>Федерации» №273-ФЗ от 29.12.2019</w:t>
      </w:r>
      <w:r w:rsidRPr="00835970">
        <w:rPr>
          <w:rFonts w:ascii="Times New Roman" w:eastAsia="Times New Roman" w:hAnsi="Times New Roman" w:cs="Times New Roman"/>
          <w:color w:val="000000"/>
          <w:lang w:eastAsia="ru-RU"/>
        </w:rPr>
        <w:t>;</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Федеральный государственный образовательный стандарт основного общего образования. (Приказ Министерства образования и науки Ро</w:t>
      </w:r>
      <w:r w:rsidR="00551BC4">
        <w:rPr>
          <w:rFonts w:ascii="Times New Roman" w:eastAsia="Times New Roman" w:hAnsi="Times New Roman" w:cs="Times New Roman"/>
          <w:color w:val="000000"/>
          <w:lang w:eastAsia="ru-RU"/>
        </w:rPr>
        <w:t>ссийской Федерации от 17.12.2019</w:t>
      </w:r>
      <w:r w:rsidRPr="00835970">
        <w:rPr>
          <w:rFonts w:ascii="Times New Roman" w:eastAsia="Times New Roman" w:hAnsi="Times New Roman" w:cs="Times New Roman"/>
          <w:color w:val="000000"/>
          <w:lang w:eastAsia="ru-RU"/>
        </w:rPr>
        <w:t xml:space="preserve"> г. № 1897);</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Раздел 2.  Общая характеристика учебного предмета «Основы безопасности жизнедеятельности»</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Основы безопасности жизнедеятельности (далее ОБЖ) в общем образовании – это единая непрерывная система целенаправленной педагогической работы, обеспечивающая надлежащий уровень подготовленности человека в области безопасности жизнедеятельности личности, общества и государства, сохранения и укрепления своего здоровья. 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 Настоящая рабочая программа направлена на формирование и повышение современного уровня культуры безопасности учащихся 7-х классов. 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                                 Цели и задачи</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Главной целью курса по ОБЖ является подготовка </w:t>
      </w:r>
      <w:proofErr w:type="gramStart"/>
      <w:r w:rsidRPr="00835970">
        <w:rPr>
          <w:rFonts w:ascii="Times New Roman" w:eastAsia="Times New Roman" w:hAnsi="Times New Roman" w:cs="Times New Roman"/>
          <w:color w:val="000000"/>
          <w:lang w:eastAsia="ru-RU"/>
        </w:rPr>
        <w:t>обучающихся</w:t>
      </w:r>
      <w:proofErr w:type="gramEnd"/>
      <w:r w:rsidRPr="00835970">
        <w:rPr>
          <w:rFonts w:ascii="Times New Roman" w:eastAsia="Times New Roman" w:hAnsi="Times New Roman" w:cs="Times New Roman"/>
          <w:color w:val="000000"/>
          <w:lang w:eastAsia="ru-RU"/>
        </w:rPr>
        <w:t xml:space="preserve"> к успешным действиям по обеспечению безопасности личности, общества, государства.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Изучение курса «основ безопасности жизнедеятельности»  основного общего образования направлено на достижение следующих целей:</w:t>
      </w:r>
    </w:p>
    <w:p w:rsidR="00835970" w:rsidRPr="00835970" w:rsidRDefault="00835970" w:rsidP="00835970">
      <w:pPr>
        <w:numPr>
          <w:ilvl w:val="0"/>
          <w:numId w:val="1"/>
        </w:numPr>
        <w:shd w:val="clear" w:color="auto" w:fill="FFFFFF"/>
        <w:spacing w:before="27" w:after="27"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освоение знаний о здоровом образе жизни; об опасных и чрезвычайных ситуациях и основах безопасного поведения при их возникновении;</w:t>
      </w:r>
    </w:p>
    <w:p w:rsidR="00835970" w:rsidRPr="00835970" w:rsidRDefault="00835970" w:rsidP="00835970">
      <w:pPr>
        <w:numPr>
          <w:ilvl w:val="0"/>
          <w:numId w:val="1"/>
        </w:numPr>
        <w:shd w:val="clear" w:color="auto" w:fill="FFFFFF"/>
        <w:spacing w:before="27" w:after="27"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lastRenderedPageBreak/>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835970" w:rsidRPr="00835970" w:rsidRDefault="00835970" w:rsidP="00835970">
      <w:pPr>
        <w:numPr>
          <w:ilvl w:val="0"/>
          <w:numId w:val="1"/>
        </w:numPr>
        <w:shd w:val="clear" w:color="auto" w:fill="FFFFFF"/>
        <w:spacing w:before="27" w:after="27"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воспитание  чувства ответственности  за личную безопасность, ценностного отношения к своему здоровью и жизни;</w:t>
      </w:r>
    </w:p>
    <w:p w:rsidR="00835970" w:rsidRPr="00835970" w:rsidRDefault="00835970" w:rsidP="00835970">
      <w:pPr>
        <w:numPr>
          <w:ilvl w:val="0"/>
          <w:numId w:val="1"/>
        </w:numPr>
        <w:shd w:val="clear" w:color="auto" w:fill="FFFFFF"/>
        <w:spacing w:before="27" w:after="27"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Раздел 3.  Место предмета в учебном плане.</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          Рабочая программа рассчитана на  1 час в неделю,   35 часов в год, на основе учебного плана образовательного учреждения МБОУ </w:t>
      </w:r>
      <w:proofErr w:type="spellStart"/>
      <w:r w:rsidRPr="00835970">
        <w:rPr>
          <w:rFonts w:ascii="Times New Roman" w:eastAsia="Times New Roman" w:hAnsi="Times New Roman" w:cs="Times New Roman"/>
          <w:color w:val="000000"/>
          <w:lang w:eastAsia="ru-RU"/>
        </w:rPr>
        <w:t>Верхнесвечниковская</w:t>
      </w:r>
      <w:proofErr w:type="spellEnd"/>
      <w:r w:rsidRPr="00835970">
        <w:rPr>
          <w:rFonts w:ascii="Times New Roman" w:eastAsia="Times New Roman" w:hAnsi="Times New Roman" w:cs="Times New Roman"/>
          <w:color w:val="000000"/>
          <w:lang w:eastAsia="ru-RU"/>
        </w:rPr>
        <w:t xml:space="preserve"> СОШ</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формы  обучения учащихся на уроке: </w:t>
      </w:r>
      <w:r w:rsidRPr="00835970">
        <w:rPr>
          <w:rFonts w:ascii="Times New Roman" w:eastAsia="Times New Roman" w:hAnsi="Times New Roman" w:cs="Times New Roman"/>
          <w:color w:val="000000"/>
          <w:lang w:eastAsia="ru-RU"/>
        </w:rPr>
        <w:t>обще классная,  групповая, парная, индивидуальная</w:t>
      </w:r>
      <w:r w:rsidRPr="00835970">
        <w:rPr>
          <w:rFonts w:ascii="Times New Roman" w:eastAsia="Times New Roman" w:hAnsi="Times New Roman" w:cs="Times New Roman"/>
          <w:i/>
          <w:iCs/>
          <w:color w:val="000000"/>
          <w:lang w:eastAsia="ru-RU"/>
        </w:rPr>
        <w:t>;</w:t>
      </w:r>
      <w:r w:rsidRPr="00835970">
        <w:rPr>
          <w:rFonts w:ascii="Times New Roman" w:eastAsia="Times New Roman" w:hAnsi="Times New Roman" w:cs="Times New Roman"/>
          <w:color w:val="000000"/>
          <w:lang w:eastAsia="ru-RU"/>
        </w:rPr>
        <w:t> </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835970">
        <w:rPr>
          <w:rFonts w:ascii="Times New Roman" w:eastAsia="Times New Roman" w:hAnsi="Times New Roman" w:cs="Times New Roman"/>
          <w:b/>
          <w:bCs/>
          <w:color w:val="000000"/>
          <w:lang w:eastAsia="ru-RU"/>
        </w:rPr>
        <w:t>Меж предметные связи</w:t>
      </w:r>
      <w:r w:rsidRPr="00835970">
        <w:rPr>
          <w:rFonts w:ascii="Times New Roman" w:eastAsia="Times New Roman" w:hAnsi="Times New Roman" w:cs="Times New Roman"/>
          <w:color w:val="000000"/>
          <w:lang w:eastAsia="ru-RU"/>
        </w:rPr>
        <w:t>:</w:t>
      </w:r>
      <w:proofErr w:type="gramEnd"/>
      <w:r w:rsidRPr="00835970">
        <w:rPr>
          <w:rFonts w:ascii="Times New Roman" w:eastAsia="Times New Roman" w:hAnsi="Times New Roman" w:cs="Times New Roman"/>
          <w:color w:val="000000"/>
          <w:lang w:eastAsia="ru-RU"/>
        </w:rPr>
        <w:t xml:space="preserve"> География, биология.</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Методы обучения:</w:t>
      </w:r>
      <w:r w:rsidRPr="00835970">
        <w:rPr>
          <w:rFonts w:ascii="Times New Roman" w:eastAsia="Times New Roman" w:hAnsi="Times New Roman" w:cs="Times New Roman"/>
          <w:color w:val="000000"/>
          <w:lang w:eastAsia="ru-RU"/>
        </w:rPr>
        <w:t> </w:t>
      </w:r>
    </w:p>
    <w:p w:rsidR="00835970" w:rsidRPr="00835970" w:rsidRDefault="00835970" w:rsidP="0083597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Словесные (рассказ, беседа, лекция с элементами беседы);</w:t>
      </w:r>
    </w:p>
    <w:p w:rsidR="00835970" w:rsidRPr="00835970" w:rsidRDefault="00835970" w:rsidP="0083597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Наглядные (демонстрация плакатов, учебных видео роликов, электронных презентаций</w:t>
      </w:r>
      <w:proofErr w:type="gramStart"/>
      <w:r w:rsidRPr="00835970">
        <w:rPr>
          <w:rFonts w:ascii="Times New Roman" w:eastAsia="Times New Roman" w:hAnsi="Times New Roman" w:cs="Times New Roman"/>
          <w:color w:val="000000"/>
          <w:sz w:val="24"/>
          <w:szCs w:val="24"/>
          <w:lang w:eastAsia="ru-RU"/>
        </w:rPr>
        <w:t>.</w:t>
      </w:r>
      <w:proofErr w:type="gramEnd"/>
      <w:r w:rsidRPr="00835970">
        <w:rPr>
          <w:rFonts w:ascii="Times New Roman" w:eastAsia="Times New Roman" w:hAnsi="Times New Roman" w:cs="Times New Roman"/>
          <w:color w:val="000000"/>
          <w:sz w:val="24"/>
          <w:szCs w:val="24"/>
          <w:lang w:eastAsia="ru-RU"/>
        </w:rPr>
        <w:t xml:space="preserve"> </w:t>
      </w:r>
      <w:proofErr w:type="gramStart"/>
      <w:r w:rsidRPr="00835970">
        <w:rPr>
          <w:rFonts w:ascii="Times New Roman" w:eastAsia="Times New Roman" w:hAnsi="Times New Roman" w:cs="Times New Roman"/>
          <w:color w:val="000000"/>
          <w:sz w:val="24"/>
          <w:szCs w:val="24"/>
          <w:lang w:eastAsia="ru-RU"/>
        </w:rPr>
        <w:t>м</w:t>
      </w:r>
      <w:proofErr w:type="gramEnd"/>
      <w:r w:rsidRPr="00835970">
        <w:rPr>
          <w:rFonts w:ascii="Times New Roman" w:eastAsia="Times New Roman" w:hAnsi="Times New Roman" w:cs="Times New Roman"/>
          <w:color w:val="000000"/>
          <w:sz w:val="24"/>
          <w:szCs w:val="24"/>
          <w:lang w:eastAsia="ru-RU"/>
        </w:rPr>
        <w:t>атериальной базы);</w:t>
      </w:r>
    </w:p>
    <w:p w:rsidR="00835970" w:rsidRPr="00835970" w:rsidRDefault="00835970" w:rsidP="0083597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35970">
        <w:rPr>
          <w:rFonts w:ascii="Times New Roman" w:eastAsia="Times New Roman" w:hAnsi="Times New Roman" w:cs="Times New Roman"/>
          <w:color w:val="000000"/>
          <w:sz w:val="24"/>
          <w:szCs w:val="24"/>
          <w:lang w:eastAsia="ru-RU"/>
        </w:rPr>
        <w:t>Практические</w:t>
      </w:r>
      <w:proofErr w:type="gramEnd"/>
      <w:r w:rsidRPr="00835970">
        <w:rPr>
          <w:rFonts w:ascii="Times New Roman" w:eastAsia="Times New Roman" w:hAnsi="Times New Roman" w:cs="Times New Roman"/>
          <w:color w:val="000000"/>
          <w:sz w:val="24"/>
          <w:szCs w:val="24"/>
          <w:lang w:eastAsia="ru-RU"/>
        </w:rPr>
        <w:t xml:space="preserve"> (обрабатывание нормативов, решение теоретических и практических задач).</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i/>
          <w:iCs/>
          <w:color w:val="000000"/>
          <w:lang w:eastAsia="ru-RU"/>
        </w:rPr>
        <w:t>                               </w:t>
      </w:r>
      <w:r w:rsidRPr="00835970">
        <w:rPr>
          <w:rFonts w:ascii="Times New Roman" w:eastAsia="Times New Roman" w:hAnsi="Times New Roman" w:cs="Times New Roman"/>
          <w:b/>
          <w:bCs/>
          <w:color w:val="000000"/>
          <w:sz w:val="28"/>
          <w:lang w:eastAsia="ru-RU"/>
        </w:rPr>
        <w:t>Раздел 4.  Содержание</w:t>
      </w:r>
      <w:r w:rsidRPr="00835970">
        <w:rPr>
          <w:rFonts w:ascii="Times New Roman" w:eastAsia="Times New Roman" w:hAnsi="Times New Roman" w:cs="Times New Roman"/>
          <w:b/>
          <w:bCs/>
          <w:i/>
          <w:iCs/>
          <w:color w:val="000000"/>
          <w:lang w:eastAsia="ru-RU"/>
        </w:rPr>
        <w:t>.</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Раздел 1. Опасные и чрезвычайные ситуации и безопасность человека</w:t>
      </w:r>
      <w:r w:rsidRPr="00835970">
        <w:rPr>
          <w:rFonts w:ascii="Times New Roman" w:eastAsia="Times New Roman" w:hAnsi="Times New Roman" w:cs="Times New Roman"/>
          <w:color w:val="000000"/>
          <w:lang w:eastAsia="ru-RU"/>
        </w:rPr>
        <w:t> </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Глава 1</w:t>
      </w:r>
      <w:r w:rsidRPr="00835970">
        <w:rPr>
          <w:rFonts w:ascii="Times New Roman" w:eastAsia="Times New Roman" w:hAnsi="Times New Roman" w:cs="Times New Roman"/>
          <w:color w:val="000000"/>
          <w:lang w:eastAsia="ru-RU"/>
        </w:rPr>
        <w:t>. Опасные ситуации и единая государственная система предупреждения и ликвидации чрезвычайных ситуаций.  Понятие наводнения. Классификация наводнений.  Действия населения при  наводнении. Причины возникновения ураганов, бурь, смерчей. Поражающие факторы. Действия населения. Понятие землетрясения.  Основные характеристики. Правила безопасного поведения во время  землетрясения. Понятие цунами. Причины возникновения.  Основные характеристики.  Понятие лесных и торфяных пожаров.  Предупреждение лесных и торфяных пожаров и борьба с ними. Тушение лесных и торфяных пожаров. Правила безопасного поведения во время пожаров.</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Основные закономерности поведения толпы. Минская катастрофа. Терроризм и безопасность человека.</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Глава 2</w:t>
      </w:r>
      <w:r w:rsidRPr="00835970">
        <w:rPr>
          <w:rFonts w:ascii="Times New Roman" w:eastAsia="Times New Roman" w:hAnsi="Times New Roman" w:cs="Times New Roman"/>
          <w:color w:val="000000"/>
          <w:lang w:eastAsia="ru-RU"/>
        </w:rPr>
        <w:t>. Опасные и экстремальные ситуации социального характера и безопасность человека</w:t>
      </w:r>
      <w:proofErr w:type="gramStart"/>
      <w:r w:rsidRPr="00835970">
        <w:rPr>
          <w:rFonts w:ascii="Times New Roman" w:eastAsia="Times New Roman" w:hAnsi="Times New Roman" w:cs="Times New Roman"/>
          <w:color w:val="000000"/>
          <w:lang w:eastAsia="ru-RU"/>
        </w:rPr>
        <w:t xml:space="preserve"> .</w:t>
      </w:r>
      <w:proofErr w:type="gramEnd"/>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Опасные факторы и правила поведения в местах большого скопления людей. Терроризм. Диверсия. Похищение. Покушение и убийство. Захват транспортных средств. Захват зданий. Уголовные преступления.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Глава 3.</w:t>
      </w:r>
      <w:r w:rsidRPr="00835970">
        <w:rPr>
          <w:rFonts w:ascii="Times New Roman" w:eastAsia="Times New Roman" w:hAnsi="Times New Roman" w:cs="Times New Roman"/>
          <w:color w:val="000000"/>
          <w:lang w:eastAsia="ru-RU"/>
        </w:rPr>
        <w:t> Дорожное движение и безопасность человека (3ч.)</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Понятия: дорога. Проезжая часть, обочина, одностороннее движение, двустороннее движение. Тротуар, перекресток, участники дорожного движения, транспортные средства, пешеходный переход, обязанности пешеходов. Общие рекомендации.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Раздел 2. Основы здорового образа жизни</w:t>
      </w:r>
      <w:proofErr w:type="gramStart"/>
      <w:r w:rsidRPr="00835970">
        <w:rPr>
          <w:rFonts w:ascii="Times New Roman" w:eastAsia="Times New Roman" w:hAnsi="Times New Roman" w:cs="Times New Roman"/>
          <w:b/>
          <w:bCs/>
          <w:color w:val="000000"/>
          <w:lang w:eastAsia="ru-RU"/>
        </w:rPr>
        <w:t xml:space="preserve"> ,</w:t>
      </w:r>
      <w:proofErr w:type="gramEnd"/>
      <w:r w:rsidRPr="00835970">
        <w:rPr>
          <w:rFonts w:ascii="Times New Roman" w:eastAsia="Times New Roman" w:hAnsi="Times New Roman" w:cs="Times New Roman"/>
          <w:b/>
          <w:bCs/>
          <w:color w:val="000000"/>
          <w:lang w:eastAsia="ru-RU"/>
        </w:rPr>
        <w:t xml:space="preserve"> оказание первой помощи</w:t>
      </w:r>
      <w:r w:rsidRPr="00835970">
        <w:rPr>
          <w:rFonts w:ascii="Times New Roman" w:eastAsia="Times New Roman" w:hAnsi="Times New Roman" w:cs="Times New Roman"/>
          <w:color w:val="000000"/>
          <w:lang w:eastAsia="ru-RU"/>
        </w:rPr>
        <w:t>.</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Первая помощь при ранениях и травмах. Виды ран, первая помощь при ранениях. Правила наложения повязок. Первая помощь при переломах. Основы здорового образа жизни. Факторы, разрушающие здоровье. Особенности здорового образа жизни в период полового созревания.</w:t>
      </w:r>
    </w:p>
    <w:p w:rsidR="00835970" w:rsidRPr="00835970" w:rsidRDefault="00835970" w:rsidP="00835970">
      <w:pPr>
        <w:shd w:val="clear" w:color="auto" w:fill="FFFFFF"/>
        <w:spacing w:after="0" w:line="240" w:lineRule="auto"/>
        <w:ind w:right="18"/>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                    </w:t>
      </w:r>
      <w:r w:rsidRPr="00835970">
        <w:rPr>
          <w:rFonts w:ascii="Times New Roman" w:eastAsia="Times New Roman" w:hAnsi="Times New Roman" w:cs="Times New Roman"/>
          <w:color w:val="000000"/>
          <w:lang w:eastAsia="ru-RU"/>
        </w:rPr>
        <w:t> </w:t>
      </w:r>
      <w:r w:rsidRPr="00835970">
        <w:rPr>
          <w:rFonts w:ascii="Times New Roman" w:eastAsia="Times New Roman" w:hAnsi="Times New Roman" w:cs="Times New Roman"/>
          <w:b/>
          <w:bCs/>
          <w:color w:val="000000"/>
          <w:sz w:val="28"/>
          <w:lang w:eastAsia="ru-RU"/>
        </w:rPr>
        <w:t>Контрольно-измерительные материалы 7 класс ОБЖ</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2016-2017 учебный год</w:t>
      </w:r>
    </w:p>
    <w:tbl>
      <w:tblPr>
        <w:tblW w:w="0" w:type="auto"/>
        <w:tblInd w:w="-116" w:type="dxa"/>
        <w:shd w:val="clear" w:color="auto" w:fill="FFFFFF"/>
        <w:tblCellMar>
          <w:top w:w="15" w:type="dxa"/>
          <w:left w:w="15" w:type="dxa"/>
          <w:bottom w:w="15" w:type="dxa"/>
          <w:right w:w="15" w:type="dxa"/>
        </w:tblCellMar>
        <w:tblLook w:val="04A0"/>
      </w:tblPr>
      <w:tblGrid>
        <w:gridCol w:w="1598"/>
        <w:gridCol w:w="2540"/>
        <w:gridCol w:w="5434"/>
      </w:tblGrid>
      <w:tr w:rsidR="00835970" w:rsidRPr="00835970" w:rsidTr="00835970">
        <w:trPr>
          <w:trHeight w:val="600"/>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Дата проведения</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Вид работы</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 теме</w:t>
            </w:r>
          </w:p>
        </w:tc>
      </w:tr>
      <w:tr w:rsidR="00835970" w:rsidRPr="00835970" w:rsidTr="00835970">
        <w:trPr>
          <w:trHeight w:val="200"/>
        </w:trPr>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0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I четверть</w:t>
            </w:r>
          </w:p>
        </w:tc>
      </w:tr>
      <w:tr w:rsidR="00835970" w:rsidRPr="00835970" w:rsidTr="00835970">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15.10.2016</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Контрольное тестирование</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Поражающие факторы опасных метеорологических явлений и их последствия</w:t>
            </w:r>
          </w:p>
        </w:tc>
      </w:tr>
      <w:tr w:rsidR="00835970" w:rsidRPr="00835970" w:rsidTr="00835970">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II четверть</w:t>
            </w:r>
          </w:p>
        </w:tc>
      </w:tr>
      <w:tr w:rsidR="00835970" w:rsidRPr="00835970" w:rsidTr="00835970">
        <w:trPr>
          <w:trHeight w:val="520"/>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lastRenderedPageBreak/>
              <w:t>19.11.2016</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Контрольное тестирование</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Опасные и ЧС и безопасность человека</w:t>
            </w:r>
          </w:p>
        </w:tc>
      </w:tr>
      <w:tr w:rsidR="00835970" w:rsidRPr="00835970" w:rsidTr="00835970">
        <w:trPr>
          <w:trHeight w:val="520"/>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17.12.2016</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Контрольная работа</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Цунами и причины их возникновения</w:t>
            </w:r>
          </w:p>
        </w:tc>
      </w:tr>
      <w:tr w:rsidR="00835970" w:rsidRPr="00835970" w:rsidTr="00835970">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III четверть</w:t>
            </w:r>
          </w:p>
        </w:tc>
      </w:tr>
      <w:tr w:rsidR="00835970" w:rsidRPr="00835970" w:rsidTr="00835970">
        <w:trPr>
          <w:trHeight w:val="160"/>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6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18.02.2017</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6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Тестовая работа</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6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Опасные явления в природе</w:t>
            </w:r>
          </w:p>
        </w:tc>
      </w:tr>
      <w:tr w:rsidR="00835970" w:rsidRPr="00835970" w:rsidTr="00835970">
        <w:trPr>
          <w:trHeight w:val="240"/>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04.03.2017</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Контрольная работа</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Опасные и экстремальные ситуации социального характера</w:t>
            </w:r>
          </w:p>
        </w:tc>
      </w:tr>
      <w:tr w:rsidR="00835970" w:rsidRPr="00835970" w:rsidTr="00835970">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IV четверть</w:t>
            </w:r>
          </w:p>
        </w:tc>
      </w:tr>
      <w:tr w:rsidR="00835970" w:rsidRPr="00835970" w:rsidTr="00835970">
        <w:trPr>
          <w:trHeight w:val="720"/>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01.04.2016</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Тестовая работа</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Дорожное движение и безопасность человека</w:t>
            </w:r>
          </w:p>
        </w:tc>
      </w:tr>
      <w:tr w:rsidR="00835970" w:rsidRPr="00835970" w:rsidTr="00835970">
        <w:trPr>
          <w:trHeight w:val="180"/>
        </w:trPr>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8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20.05.2017</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8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Контрольная работа</w:t>
            </w:r>
          </w:p>
        </w:tc>
        <w:tc>
          <w:tcPr>
            <w:tcW w:w="5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8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Основы здорового образа жизни</w:t>
            </w:r>
          </w:p>
        </w:tc>
      </w:tr>
    </w:tbl>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w:t>
      </w:r>
      <w:r w:rsidRPr="00835970">
        <w:rPr>
          <w:rFonts w:ascii="Times New Roman" w:eastAsia="Times New Roman" w:hAnsi="Times New Roman" w:cs="Times New Roman"/>
          <w:b/>
          <w:bCs/>
          <w:color w:val="000000"/>
          <w:sz w:val="28"/>
          <w:lang w:eastAsia="ru-RU"/>
        </w:rPr>
        <w:t>Планируемые результаты</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Ожидаемый результат </w:t>
      </w:r>
      <w:proofErr w:type="gramStart"/>
      <w:r w:rsidRPr="00835970">
        <w:rPr>
          <w:rFonts w:ascii="Times New Roman" w:eastAsia="Times New Roman" w:hAnsi="Times New Roman" w:cs="Times New Roman"/>
          <w:color w:val="000000"/>
          <w:lang w:eastAsia="ru-RU"/>
        </w:rPr>
        <w:t>обучения по программе</w:t>
      </w:r>
      <w:proofErr w:type="gramEnd"/>
      <w:r w:rsidRPr="00835970">
        <w:rPr>
          <w:rFonts w:ascii="Times New Roman" w:eastAsia="Times New Roman" w:hAnsi="Times New Roman" w:cs="Times New Roman"/>
          <w:color w:val="000000"/>
          <w:lang w:eastAsia="ru-RU"/>
        </w:rPr>
        <w:t xml:space="preserve"> в общем виде может быть сформулирован как способность выпускников правильно действовать в опасных и чрезвычайных ситуациях социального, природного и техногенного характера.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По завершении школьного образования у учащихся должны быть сформированы</w:t>
      </w:r>
      <w:proofErr w:type="gramStart"/>
      <w:r w:rsidRPr="00835970">
        <w:rPr>
          <w:rFonts w:ascii="Times New Roman" w:eastAsia="Times New Roman" w:hAnsi="Times New Roman" w:cs="Times New Roman"/>
          <w:color w:val="000000"/>
          <w:lang w:eastAsia="ru-RU"/>
        </w:rPr>
        <w:t xml:space="preserve"> :</w:t>
      </w:r>
      <w:proofErr w:type="gramEnd"/>
      <w:r w:rsidRPr="00835970">
        <w:rPr>
          <w:rFonts w:ascii="Times New Roman" w:eastAsia="Times New Roman" w:hAnsi="Times New Roman" w:cs="Times New Roman"/>
          <w:b/>
          <w:bCs/>
          <w:color w:val="000000"/>
          <w:lang w:eastAsia="ru-RU"/>
        </w:rPr>
        <w:t> - </w:t>
      </w:r>
      <w:r w:rsidRPr="00835970">
        <w:rPr>
          <w:rFonts w:ascii="Times New Roman" w:eastAsia="Times New Roman" w:hAnsi="Times New Roman" w:cs="Times New Roman"/>
          <w:color w:val="000000"/>
          <w:lang w:eastAsia="ru-RU"/>
        </w:rPr>
        <w:t>основы культуры личной и коллективной безопасности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нравственно-этического мировоззрения, предусматривающего заботу о личной безопасности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безопасности окружающих людей</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создание благоприятных для жизни и деятельности условий среды обитания.</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К этому периоду ученик должен научиться:</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рассматривать в качестве приоритета вопросы обеспечения безопасности жизнедеятельности.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формирование убеждения в необходимости безопасного и здорового образа жизни;</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понимание личной и общественной значимости современной культуры безопасности жизнедеятельности;</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понимание необходимости подготовки граждан к военной службе;</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формирование установки на здоровый образ жизни, исключающий употребление алкоголя, наркотиков, курение и нанесение иного вреда здоровью;</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формирование анти экстремистской и антитеррористической личностной позиции;</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понимание необходимости сохранения природы и окружающей среды для полноценной жизни человека;</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 знание основных опасных и чрезвычайных ситуаций природного, техногенного и социального характера, включая экстремизм и </w:t>
      </w:r>
      <w:proofErr w:type="gramStart"/>
      <w:r w:rsidRPr="00835970">
        <w:rPr>
          <w:rFonts w:ascii="Times New Roman" w:eastAsia="Times New Roman" w:hAnsi="Times New Roman" w:cs="Times New Roman"/>
          <w:color w:val="000000"/>
          <w:lang w:eastAsia="ru-RU"/>
        </w:rPr>
        <w:t>терроризм</w:t>
      </w:r>
      <w:proofErr w:type="gramEnd"/>
      <w:r w:rsidRPr="00835970">
        <w:rPr>
          <w:rFonts w:ascii="Times New Roman" w:eastAsia="Times New Roman" w:hAnsi="Times New Roman" w:cs="Times New Roman"/>
          <w:color w:val="000000"/>
          <w:lang w:eastAsia="ru-RU"/>
        </w:rPr>
        <w:t xml:space="preserve"> и их последствия для личности, общества и государства;</w:t>
      </w:r>
    </w:p>
    <w:p w:rsidR="00835970" w:rsidRPr="00835970" w:rsidRDefault="00835970" w:rsidP="00835970">
      <w:pPr>
        <w:shd w:val="clear" w:color="auto" w:fill="FFFFFF"/>
        <w:spacing w:after="0" w:line="240" w:lineRule="auto"/>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знание и умение применять правила безопасного поведения в условиях опасных и чрезвычайных ситуаций;</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w:t>
      </w:r>
      <w:r w:rsidRPr="00835970">
        <w:rPr>
          <w:rFonts w:ascii="Times New Roman" w:eastAsia="Times New Roman" w:hAnsi="Times New Roman" w:cs="Times New Roman"/>
          <w:b/>
          <w:bCs/>
          <w:color w:val="000000"/>
          <w:sz w:val="28"/>
          <w:lang w:eastAsia="ru-RU"/>
        </w:rPr>
        <w:t> </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                                   </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                       Тематическое планирование</w:t>
      </w:r>
    </w:p>
    <w:tbl>
      <w:tblPr>
        <w:tblW w:w="0" w:type="auto"/>
        <w:tblInd w:w="-116" w:type="dxa"/>
        <w:shd w:val="clear" w:color="auto" w:fill="FFFFFF"/>
        <w:tblCellMar>
          <w:top w:w="15" w:type="dxa"/>
          <w:left w:w="15" w:type="dxa"/>
          <w:bottom w:w="15" w:type="dxa"/>
          <w:right w:w="15" w:type="dxa"/>
        </w:tblCellMar>
        <w:tblLook w:val="04A0"/>
      </w:tblPr>
      <w:tblGrid>
        <w:gridCol w:w="818"/>
        <w:gridCol w:w="7796"/>
        <w:gridCol w:w="992"/>
      </w:tblGrid>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Тема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Кол-во часов</w:t>
            </w:r>
          </w:p>
        </w:tc>
      </w:tr>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Раздел I.  Опасные и чрезвычайные ситуации и безопасность человека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27</w:t>
            </w:r>
          </w:p>
        </w:tc>
      </w:tr>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Опасные и чрезвычайные ситуации природного характера и защита населения от их последствий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22</w:t>
            </w:r>
          </w:p>
        </w:tc>
      </w:tr>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Опасные и экстремальные ситуации социального характера и безопасность человека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w:t>
            </w:r>
          </w:p>
        </w:tc>
      </w:tr>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Дорожное движение и безопасность человека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w:t>
            </w:r>
          </w:p>
        </w:tc>
      </w:tr>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Раздел 2. Основы здорового образа жизни. Оказание первой помощи.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8</w:t>
            </w:r>
          </w:p>
        </w:tc>
      </w:tr>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Глава 4. Оказание первой помощи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w:t>
            </w:r>
          </w:p>
        </w:tc>
      </w:tr>
      <w:tr w:rsidR="00835970" w:rsidRPr="00835970" w:rsidTr="00835970">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Глава 5. Основы здорового образа жизни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5</w:t>
            </w:r>
          </w:p>
        </w:tc>
      </w:tr>
      <w:tr w:rsidR="00835970" w:rsidRPr="00835970" w:rsidTr="00835970">
        <w:tc>
          <w:tcPr>
            <w:tcW w:w="8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35</w:t>
            </w:r>
          </w:p>
        </w:tc>
      </w:tr>
    </w:tbl>
    <w:p w:rsidR="00835970" w:rsidRPr="00835970" w:rsidRDefault="00835970" w:rsidP="00835970">
      <w:pPr>
        <w:shd w:val="clear" w:color="auto" w:fill="FFFFFF"/>
        <w:spacing w:after="0" w:line="240" w:lineRule="auto"/>
        <w:ind w:right="18"/>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w:t>
      </w:r>
      <w:r w:rsidRPr="00835970">
        <w:rPr>
          <w:rFonts w:ascii="Times New Roman" w:eastAsia="Times New Roman" w:hAnsi="Times New Roman" w:cs="Times New Roman"/>
          <w:b/>
          <w:bCs/>
          <w:color w:val="000000"/>
          <w:sz w:val="28"/>
          <w:lang w:eastAsia="ru-RU"/>
        </w:rPr>
        <w:t>Требования к уровню подготовки</w:t>
      </w:r>
      <w:r w:rsidRPr="00835970">
        <w:rPr>
          <w:rFonts w:ascii="Times New Roman" w:eastAsia="Times New Roman" w:hAnsi="Times New Roman" w:cs="Times New Roman"/>
          <w:color w:val="000000"/>
          <w:sz w:val="28"/>
          <w:lang w:eastAsia="ru-RU"/>
        </w:rPr>
        <w:t> </w:t>
      </w:r>
      <w:r w:rsidRPr="00835970">
        <w:rPr>
          <w:rFonts w:ascii="Times New Roman" w:eastAsia="Times New Roman" w:hAnsi="Times New Roman" w:cs="Times New Roman"/>
          <w:b/>
          <w:bCs/>
          <w:color w:val="000000"/>
          <w:sz w:val="28"/>
          <w:lang w:eastAsia="ru-RU"/>
        </w:rPr>
        <w:t>учащихся.</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Знать</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о безопасном поведении человека в опасных и чрезвычайных ситуациях природного и социального характера;</w:t>
      </w:r>
    </w:p>
    <w:p w:rsidR="00835970" w:rsidRPr="00835970" w:rsidRDefault="00835970" w:rsidP="00835970">
      <w:pPr>
        <w:numPr>
          <w:ilvl w:val="0"/>
          <w:numId w:val="3"/>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здоровье и здоровом образе жизни;</w:t>
      </w:r>
    </w:p>
    <w:p w:rsidR="00835970" w:rsidRPr="00835970" w:rsidRDefault="00835970" w:rsidP="00835970">
      <w:pPr>
        <w:numPr>
          <w:ilvl w:val="0"/>
          <w:numId w:val="3"/>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государственной системе защиты населения от опасных и чрезвычайных ситуаций.</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Уметь</w:t>
      </w:r>
    </w:p>
    <w:p w:rsidR="00835970" w:rsidRPr="00835970" w:rsidRDefault="00835970" w:rsidP="00835970">
      <w:pPr>
        <w:numPr>
          <w:ilvl w:val="0"/>
          <w:numId w:val="4"/>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оценивать ситуации, опасные для жизни и здоровья;</w:t>
      </w:r>
    </w:p>
    <w:p w:rsidR="00835970" w:rsidRPr="00835970" w:rsidRDefault="00835970" w:rsidP="00835970">
      <w:pPr>
        <w:numPr>
          <w:ilvl w:val="0"/>
          <w:numId w:val="4"/>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действовать в чрезвычайных ситуациях;</w:t>
      </w:r>
    </w:p>
    <w:p w:rsidR="00835970" w:rsidRPr="00835970" w:rsidRDefault="00835970" w:rsidP="00835970">
      <w:pPr>
        <w:numPr>
          <w:ilvl w:val="0"/>
          <w:numId w:val="4"/>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использовать средства индивидуальной и коллективной защиты;</w:t>
      </w:r>
    </w:p>
    <w:p w:rsidR="00835970" w:rsidRPr="00835970" w:rsidRDefault="00835970" w:rsidP="00835970">
      <w:pPr>
        <w:numPr>
          <w:ilvl w:val="0"/>
          <w:numId w:val="4"/>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оказывать первую медицинскую помощь пострадавшим.</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Использовать приобретенные знания и умения в практической деятельности и повседневной жизни </w:t>
      </w:r>
      <w:proofErr w:type="gramStart"/>
      <w:r w:rsidRPr="00835970">
        <w:rPr>
          <w:rFonts w:ascii="Times New Roman" w:eastAsia="Times New Roman" w:hAnsi="Times New Roman" w:cs="Times New Roman"/>
          <w:color w:val="000000"/>
          <w:lang w:eastAsia="ru-RU"/>
        </w:rPr>
        <w:t>для</w:t>
      </w:r>
      <w:proofErr w:type="gramEnd"/>
      <w:r w:rsidRPr="00835970">
        <w:rPr>
          <w:rFonts w:ascii="Times New Roman" w:eastAsia="Times New Roman" w:hAnsi="Times New Roman" w:cs="Times New Roman"/>
          <w:color w:val="000000"/>
          <w:lang w:eastAsia="ru-RU"/>
        </w:rPr>
        <w:t>:</w:t>
      </w:r>
    </w:p>
    <w:p w:rsidR="00835970" w:rsidRPr="00835970" w:rsidRDefault="00835970" w:rsidP="00835970">
      <w:pPr>
        <w:numPr>
          <w:ilvl w:val="0"/>
          <w:numId w:val="5"/>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обеспечения личной безопасности на улицах и дорогах;</w:t>
      </w:r>
    </w:p>
    <w:p w:rsidR="00835970" w:rsidRPr="00835970" w:rsidRDefault="00835970" w:rsidP="00835970">
      <w:pPr>
        <w:numPr>
          <w:ilvl w:val="0"/>
          <w:numId w:val="5"/>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соблюдения мер предосторожности и правил поведения пассажиров в общественном транспорте;</w:t>
      </w:r>
    </w:p>
    <w:p w:rsidR="00835970" w:rsidRPr="00835970" w:rsidRDefault="00835970" w:rsidP="00835970">
      <w:pPr>
        <w:numPr>
          <w:ilvl w:val="0"/>
          <w:numId w:val="5"/>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пользования бытовыми приборами и инструментами;</w:t>
      </w:r>
    </w:p>
    <w:p w:rsidR="00835970" w:rsidRPr="00835970" w:rsidRDefault="00835970" w:rsidP="00835970">
      <w:pPr>
        <w:numPr>
          <w:ilvl w:val="0"/>
          <w:numId w:val="5"/>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проявления бдительности и поведения при угрозе террористического акта;</w:t>
      </w:r>
    </w:p>
    <w:p w:rsidR="00835970" w:rsidRPr="00835970" w:rsidRDefault="00835970" w:rsidP="00835970">
      <w:pPr>
        <w:numPr>
          <w:ilvl w:val="0"/>
          <w:numId w:val="5"/>
        </w:numPr>
        <w:shd w:val="clear" w:color="auto" w:fill="FFFFFF"/>
        <w:spacing w:before="27" w:after="27" w:line="240" w:lineRule="auto"/>
        <w:ind w:left="1430"/>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обращения (вызова) в случае необходимости в соответствующие службы экстренной помощи.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                           </w:t>
      </w:r>
      <w:r w:rsidRPr="00835970">
        <w:rPr>
          <w:rFonts w:ascii="Times New Roman" w:eastAsia="Times New Roman" w:hAnsi="Times New Roman" w:cs="Times New Roman"/>
          <w:b/>
          <w:bCs/>
          <w:color w:val="000000"/>
          <w:sz w:val="28"/>
          <w:lang w:eastAsia="ru-RU"/>
        </w:rPr>
        <w:t>Раздел 5. Календарно - тематическое планирование</w:t>
      </w:r>
    </w:p>
    <w:tbl>
      <w:tblPr>
        <w:tblW w:w="0" w:type="auto"/>
        <w:tblInd w:w="-116" w:type="dxa"/>
        <w:shd w:val="clear" w:color="auto" w:fill="FFFFFF"/>
        <w:tblCellMar>
          <w:top w:w="15" w:type="dxa"/>
          <w:left w:w="15" w:type="dxa"/>
          <w:bottom w:w="15" w:type="dxa"/>
          <w:right w:w="15" w:type="dxa"/>
        </w:tblCellMar>
        <w:tblLook w:val="04A0"/>
      </w:tblPr>
      <w:tblGrid>
        <w:gridCol w:w="508"/>
        <w:gridCol w:w="3996"/>
        <w:gridCol w:w="142"/>
        <w:gridCol w:w="710"/>
        <w:gridCol w:w="2592"/>
        <w:gridCol w:w="772"/>
        <w:gridCol w:w="66"/>
        <w:gridCol w:w="816"/>
      </w:tblGrid>
      <w:tr w:rsidR="00835970" w:rsidRPr="00835970" w:rsidTr="00835970">
        <w:trPr>
          <w:trHeight w:val="340"/>
        </w:trPr>
        <w:tc>
          <w:tcPr>
            <w:tcW w:w="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w:t>
            </w:r>
          </w:p>
        </w:tc>
        <w:tc>
          <w:tcPr>
            <w:tcW w:w="39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Тема</w:t>
            </w:r>
          </w:p>
        </w:tc>
        <w:tc>
          <w:tcPr>
            <w:tcW w:w="85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Кол-во часов</w:t>
            </w:r>
          </w:p>
        </w:tc>
        <w:tc>
          <w:tcPr>
            <w:tcW w:w="2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Содержание</w:t>
            </w:r>
          </w:p>
        </w:tc>
        <w:tc>
          <w:tcPr>
            <w:tcW w:w="16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Дата</w:t>
            </w:r>
          </w:p>
        </w:tc>
      </w:tr>
      <w:tr w:rsidR="00835970" w:rsidRPr="00835970" w:rsidTr="00835970">
        <w:trPr>
          <w:trHeight w:val="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План</w:t>
            </w:r>
          </w:p>
        </w:tc>
        <w:tc>
          <w:tcPr>
            <w:tcW w:w="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Факт</w:t>
            </w:r>
          </w:p>
        </w:tc>
      </w:tr>
      <w:tr w:rsidR="00835970" w:rsidRPr="00835970" w:rsidTr="00835970">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Раздел 1. Опасные и чрезвычайные ситуации и безопасность человека</w:t>
            </w:r>
          </w:p>
        </w:tc>
      </w:tr>
      <w:tr w:rsidR="00835970" w:rsidRPr="00835970" w:rsidTr="00835970">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Глава 1. Опасные и чрезвычайные ситуации природного характера и защита населения от их последствий</w:t>
            </w: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Опасные ситуации и единая государственная система предупреждения и ликвидации чрезвычайных ситуаций</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Чрезвычайные ситуации, ЧС природного происхождения.</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03.09</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Наводнения и причины их возникновения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Наводнения, половодье, паводок, затор, зажор, ветровой нагон.</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10.09</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Поражающие факторы наводнений и их последствия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Затопление, подтопление.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17.09</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rPr>
          <w:trHeight w:val="6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4</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Мероприятия по защите от наводнений.</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Краткосрочные прогнозы,</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24.09</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lang w:eastAsia="ru-RU"/>
              </w:rPr>
            </w:pPr>
          </w:p>
        </w:tc>
      </w:tr>
      <w:tr w:rsidR="00835970" w:rsidRPr="00835970" w:rsidTr="00835970">
        <w:trPr>
          <w:trHeight w:val="96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lastRenderedPageBreak/>
              <w:t>5</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Действия населения при угрозе и во время наводнений. Итоговое тестирование.</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Долгосрочные, локальные, территориальные.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01.10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6</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Ураганы, бури</w:t>
            </w:r>
            <w:proofErr w:type="gramStart"/>
            <w:r w:rsidRPr="00835970">
              <w:rPr>
                <w:rFonts w:ascii="Times New Roman" w:eastAsia="Times New Roman" w:hAnsi="Times New Roman" w:cs="Times New Roman"/>
                <w:color w:val="000000"/>
                <w:sz w:val="24"/>
                <w:szCs w:val="24"/>
                <w:lang w:eastAsia="ru-RU"/>
              </w:rPr>
              <w:t xml:space="preserve"> ,</w:t>
            </w:r>
            <w:proofErr w:type="gramEnd"/>
            <w:r w:rsidRPr="00835970">
              <w:rPr>
                <w:rFonts w:ascii="Times New Roman" w:eastAsia="Times New Roman" w:hAnsi="Times New Roman" w:cs="Times New Roman"/>
                <w:color w:val="000000"/>
                <w:sz w:val="24"/>
                <w:szCs w:val="24"/>
                <w:lang w:eastAsia="ru-RU"/>
              </w:rPr>
              <w:t xml:space="preserve"> смерчи и причины их возникновения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Ветер, направление, скорость ветра, буря, ураган, циклон, антициклон, смерч</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08.10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7</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Поражающие факторы опасных метеорологических явлений и их последствия</w:t>
            </w:r>
          </w:p>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Контрольное тестирование</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Шторм, снежные бури</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15.10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8</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Мероприятия по защите от опасных метеорологических явлений. Действия населения при угрозе и во время ураганов</w:t>
            </w:r>
            <w:proofErr w:type="gramStart"/>
            <w:r w:rsidRPr="00835970">
              <w:rPr>
                <w:rFonts w:ascii="Times New Roman" w:eastAsia="Times New Roman" w:hAnsi="Times New Roman" w:cs="Times New Roman"/>
                <w:color w:val="000000"/>
                <w:sz w:val="24"/>
                <w:szCs w:val="24"/>
                <w:lang w:eastAsia="ru-RU"/>
              </w:rPr>
              <w:t>.</w:t>
            </w:r>
            <w:proofErr w:type="gramEnd"/>
            <w:r w:rsidRPr="00835970">
              <w:rPr>
                <w:rFonts w:ascii="Times New Roman" w:eastAsia="Times New Roman" w:hAnsi="Times New Roman" w:cs="Times New Roman"/>
                <w:color w:val="000000"/>
                <w:sz w:val="24"/>
                <w:szCs w:val="24"/>
                <w:lang w:eastAsia="ru-RU"/>
              </w:rPr>
              <w:t xml:space="preserve"> </w:t>
            </w:r>
            <w:proofErr w:type="gramStart"/>
            <w:r w:rsidRPr="00835970">
              <w:rPr>
                <w:rFonts w:ascii="Times New Roman" w:eastAsia="Times New Roman" w:hAnsi="Times New Roman" w:cs="Times New Roman"/>
                <w:color w:val="000000"/>
                <w:sz w:val="24"/>
                <w:szCs w:val="24"/>
                <w:lang w:eastAsia="ru-RU"/>
              </w:rPr>
              <w:t>б</w:t>
            </w:r>
            <w:proofErr w:type="gramEnd"/>
            <w:r w:rsidRPr="00835970">
              <w:rPr>
                <w:rFonts w:ascii="Times New Roman" w:eastAsia="Times New Roman" w:hAnsi="Times New Roman" w:cs="Times New Roman"/>
                <w:color w:val="000000"/>
                <w:sz w:val="24"/>
                <w:szCs w:val="24"/>
                <w:lang w:eastAsia="ru-RU"/>
              </w:rPr>
              <w:t>урь, смерчей.</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Защитные и предупредительные мероприятия</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22.10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9</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Землетрясения и причины их возникновения.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 xml:space="preserve">Землетрясения: вулканические, обвальные, </w:t>
            </w:r>
            <w:proofErr w:type="spellStart"/>
            <w:r w:rsidRPr="00835970">
              <w:rPr>
                <w:rFonts w:ascii="Times New Roman" w:eastAsia="Times New Roman" w:hAnsi="Times New Roman" w:cs="Times New Roman"/>
                <w:color w:val="000000"/>
                <w:sz w:val="24"/>
                <w:szCs w:val="24"/>
                <w:lang w:eastAsia="ru-RU"/>
              </w:rPr>
              <w:t>внутриплитовые</w:t>
            </w:r>
            <w:proofErr w:type="spellEnd"/>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29.10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10</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Поражающие факторы землетрясений и их последствия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Первичные и вторичные факторы</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12.11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11</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Мероприятия по защите от землетрясений. Действия населения при угрозе и во время землетрясения.</w:t>
            </w:r>
          </w:p>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 </w:t>
            </w:r>
            <w:r w:rsidRPr="00835970">
              <w:rPr>
                <w:rFonts w:ascii="Times New Roman" w:eastAsia="Times New Roman" w:hAnsi="Times New Roman" w:cs="Times New Roman"/>
                <w:b/>
                <w:bCs/>
                <w:color w:val="000000"/>
                <w:sz w:val="24"/>
                <w:szCs w:val="24"/>
                <w:lang w:eastAsia="ru-RU"/>
              </w:rPr>
              <w:t>Контрольное тестирование</w:t>
            </w:r>
            <w:r w:rsidRPr="00835970">
              <w:rPr>
                <w:rFonts w:ascii="Times New Roman" w:eastAsia="Times New Roman" w:hAnsi="Times New Roman" w:cs="Times New Roman"/>
                <w:color w:val="000000"/>
                <w:sz w:val="24"/>
                <w:szCs w:val="24"/>
                <w:lang w:eastAsia="ru-RU"/>
              </w:rPr>
              <w:t>.</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Заблаговременные меры.</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19.11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12</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Цунами и причины их возникновения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Цунами, подводные землетрясения, вулканические извержения</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26.11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13</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Поражающие факторы цунами и их последствия.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Первичные, вторичные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03.12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rPr>
          <w:trHeight w:val="3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14</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Мероприятия по защите от цунами.</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Заблаговременные;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10.12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lang w:eastAsia="ru-RU"/>
              </w:rPr>
            </w:pPr>
          </w:p>
        </w:tc>
      </w:tr>
      <w:tr w:rsidR="00835970" w:rsidRPr="00835970" w:rsidTr="00835970">
        <w:trPr>
          <w:trHeight w:val="94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15</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Действия населения при угрозе и во время цунами.</w:t>
            </w:r>
          </w:p>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Контрольная работа.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Действия населения</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17.12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16</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Обвалы, оползни, сели и причины их возникновения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Обвал, оползень, виды селей</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24.12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17</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Поражающие факторы опасных геологических явлений и их последствия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Движущиеся массы</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14.01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18</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Мероприятия по защите от опасных геологических явлений. Действия населения  при угрозе возникновения обвалов, оползней и селей и во время их проявления.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Профилактические мероприятия: первичные и вторичные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21.01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
                <w:lang w:eastAsia="ru-RU"/>
              </w:rPr>
            </w:pPr>
          </w:p>
        </w:tc>
      </w:tr>
      <w:tr w:rsidR="00835970" w:rsidRPr="00835970" w:rsidTr="00835970">
        <w:trPr>
          <w:trHeight w:val="48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19</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Лесные и торфяные пожары и причины их возникновения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Природные</w:t>
            </w:r>
            <w:proofErr w:type="gramStart"/>
            <w:r w:rsidRPr="00835970">
              <w:rPr>
                <w:rFonts w:ascii="Times New Roman" w:eastAsia="Times New Roman" w:hAnsi="Times New Roman" w:cs="Times New Roman"/>
                <w:color w:val="000000"/>
                <w:sz w:val="24"/>
                <w:szCs w:val="24"/>
                <w:lang w:eastAsia="ru-RU"/>
              </w:rPr>
              <w:t xml:space="preserve"> ,</w:t>
            </w:r>
            <w:proofErr w:type="gramEnd"/>
            <w:r w:rsidRPr="00835970">
              <w:rPr>
                <w:rFonts w:ascii="Times New Roman" w:eastAsia="Times New Roman" w:hAnsi="Times New Roman" w:cs="Times New Roman"/>
                <w:color w:val="000000"/>
                <w:sz w:val="24"/>
                <w:szCs w:val="24"/>
                <w:lang w:eastAsia="ru-RU"/>
              </w:rPr>
              <w:t xml:space="preserve"> лесные, низовые, верховые, подземные пожары.</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 28.01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lang w:eastAsia="ru-RU"/>
              </w:rPr>
            </w:pPr>
          </w:p>
        </w:tc>
      </w:tr>
      <w:tr w:rsidR="00835970" w:rsidRPr="00835970" w:rsidTr="00835970">
        <w:trPr>
          <w:trHeight w:val="1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20</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 xml:space="preserve">Поражающие факторы лесных и </w:t>
            </w:r>
            <w:r w:rsidRPr="00835970">
              <w:rPr>
                <w:rFonts w:ascii="Times New Roman" w:eastAsia="Times New Roman" w:hAnsi="Times New Roman" w:cs="Times New Roman"/>
                <w:color w:val="000000"/>
                <w:sz w:val="24"/>
                <w:szCs w:val="24"/>
                <w:lang w:eastAsia="ru-RU"/>
              </w:rPr>
              <w:lastRenderedPageBreak/>
              <w:t>торфяных пожаров и их последствия</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lastRenderedPageBreak/>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 xml:space="preserve">Первичные, </w:t>
            </w:r>
            <w:r w:rsidRPr="00835970">
              <w:rPr>
                <w:rFonts w:ascii="Times New Roman" w:eastAsia="Times New Roman" w:hAnsi="Times New Roman" w:cs="Times New Roman"/>
                <w:color w:val="000000"/>
                <w:sz w:val="24"/>
                <w:szCs w:val="24"/>
                <w:lang w:eastAsia="ru-RU"/>
              </w:rPr>
              <w:lastRenderedPageBreak/>
              <w:t>вторичные поражающие факторы.</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lastRenderedPageBreak/>
              <w:t>04.02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0"/>
                <w:lang w:eastAsia="ru-RU"/>
              </w:rPr>
            </w:pPr>
          </w:p>
        </w:tc>
      </w:tr>
      <w:tr w:rsidR="00835970" w:rsidRPr="00835970" w:rsidTr="00835970">
        <w:trPr>
          <w:trHeight w:val="1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lastRenderedPageBreak/>
              <w:t>21</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Мероприятия по защите от природных пожаров.</w:t>
            </w:r>
          </w:p>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Действия населения при угрозе и во время возникновения пожаров</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Методы борьбы с лесными пожарами</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11.02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0"/>
                <w:lang w:eastAsia="ru-RU"/>
              </w:rPr>
            </w:pPr>
          </w:p>
        </w:tc>
      </w:tr>
      <w:tr w:rsidR="00835970" w:rsidRPr="00835970" w:rsidTr="00835970">
        <w:trPr>
          <w:trHeight w:val="12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22</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Общие рекомендации учащимся по поведению при опасных явлениях природы. Подведение итогов по пройденным темам.</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Снежная буря, лавина, метель, гололедица</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18.02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r>
      <w:tr w:rsidR="00835970" w:rsidRPr="00835970" w:rsidTr="00835970">
        <w:trPr>
          <w:trHeight w:val="120"/>
        </w:trPr>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Глава 2. Опасные и экстремальные ситуации социального характера и безопасность человека</w:t>
            </w:r>
          </w:p>
        </w:tc>
      </w:tr>
      <w:tr w:rsidR="00835970" w:rsidRPr="00835970" w:rsidTr="00835970">
        <w:trPr>
          <w:trHeight w:val="8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8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23</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8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Основы безопасного поведения в толпе. Паника.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8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8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Паника</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8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25.02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8"/>
                <w:lang w:eastAsia="ru-RU"/>
              </w:rPr>
            </w:pPr>
          </w:p>
        </w:tc>
      </w:tr>
      <w:tr w:rsidR="00835970" w:rsidRPr="00835970" w:rsidTr="00835970">
        <w:trPr>
          <w:trHeight w:val="14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24</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Терроризм и безопасность человека. </w:t>
            </w:r>
            <w:r w:rsidRPr="00835970">
              <w:rPr>
                <w:rFonts w:ascii="Times New Roman" w:eastAsia="Times New Roman" w:hAnsi="Times New Roman" w:cs="Times New Roman"/>
                <w:b/>
                <w:bCs/>
                <w:color w:val="000000"/>
                <w:sz w:val="24"/>
                <w:szCs w:val="24"/>
                <w:lang w:eastAsia="ru-RU"/>
              </w:rPr>
              <w:t>Контрольная работа.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Терроризм, диверсия, похищение, покушение, убийство, уголовное преступление.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04.03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4"/>
                <w:lang w:eastAsia="ru-RU"/>
              </w:rPr>
            </w:pPr>
          </w:p>
        </w:tc>
      </w:tr>
      <w:tr w:rsidR="00835970" w:rsidRPr="00835970" w:rsidTr="00835970">
        <w:trPr>
          <w:trHeight w:val="100"/>
        </w:trPr>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Глава 3. Дорожное движение и безопасность человека</w:t>
            </w:r>
          </w:p>
        </w:tc>
      </w:tr>
      <w:tr w:rsidR="00835970" w:rsidRPr="00835970" w:rsidTr="00835970">
        <w:trPr>
          <w:trHeight w:val="12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25</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Дорога и ее элементы</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Дорога, проезжая часть, обочина, тротуар</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11.03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r>
      <w:tr w:rsidR="00835970" w:rsidRPr="00835970" w:rsidTr="00835970">
        <w:trPr>
          <w:trHeight w:val="12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26</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 xml:space="preserve">Участники дорожного движения. </w:t>
            </w:r>
            <w:proofErr w:type="spellStart"/>
            <w:r w:rsidRPr="00835970">
              <w:rPr>
                <w:rFonts w:ascii="Times New Roman" w:eastAsia="Times New Roman" w:hAnsi="Times New Roman" w:cs="Times New Roman"/>
                <w:color w:val="000000"/>
                <w:sz w:val="24"/>
                <w:szCs w:val="24"/>
                <w:lang w:eastAsia="ru-RU"/>
              </w:rPr>
              <w:t>Дорожно</w:t>
            </w:r>
            <w:proofErr w:type="spellEnd"/>
            <w:r w:rsidRPr="00835970">
              <w:rPr>
                <w:rFonts w:ascii="Times New Roman" w:eastAsia="Times New Roman" w:hAnsi="Times New Roman" w:cs="Times New Roman"/>
                <w:color w:val="000000"/>
                <w:sz w:val="24"/>
                <w:szCs w:val="24"/>
                <w:lang w:eastAsia="ru-RU"/>
              </w:rPr>
              <w:t>-</w:t>
            </w:r>
          </w:p>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транспортное происшествие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Грузовой, пассажирский транспорт, пешеход, регулировщик, пассажир</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18.03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r>
      <w:tr w:rsidR="00835970" w:rsidRPr="00835970" w:rsidTr="00835970">
        <w:trPr>
          <w:trHeight w:val="1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27</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Движение во дворах и жилых зонах.</w:t>
            </w:r>
          </w:p>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Тестовая работа.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Жилая зона, дворовая территория.</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01.04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0"/>
                <w:lang w:eastAsia="ru-RU"/>
              </w:rPr>
            </w:pPr>
          </w:p>
        </w:tc>
      </w:tr>
      <w:tr w:rsidR="00835970" w:rsidRPr="00835970" w:rsidTr="00835970">
        <w:trPr>
          <w:trHeight w:val="100"/>
        </w:trPr>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Раздел 2. Основы здорового образа жизни. Оказание первой помощи.</w:t>
            </w:r>
          </w:p>
        </w:tc>
      </w:tr>
      <w:tr w:rsidR="00835970" w:rsidRPr="00835970" w:rsidTr="00835970">
        <w:trPr>
          <w:trHeight w:val="140"/>
        </w:trPr>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Глава 4. Оказание первой помощи</w:t>
            </w:r>
          </w:p>
        </w:tc>
      </w:tr>
      <w:tr w:rsidR="00835970" w:rsidRPr="00835970" w:rsidTr="00835970">
        <w:trPr>
          <w:trHeight w:val="1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28</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Первоначальная обработка раны. Правила наложения повязок.</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Раны, наложение повязок</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08.04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0"/>
                <w:lang w:eastAsia="ru-RU"/>
              </w:rPr>
            </w:pPr>
          </w:p>
        </w:tc>
      </w:tr>
      <w:tr w:rsidR="00835970" w:rsidRPr="00835970" w:rsidTr="00835970">
        <w:trPr>
          <w:trHeight w:val="12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29</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Первая помощь при переломах</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Переломы, первая помощь</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15.04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r>
      <w:tr w:rsidR="00835970" w:rsidRPr="00835970" w:rsidTr="00835970">
        <w:trPr>
          <w:trHeight w:val="54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30</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Тепловые и солнечные удары. Обморожение.</w:t>
            </w:r>
          </w:p>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Подведение итогов по пройденным темам.</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Тепловой, солнечный удар, обморожение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22.04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lang w:eastAsia="ru-RU"/>
              </w:rPr>
            </w:pPr>
          </w:p>
        </w:tc>
      </w:tr>
      <w:tr w:rsidR="00835970" w:rsidRPr="00835970" w:rsidTr="00835970">
        <w:trPr>
          <w:trHeight w:val="140"/>
        </w:trPr>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Глава 5. Основы здорового образа жизни</w:t>
            </w:r>
          </w:p>
        </w:tc>
      </w:tr>
      <w:tr w:rsidR="00835970" w:rsidRPr="00835970" w:rsidTr="00835970">
        <w:trPr>
          <w:trHeight w:val="14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31</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Человек и его здоровье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Правильное питание</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4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29.04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4"/>
                <w:lang w:eastAsia="ru-RU"/>
              </w:rPr>
            </w:pPr>
          </w:p>
        </w:tc>
      </w:tr>
      <w:tr w:rsidR="00835970" w:rsidRPr="00835970" w:rsidTr="00835970">
        <w:trPr>
          <w:trHeight w:val="1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32</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Факторы. Разрушающие здоровья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Привычка, вредная привычка</w:t>
            </w: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06.05</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0"/>
                <w:lang w:eastAsia="ru-RU"/>
              </w:rPr>
            </w:pPr>
          </w:p>
        </w:tc>
      </w:tr>
      <w:tr w:rsidR="00835970" w:rsidRPr="00835970" w:rsidTr="00835970">
        <w:trPr>
          <w:trHeight w:val="12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33</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Обобщающий урок по разделу «Основы медицинских знаний»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13.05</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r>
      <w:tr w:rsidR="00835970" w:rsidRPr="00835970" w:rsidTr="00835970">
        <w:trPr>
          <w:trHeight w:val="10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34</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Итоговая контрольная работа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0"/>
                <w:lang w:eastAsia="ru-RU"/>
              </w:rPr>
            </w:pP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00" w:lineRule="atLeast"/>
              <w:jc w:val="center"/>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20.05</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0"/>
                <w:lang w:eastAsia="ru-RU"/>
              </w:rPr>
            </w:pPr>
          </w:p>
        </w:tc>
      </w:tr>
      <w:tr w:rsidR="00835970" w:rsidRPr="00835970" w:rsidTr="00835970">
        <w:trPr>
          <w:trHeight w:val="120"/>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35</w:t>
            </w:r>
          </w:p>
        </w:tc>
        <w:tc>
          <w:tcPr>
            <w:tcW w:w="41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Обобщающий итоговый урок</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1</w:t>
            </w: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27.05</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240" w:lineRule="auto"/>
              <w:rPr>
                <w:rFonts w:ascii="Arial" w:eastAsia="Times New Roman" w:hAnsi="Arial" w:cs="Arial"/>
                <w:color w:val="666666"/>
                <w:sz w:val="12"/>
                <w:lang w:eastAsia="ru-RU"/>
              </w:rPr>
            </w:pPr>
          </w:p>
        </w:tc>
      </w:tr>
      <w:tr w:rsidR="00835970" w:rsidRPr="00835970" w:rsidTr="00835970">
        <w:trPr>
          <w:trHeight w:val="120"/>
        </w:trPr>
        <w:tc>
          <w:tcPr>
            <w:tcW w:w="957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5970" w:rsidRPr="00835970" w:rsidRDefault="00835970" w:rsidP="00835970">
            <w:pPr>
              <w:spacing w:after="0" w:line="120" w:lineRule="atLeast"/>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b/>
                <w:bCs/>
                <w:color w:val="000000"/>
                <w:sz w:val="24"/>
                <w:szCs w:val="24"/>
                <w:lang w:eastAsia="ru-RU"/>
              </w:rPr>
              <w:t>Всего:    35</w:t>
            </w:r>
          </w:p>
        </w:tc>
      </w:tr>
    </w:tbl>
    <w:p w:rsidR="00835970" w:rsidRPr="00835970" w:rsidRDefault="00835970" w:rsidP="00835970">
      <w:pPr>
        <w:shd w:val="clear" w:color="auto" w:fill="FFFFFF"/>
        <w:spacing w:after="0" w:line="240" w:lineRule="auto"/>
        <w:ind w:right="300"/>
        <w:jc w:val="both"/>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sz w:val="24"/>
          <w:szCs w:val="24"/>
          <w:lang w:eastAsia="ru-RU"/>
        </w:rPr>
        <w:t>                        </w:t>
      </w:r>
      <w:r w:rsidRPr="00835970">
        <w:rPr>
          <w:rFonts w:ascii="Times New Roman" w:eastAsia="Times New Roman" w:hAnsi="Times New Roman" w:cs="Times New Roman"/>
          <w:b/>
          <w:bCs/>
          <w:color w:val="000000"/>
          <w:sz w:val="28"/>
          <w:lang w:eastAsia="ru-RU"/>
        </w:rPr>
        <w:t>Раздел 6. Система оценки результатов обучения.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4"/>
          <w:szCs w:val="24"/>
          <w:lang w:eastAsia="ru-RU"/>
        </w:rPr>
        <w:lastRenderedPageBreak/>
        <w:t>    </w:t>
      </w:r>
      <w:r w:rsidRPr="00835970">
        <w:rPr>
          <w:rFonts w:ascii="Times New Roman" w:eastAsia="Times New Roman" w:hAnsi="Times New Roman" w:cs="Times New Roman"/>
          <w:color w:val="000000"/>
          <w:sz w:val="24"/>
          <w:szCs w:val="24"/>
          <w:lang w:eastAsia="ru-RU"/>
        </w:rPr>
        <w:t> </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sz w:val="24"/>
          <w:szCs w:val="24"/>
          <w:lang w:eastAsia="ru-RU"/>
        </w:rPr>
        <w:t>Согласно настоящей программе для оценки достижений обучающихся установлено </w:t>
      </w:r>
      <w:r w:rsidRPr="00835970">
        <w:rPr>
          <w:rFonts w:ascii="Times New Roman" w:eastAsia="Times New Roman" w:hAnsi="Times New Roman" w:cs="Times New Roman"/>
          <w:b/>
          <w:bCs/>
          <w:color w:val="000000"/>
          <w:sz w:val="24"/>
          <w:szCs w:val="24"/>
          <w:lang w:eastAsia="ru-RU"/>
        </w:rPr>
        <w:t>пять уровней:</w:t>
      </w:r>
    </w:p>
    <w:p w:rsidR="00835970" w:rsidRPr="00835970" w:rsidRDefault="00835970" w:rsidP="00835970">
      <w:pPr>
        <w:numPr>
          <w:ilvl w:val="0"/>
          <w:numId w:val="6"/>
        </w:numPr>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базовый уровень - отметка «удовлетворительно» (или отметка «3», отметка «зачтено»);</w:t>
      </w:r>
    </w:p>
    <w:p w:rsidR="00835970" w:rsidRPr="00835970" w:rsidRDefault="00835970" w:rsidP="00835970">
      <w:pPr>
        <w:numPr>
          <w:ilvl w:val="0"/>
          <w:numId w:val="6"/>
        </w:numPr>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повышенный уровень - отметка «хорошо» (отметка «4»);</w:t>
      </w:r>
    </w:p>
    <w:p w:rsidR="00835970" w:rsidRPr="00835970" w:rsidRDefault="00835970" w:rsidP="00835970">
      <w:pPr>
        <w:numPr>
          <w:ilvl w:val="0"/>
          <w:numId w:val="6"/>
        </w:numPr>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высокий уровень - отметка «отлично» (отметка «5»);</w:t>
      </w:r>
    </w:p>
    <w:p w:rsidR="00835970" w:rsidRPr="00835970" w:rsidRDefault="00835970" w:rsidP="00835970">
      <w:pPr>
        <w:numPr>
          <w:ilvl w:val="0"/>
          <w:numId w:val="6"/>
        </w:numPr>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пониженный уровень - отметка «неудовлетворительно» (отметка «2»);</w:t>
      </w:r>
    </w:p>
    <w:p w:rsidR="00835970" w:rsidRPr="00835970" w:rsidRDefault="00835970" w:rsidP="00835970">
      <w:pPr>
        <w:numPr>
          <w:ilvl w:val="0"/>
          <w:numId w:val="6"/>
        </w:numPr>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низкий уровень - отметка «плохо» (отметка «1»).</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                          </w:t>
      </w:r>
      <w:r w:rsidRPr="00835970">
        <w:rPr>
          <w:rFonts w:ascii="Times New Roman" w:eastAsia="Times New Roman" w:hAnsi="Times New Roman" w:cs="Times New Roman"/>
          <w:b/>
          <w:bCs/>
          <w:color w:val="000000"/>
          <w:sz w:val="24"/>
          <w:szCs w:val="24"/>
          <w:lang w:eastAsia="ru-RU"/>
        </w:rPr>
        <w:t>Особенности оценивания планируемых результатов</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sz w:val="24"/>
          <w:szCs w:val="24"/>
          <w:lang w:eastAsia="ru-RU"/>
        </w:rPr>
        <w:t xml:space="preserve">                     Основным объектом системы оценки результатов выступают требования Стандарта, которые конкретизируются в планируемых результатах освоения </w:t>
      </w:r>
      <w:proofErr w:type="gramStart"/>
      <w:r w:rsidRPr="00835970">
        <w:rPr>
          <w:rFonts w:ascii="Times New Roman" w:eastAsia="Times New Roman" w:hAnsi="Times New Roman" w:cs="Times New Roman"/>
          <w:color w:val="000000"/>
          <w:sz w:val="24"/>
          <w:szCs w:val="24"/>
          <w:lang w:eastAsia="ru-RU"/>
        </w:rPr>
        <w:t>обучающимися</w:t>
      </w:r>
      <w:proofErr w:type="gramEnd"/>
      <w:r w:rsidRPr="00835970">
        <w:rPr>
          <w:rFonts w:ascii="Times New Roman" w:eastAsia="Times New Roman" w:hAnsi="Times New Roman" w:cs="Times New Roman"/>
          <w:color w:val="000000"/>
          <w:sz w:val="24"/>
          <w:szCs w:val="24"/>
          <w:lang w:eastAsia="ru-RU"/>
        </w:rPr>
        <w:t> рабочей программы курса ОБЖ в 7 классе.  Итоговая оценка результатов освоения рабочей программы курса «Основы безопасного поведения» учащихся 6-х классов определяется по результатам промежуточной и итоговой аттестации обучающихся.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sz w:val="24"/>
          <w:szCs w:val="24"/>
          <w:lang w:eastAsia="ru-RU"/>
        </w:rPr>
        <w:t>          </w:t>
      </w:r>
      <w:r w:rsidRPr="00835970">
        <w:rPr>
          <w:rFonts w:ascii="Times New Roman" w:eastAsia="Times New Roman" w:hAnsi="Times New Roman" w:cs="Times New Roman"/>
          <w:b/>
          <w:bCs/>
          <w:color w:val="000000"/>
          <w:sz w:val="24"/>
          <w:szCs w:val="24"/>
          <w:lang w:eastAsia="ru-RU"/>
        </w:rPr>
        <w:t>Превышение базового уровня </w:t>
      </w:r>
      <w:r w:rsidRPr="00835970">
        <w:rPr>
          <w:rFonts w:ascii="Times New Roman" w:eastAsia="Times New Roman" w:hAnsi="Times New Roman" w:cs="Times New Roman"/>
          <w:color w:val="000000"/>
          <w:sz w:val="24"/>
          <w:szCs w:val="24"/>
          <w:lang w:eastAsia="ru-RU"/>
        </w:rPr>
        <w:t xml:space="preserve">свидетельствует об усвоении опорной системы знаний по курсу ОБЖ в 6-ом классе на уровне осознанного произвольного овладения учебными действиями, а также о кругозоре, широте (или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35970">
        <w:rPr>
          <w:rFonts w:ascii="Times New Roman" w:eastAsia="Times New Roman" w:hAnsi="Times New Roman" w:cs="Times New Roman"/>
          <w:color w:val="000000"/>
          <w:sz w:val="24"/>
          <w:szCs w:val="24"/>
          <w:lang w:eastAsia="ru-RU"/>
        </w:rPr>
        <w:t>сформированностью</w:t>
      </w:r>
      <w:proofErr w:type="spellEnd"/>
      <w:r w:rsidRPr="00835970">
        <w:rPr>
          <w:rFonts w:ascii="Times New Roman" w:eastAsia="Times New Roman" w:hAnsi="Times New Roman" w:cs="Times New Roman"/>
          <w:color w:val="000000"/>
          <w:sz w:val="24"/>
          <w:szCs w:val="24"/>
          <w:lang w:eastAsia="ru-RU"/>
        </w:rPr>
        <w:t xml:space="preserve"> интересов к освоению курса основ безопасности жизнедеятельности.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4"/>
          <w:szCs w:val="24"/>
          <w:lang w:eastAsia="ru-RU"/>
        </w:rPr>
        <w:t>          Не достижение базового уровня</w:t>
      </w:r>
      <w:r w:rsidRPr="00835970">
        <w:rPr>
          <w:rFonts w:ascii="Times New Roman" w:eastAsia="Times New Roman" w:hAnsi="Times New Roman" w:cs="Times New Roman"/>
          <w:color w:val="000000"/>
          <w:sz w:val="24"/>
          <w:szCs w:val="24"/>
          <w:lang w:eastAsia="ru-RU"/>
        </w:rPr>
        <w:t xml:space="preserve"> (пониженный и низкий уровни достижений) фиксируется в зависимости от объема и уровня освоенного и неосвоенного содержания предмета ОБЖ согласно рабочей программе. Пониженный уровень достижений свидетельствует об отсутствии систематической базовой подготовки по курсу ОБЖ, о том, что учеником не освоено даже и половины планируемых результатов, которые осваивает большинство обучающихся; о том, что имеются значительные пробелы в знаниях по основам безопасности жизнедеятельности, дальнейшее обучение затруднено. При этом </w:t>
      </w:r>
      <w:proofErr w:type="gramStart"/>
      <w:r w:rsidRPr="00835970">
        <w:rPr>
          <w:rFonts w:ascii="Times New Roman" w:eastAsia="Times New Roman" w:hAnsi="Times New Roman" w:cs="Times New Roman"/>
          <w:color w:val="000000"/>
          <w:sz w:val="24"/>
          <w:szCs w:val="24"/>
          <w:lang w:eastAsia="ru-RU"/>
        </w:rPr>
        <w:t>обучающийся</w:t>
      </w:r>
      <w:proofErr w:type="gramEnd"/>
      <w:r w:rsidRPr="00835970">
        <w:rPr>
          <w:rFonts w:ascii="Times New Roman" w:eastAsia="Times New Roman" w:hAnsi="Times New Roman" w:cs="Times New Roman"/>
          <w:color w:val="000000"/>
          <w:sz w:val="24"/>
          <w:szCs w:val="24"/>
          <w:lang w:eastAsia="ru-RU"/>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по курсу ОБЖ и оказании целенаправленной помощи в достижении базового уровня.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sz w:val="24"/>
          <w:szCs w:val="24"/>
          <w:lang w:eastAsia="ru-RU"/>
        </w:rPr>
        <w:t>         </w:t>
      </w:r>
      <w:r w:rsidRPr="00835970">
        <w:rPr>
          <w:rFonts w:ascii="Times New Roman" w:eastAsia="Times New Roman" w:hAnsi="Times New Roman" w:cs="Times New Roman"/>
          <w:b/>
          <w:bCs/>
          <w:color w:val="000000"/>
          <w:sz w:val="24"/>
          <w:szCs w:val="24"/>
          <w:lang w:eastAsia="ru-RU"/>
        </w:rPr>
        <w:t>Низкий уровень</w:t>
      </w:r>
      <w:r w:rsidRPr="00835970">
        <w:rPr>
          <w:rFonts w:ascii="Times New Roman" w:eastAsia="Times New Roman" w:hAnsi="Times New Roman" w:cs="Times New Roman"/>
          <w:color w:val="000000"/>
          <w:sz w:val="24"/>
          <w:szCs w:val="24"/>
          <w:lang w:eastAsia="ru-RU"/>
        </w:rPr>
        <w:t>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 дальнейшее обучение практически невозможно. Учащиеся, которые демонстрируют низкий уровень достижений, требуют специальной помощи не только по предмету ОБЖ, но и по формированию мотивации к обучению, развитию интереса к изучаемой предметной области, пониманию значимости предмета для жизни и здоровья человека. Только наличие положительной мотивации может стать основой ликвидации пробелов в обучении для данной группы обучающихся.</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Раздел 7. Учебно-методическое и материально-техническое обеспечение образовательного процесса: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1. </w:t>
      </w:r>
      <w:proofErr w:type="gramStart"/>
      <w:r w:rsidRPr="00835970">
        <w:rPr>
          <w:rFonts w:ascii="Times New Roman" w:eastAsia="Times New Roman" w:hAnsi="Times New Roman" w:cs="Times New Roman"/>
          <w:color w:val="000000"/>
          <w:lang w:eastAsia="ru-RU"/>
        </w:rPr>
        <w:t xml:space="preserve">«Основы безопасности жизнедеятельности» для 7 класса общеобразовательных учреждений (авторы   - М. П. Фролов, </w:t>
      </w:r>
      <w:proofErr w:type="spellStart"/>
      <w:r w:rsidRPr="00835970">
        <w:rPr>
          <w:rFonts w:ascii="Times New Roman" w:eastAsia="Times New Roman" w:hAnsi="Times New Roman" w:cs="Times New Roman"/>
          <w:color w:val="000000"/>
          <w:lang w:eastAsia="ru-RU"/>
        </w:rPr>
        <w:t>В.П.Шолох</w:t>
      </w:r>
      <w:proofErr w:type="spellEnd"/>
      <w:r w:rsidRPr="00835970">
        <w:rPr>
          <w:rFonts w:ascii="Times New Roman" w:eastAsia="Times New Roman" w:hAnsi="Times New Roman" w:cs="Times New Roman"/>
          <w:color w:val="000000"/>
          <w:lang w:eastAsia="ru-RU"/>
        </w:rPr>
        <w:t>, М.В.Юрьева, Б.И.Мишин  под ред. Ю. Л. Воробьёва.</w:t>
      </w:r>
      <w:proofErr w:type="gramEnd"/>
      <w:r w:rsidRPr="00835970">
        <w:rPr>
          <w:rFonts w:ascii="Times New Roman" w:eastAsia="Times New Roman" w:hAnsi="Times New Roman" w:cs="Times New Roman"/>
          <w:color w:val="000000"/>
          <w:lang w:eastAsia="ru-RU"/>
        </w:rPr>
        <w:t xml:space="preserve">- Москва </w:t>
      </w:r>
      <w:proofErr w:type="gramStart"/>
      <w:r w:rsidRPr="00835970">
        <w:rPr>
          <w:rFonts w:ascii="Times New Roman" w:eastAsia="Times New Roman" w:hAnsi="Times New Roman" w:cs="Times New Roman"/>
          <w:color w:val="000000"/>
          <w:lang w:eastAsia="ru-RU"/>
        </w:rPr>
        <w:t>:А</w:t>
      </w:r>
      <w:proofErr w:type="gramEnd"/>
      <w:r w:rsidRPr="00835970">
        <w:rPr>
          <w:rFonts w:ascii="Times New Roman" w:eastAsia="Times New Roman" w:hAnsi="Times New Roman" w:cs="Times New Roman"/>
          <w:color w:val="000000"/>
          <w:lang w:eastAsia="ru-RU"/>
        </w:rPr>
        <w:t xml:space="preserve">СТ : </w:t>
      </w:r>
      <w:proofErr w:type="spellStart"/>
      <w:r w:rsidRPr="00835970">
        <w:rPr>
          <w:rFonts w:ascii="Times New Roman" w:eastAsia="Times New Roman" w:hAnsi="Times New Roman" w:cs="Times New Roman"/>
          <w:color w:val="000000"/>
          <w:lang w:eastAsia="ru-RU"/>
        </w:rPr>
        <w:t>Астрель</w:t>
      </w:r>
      <w:proofErr w:type="spellEnd"/>
      <w:r w:rsidRPr="00835970">
        <w:rPr>
          <w:rFonts w:ascii="Times New Roman" w:eastAsia="Times New Roman" w:hAnsi="Times New Roman" w:cs="Times New Roman"/>
          <w:color w:val="000000"/>
          <w:lang w:eastAsia="ru-RU"/>
        </w:rPr>
        <w:t>, 2013г</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Тематическое и поурочное планирование по ОБЖ</w:t>
      </w:r>
      <w:proofErr w:type="gramStart"/>
      <w:r w:rsidRPr="00835970">
        <w:rPr>
          <w:rFonts w:ascii="Times New Roman" w:eastAsia="Times New Roman" w:hAnsi="Times New Roman" w:cs="Times New Roman"/>
          <w:color w:val="000000"/>
          <w:lang w:eastAsia="ru-RU"/>
        </w:rPr>
        <w:t xml:space="preserve"> :</w:t>
      </w:r>
      <w:proofErr w:type="gramEnd"/>
      <w:r w:rsidRPr="00835970">
        <w:rPr>
          <w:rFonts w:ascii="Times New Roman" w:eastAsia="Times New Roman" w:hAnsi="Times New Roman" w:cs="Times New Roman"/>
          <w:color w:val="000000"/>
          <w:lang w:eastAsia="ru-RU"/>
        </w:rPr>
        <w:t xml:space="preserve"> 7-й класс : к учебнику М.П. Фролова и др. «Основы безопасности жизнедеятельности. 5 класс»; под ред. Ю.Л. Воробьёва.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3. Пожарная безопасность в школе: методическое пособие/Л.Ю. </w:t>
      </w:r>
      <w:proofErr w:type="spellStart"/>
      <w:r w:rsidRPr="00835970">
        <w:rPr>
          <w:rFonts w:ascii="Times New Roman" w:eastAsia="Times New Roman" w:hAnsi="Times New Roman" w:cs="Times New Roman"/>
          <w:color w:val="000000"/>
          <w:lang w:eastAsia="ru-RU"/>
        </w:rPr>
        <w:t>Скрипник</w:t>
      </w:r>
      <w:proofErr w:type="spellEnd"/>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4. Методические материалы и документы по курсу «Основы безопасности жизнедеятельности». Книга для учителя /А.Т. Смирнов, Б.И. Мишин</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lastRenderedPageBreak/>
        <w:t>используемая литература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1. </w:t>
      </w:r>
      <w:proofErr w:type="gramStart"/>
      <w:r w:rsidRPr="00835970">
        <w:rPr>
          <w:rFonts w:ascii="Times New Roman" w:eastAsia="Times New Roman" w:hAnsi="Times New Roman" w:cs="Times New Roman"/>
          <w:color w:val="000000"/>
          <w:lang w:eastAsia="ru-RU"/>
        </w:rPr>
        <w:t xml:space="preserve">«Основы безопасности жизнедеятельности» для 7 класса общеобразовательных учреждений (авторы   - М. П. Фролов, </w:t>
      </w:r>
      <w:proofErr w:type="spellStart"/>
      <w:r w:rsidRPr="00835970">
        <w:rPr>
          <w:rFonts w:ascii="Times New Roman" w:eastAsia="Times New Roman" w:hAnsi="Times New Roman" w:cs="Times New Roman"/>
          <w:color w:val="000000"/>
          <w:lang w:eastAsia="ru-RU"/>
        </w:rPr>
        <w:t>В.П.Шолох</w:t>
      </w:r>
      <w:proofErr w:type="spellEnd"/>
      <w:r w:rsidRPr="00835970">
        <w:rPr>
          <w:rFonts w:ascii="Times New Roman" w:eastAsia="Times New Roman" w:hAnsi="Times New Roman" w:cs="Times New Roman"/>
          <w:color w:val="000000"/>
          <w:lang w:eastAsia="ru-RU"/>
        </w:rPr>
        <w:t>, М.В.Юрьева, Б.И.Мишин  под ред. Ю. Л. Воробьёва.</w:t>
      </w:r>
      <w:proofErr w:type="gramEnd"/>
      <w:r w:rsidRPr="00835970">
        <w:rPr>
          <w:rFonts w:ascii="Times New Roman" w:eastAsia="Times New Roman" w:hAnsi="Times New Roman" w:cs="Times New Roman"/>
          <w:color w:val="000000"/>
          <w:lang w:eastAsia="ru-RU"/>
        </w:rPr>
        <w:t xml:space="preserve">- Москва </w:t>
      </w:r>
      <w:proofErr w:type="gramStart"/>
      <w:r w:rsidRPr="00835970">
        <w:rPr>
          <w:rFonts w:ascii="Times New Roman" w:eastAsia="Times New Roman" w:hAnsi="Times New Roman" w:cs="Times New Roman"/>
          <w:color w:val="000000"/>
          <w:lang w:eastAsia="ru-RU"/>
        </w:rPr>
        <w:t>:А</w:t>
      </w:r>
      <w:proofErr w:type="gramEnd"/>
      <w:r w:rsidRPr="00835970">
        <w:rPr>
          <w:rFonts w:ascii="Times New Roman" w:eastAsia="Times New Roman" w:hAnsi="Times New Roman" w:cs="Times New Roman"/>
          <w:color w:val="000000"/>
          <w:lang w:eastAsia="ru-RU"/>
        </w:rPr>
        <w:t xml:space="preserve">СТ : </w:t>
      </w:r>
      <w:proofErr w:type="spellStart"/>
      <w:r w:rsidRPr="00835970">
        <w:rPr>
          <w:rFonts w:ascii="Times New Roman" w:eastAsia="Times New Roman" w:hAnsi="Times New Roman" w:cs="Times New Roman"/>
          <w:color w:val="000000"/>
          <w:lang w:eastAsia="ru-RU"/>
        </w:rPr>
        <w:t>Астрель</w:t>
      </w:r>
      <w:proofErr w:type="spellEnd"/>
      <w:r w:rsidRPr="00835970">
        <w:rPr>
          <w:rFonts w:ascii="Times New Roman" w:eastAsia="Times New Roman" w:hAnsi="Times New Roman" w:cs="Times New Roman"/>
          <w:color w:val="000000"/>
          <w:lang w:eastAsia="ru-RU"/>
        </w:rPr>
        <w:t>, 2013.</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Дополнительная литература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Правила пожарной безопасности(5 – 11 классы)/ Е.Н. Дубровская</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Правила дорожного движения для детей/ авт. – сост. В. Надеждина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3. Основы безопасности жизнедеятельности: методика преподавания предмета.5-11</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классы</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4. Игровые занятия в курсе «Основы безопасности жизнедеятельности» 5-9 классы</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5. Безопасное поведение на дорогах. 5-10 классы /М.П. Фролов</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учебно-методическое обеспечение образовательного процесса: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Компьютер;</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Мультимедиа проектор;</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3) Аптечка;</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4) Комплект плакатов «Правила безопасного поведения в быту»;</w:t>
      </w:r>
    </w:p>
    <w:p w:rsidR="00835970" w:rsidRPr="00835970" w:rsidRDefault="00835970" w:rsidP="00835970">
      <w:pPr>
        <w:shd w:val="clear" w:color="auto" w:fill="FFFFFF"/>
        <w:spacing w:after="0" w:line="240" w:lineRule="auto"/>
        <w:ind w:firstLine="710"/>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5) Использование видеороликов и презентаций</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sz w:val="28"/>
          <w:lang w:eastAsia="ru-RU"/>
        </w:rPr>
        <w:t>Тесты и проверочные работы</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Проверочная работа № 1</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Дайте определение ветра.</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Какие опасные метеорологические явления могут возникнуть в районе, где вы живёте?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3. Представьте себе ситуацию: находясь дома, по радио вы услышали сообщение о том, что через два часа вашему району угрожает</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ураган. Составьте план своих действий.</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4. Дайте определение понятию «наводнение». Чем опасны наводнения и почему?</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Проверочная работа № 2</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Закончите предложение.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А. К первичным факторам поражения при землетрясениях можно отнести</w:t>
      </w:r>
      <w:proofErr w:type="gramStart"/>
      <w:r w:rsidRPr="00835970">
        <w:rPr>
          <w:rFonts w:ascii="Times New Roman" w:eastAsia="Times New Roman" w:hAnsi="Times New Roman" w:cs="Times New Roman"/>
          <w:color w:val="000000"/>
          <w:lang w:eastAsia="ru-RU"/>
        </w:rPr>
        <w:t>…..</w:t>
      </w:r>
      <w:proofErr w:type="gramEnd"/>
      <w:r w:rsidRPr="00835970">
        <w:rPr>
          <w:rFonts w:ascii="Times New Roman" w:eastAsia="Times New Roman" w:hAnsi="Times New Roman" w:cs="Times New Roman"/>
          <w:color w:val="000000"/>
          <w:lang w:eastAsia="ru-RU"/>
        </w:rPr>
        <w:t>Б. К вторичным факторам поражения при землетрясениях можно отнести….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2. Дайте определение обвала, сели.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3. Представьте себе ситуацию: </w:t>
      </w:r>
      <w:proofErr w:type="spellStart"/>
      <w:proofErr w:type="gramStart"/>
      <w:r w:rsidRPr="00835970">
        <w:rPr>
          <w:rFonts w:ascii="Times New Roman" w:eastAsia="Times New Roman" w:hAnsi="Times New Roman" w:cs="Times New Roman"/>
          <w:color w:val="000000"/>
          <w:lang w:eastAsia="ru-RU"/>
        </w:rPr>
        <w:t>вы-руководитель</w:t>
      </w:r>
      <w:proofErr w:type="spellEnd"/>
      <w:proofErr w:type="gramEnd"/>
      <w:r w:rsidRPr="00835970">
        <w:rPr>
          <w:rFonts w:ascii="Times New Roman" w:eastAsia="Times New Roman" w:hAnsi="Times New Roman" w:cs="Times New Roman"/>
          <w:color w:val="000000"/>
          <w:lang w:eastAsia="ru-RU"/>
        </w:rPr>
        <w:t xml:space="preserve"> селеопасного района. Составьте план своих действий по профилактике геологических</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опасных явлений и попробуйте его объяснить.</w:t>
      </w:r>
    </w:p>
    <w:p w:rsidR="00835970" w:rsidRPr="00835970" w:rsidRDefault="00835970" w:rsidP="00835970">
      <w:pPr>
        <w:shd w:val="clear" w:color="auto" w:fill="FFFFFF"/>
        <w:spacing w:after="0" w:line="240" w:lineRule="auto"/>
        <w:jc w:val="center"/>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Проверочная работа № 3</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u w:val="single"/>
          <w:lang w:eastAsia="ru-RU"/>
        </w:rPr>
        <w:t>1 Вариант.</w:t>
      </w:r>
      <w:r w:rsidRPr="00835970">
        <w:rPr>
          <w:rFonts w:ascii="Times New Roman" w:eastAsia="Times New Roman" w:hAnsi="Times New Roman" w:cs="Times New Roman"/>
          <w:color w:val="000000"/>
          <w:lang w:eastAsia="ru-RU"/>
        </w:rPr>
        <w:t> Ответьте на вопросы:</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Что такое рана?</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Первая помощь при открытом переломе.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3. Чем опасен столбняк?</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4. Самым надежным способом остановки кровотечения в случае повреждения крупных артериальных сосудов рук и ног является: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А) наложение давящей повязки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Б) пальцевое прижатие ниже раны</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В) наложение жгута выше раны</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Г) наложение жгута ниже раны.</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u w:val="single"/>
          <w:lang w:eastAsia="ru-RU"/>
        </w:rPr>
        <w:t>2 Вариант.</w:t>
      </w:r>
      <w:r w:rsidRPr="00835970">
        <w:rPr>
          <w:rFonts w:ascii="Times New Roman" w:eastAsia="Times New Roman" w:hAnsi="Times New Roman" w:cs="Times New Roman"/>
          <w:color w:val="000000"/>
          <w:lang w:eastAsia="ru-RU"/>
        </w:rPr>
        <w:t> Ответьте на вопросы:</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Что такое перелом? Виды переломов.</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Первая помощь при закрытом переломе.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3. Первая помощь при тепловом и солнечном ударе.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4. Перед наложением давяще повязки на рану необходимо:</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А) промыть рану водой и обработать её зелёнкой</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Б) обработать рану йодом</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В) обработать края раны перекисью водорода или слабым раствором </w:t>
      </w:r>
      <w:proofErr w:type="spellStart"/>
      <w:r w:rsidRPr="00835970">
        <w:rPr>
          <w:rFonts w:ascii="Times New Roman" w:eastAsia="Times New Roman" w:hAnsi="Times New Roman" w:cs="Times New Roman"/>
          <w:color w:val="000000"/>
          <w:lang w:eastAsia="ru-RU"/>
        </w:rPr>
        <w:t>марганцовк</w:t>
      </w:r>
      <w:proofErr w:type="spellEnd"/>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b/>
          <w:bCs/>
          <w:color w:val="000000"/>
          <w:lang w:eastAsia="ru-RU"/>
        </w:rPr>
        <w:t>Проверочная тестовая работа по ОБЖ   6 класс</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Акклиматизация происходит медленнее, если:</w:t>
      </w:r>
    </w:p>
    <w:p w:rsidR="00835970" w:rsidRPr="00835970" w:rsidRDefault="00835970" w:rsidP="008359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закалять организм</w:t>
      </w:r>
    </w:p>
    <w:p w:rsidR="00835970" w:rsidRPr="00835970" w:rsidRDefault="00835970" w:rsidP="008359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соблюдать режим питания</w:t>
      </w:r>
    </w:p>
    <w:p w:rsidR="00835970" w:rsidRPr="00835970" w:rsidRDefault="00835970" w:rsidP="008359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lastRenderedPageBreak/>
        <w:t xml:space="preserve">ложиться </w:t>
      </w:r>
      <w:proofErr w:type="gramStart"/>
      <w:r w:rsidRPr="00835970">
        <w:rPr>
          <w:rFonts w:ascii="Times New Roman" w:eastAsia="Times New Roman" w:hAnsi="Times New Roman" w:cs="Times New Roman"/>
          <w:color w:val="000000"/>
          <w:sz w:val="24"/>
          <w:szCs w:val="24"/>
          <w:lang w:eastAsia="ru-RU"/>
        </w:rPr>
        <w:t>спать</w:t>
      </w:r>
      <w:proofErr w:type="gramEnd"/>
      <w:r w:rsidRPr="00835970">
        <w:rPr>
          <w:rFonts w:ascii="Times New Roman" w:eastAsia="Times New Roman" w:hAnsi="Times New Roman" w:cs="Times New Roman"/>
          <w:color w:val="000000"/>
          <w:sz w:val="24"/>
          <w:szCs w:val="24"/>
          <w:lang w:eastAsia="ru-RU"/>
        </w:rPr>
        <w:t xml:space="preserve"> когда хочется</w:t>
      </w:r>
    </w:p>
    <w:p w:rsidR="00835970" w:rsidRPr="00835970" w:rsidRDefault="00835970" w:rsidP="0083597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пить воду из стандартных источников или кипяченую</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При подготовке к походу необходимо учитывать природные факторы. Какой фактор не является природным:</w:t>
      </w:r>
    </w:p>
    <w:p w:rsidR="00835970" w:rsidRPr="00835970" w:rsidRDefault="00835970" w:rsidP="008359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климатические условия</w:t>
      </w:r>
    </w:p>
    <w:p w:rsidR="00835970" w:rsidRPr="00835970" w:rsidRDefault="00835970" w:rsidP="008359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рельеф местности</w:t>
      </w:r>
    </w:p>
    <w:p w:rsidR="00835970" w:rsidRPr="00835970" w:rsidRDefault="00835970" w:rsidP="008359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возможность стихийных бедствий</w:t>
      </w:r>
    </w:p>
    <w:p w:rsidR="00835970" w:rsidRPr="00835970" w:rsidRDefault="00835970" w:rsidP="0083597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загрязнение воды и почвы</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3. В личное снаряжение однодневного похода не входит:</w:t>
      </w:r>
    </w:p>
    <w:p w:rsidR="00835970" w:rsidRPr="00835970" w:rsidRDefault="00835970" w:rsidP="008359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перочинный нож</w:t>
      </w:r>
    </w:p>
    <w:p w:rsidR="00835970" w:rsidRPr="00835970" w:rsidRDefault="00835970" w:rsidP="008359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саперная лопатка</w:t>
      </w:r>
    </w:p>
    <w:p w:rsidR="00835970" w:rsidRPr="00835970" w:rsidRDefault="00835970" w:rsidP="008359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 фляга для воды</w:t>
      </w:r>
    </w:p>
    <w:p w:rsidR="00835970" w:rsidRPr="00835970" w:rsidRDefault="00835970" w:rsidP="0083597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полотенце и мыло</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4. Шестеро ребят отправились в лыжный </w:t>
      </w:r>
      <w:proofErr w:type="gramStart"/>
      <w:r w:rsidRPr="00835970">
        <w:rPr>
          <w:rFonts w:ascii="Times New Roman" w:eastAsia="Times New Roman" w:hAnsi="Times New Roman" w:cs="Times New Roman"/>
          <w:color w:val="000000"/>
          <w:lang w:eastAsia="ru-RU"/>
        </w:rPr>
        <w:t>поход</w:t>
      </w:r>
      <w:proofErr w:type="gramEnd"/>
      <w:r w:rsidRPr="00835970">
        <w:rPr>
          <w:rFonts w:ascii="Times New Roman" w:eastAsia="Times New Roman" w:hAnsi="Times New Roman" w:cs="Times New Roman"/>
          <w:color w:val="000000"/>
          <w:lang w:eastAsia="ru-RU"/>
        </w:rPr>
        <w:t xml:space="preserve"> и ушли от поселка на 5-6 километров. Не сразу заметили, что один из них отстал.</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Как им лучше поступить:</w:t>
      </w:r>
    </w:p>
    <w:p w:rsidR="00835970" w:rsidRPr="00835970" w:rsidRDefault="00835970" w:rsidP="0083597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идти всем вместе</w:t>
      </w:r>
    </w:p>
    <w:p w:rsidR="00835970" w:rsidRPr="00835970" w:rsidRDefault="00835970" w:rsidP="0083597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послать на поиски самого старшего или опытного</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5. Оставаться на месте аварии следует, если:</w:t>
      </w:r>
    </w:p>
    <w:p w:rsidR="00835970" w:rsidRPr="00835970" w:rsidRDefault="00835970" w:rsidP="0083597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нет уверенности, что будут искать именно здесь</w:t>
      </w:r>
    </w:p>
    <w:p w:rsidR="00835970" w:rsidRPr="00835970" w:rsidRDefault="00835970" w:rsidP="0083597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местность с густой растительностью</w:t>
      </w:r>
    </w:p>
    <w:p w:rsidR="00835970" w:rsidRPr="00835970" w:rsidRDefault="00835970" w:rsidP="0083597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известно местонахождение ближайшего населенного пункта</w:t>
      </w:r>
    </w:p>
    <w:p w:rsidR="00835970" w:rsidRPr="00835970" w:rsidRDefault="00835970" w:rsidP="0083597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есть раненые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7. Где надо разводить костер летом?</w:t>
      </w:r>
    </w:p>
    <w:p w:rsidR="00835970" w:rsidRPr="00835970" w:rsidRDefault="00835970" w:rsidP="0083597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прямо под деревом;</w:t>
      </w:r>
    </w:p>
    <w:p w:rsidR="00835970" w:rsidRPr="00835970" w:rsidRDefault="00835970" w:rsidP="0083597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в 4 -6 метрах от дерева;</w:t>
      </w:r>
    </w:p>
    <w:p w:rsidR="00835970" w:rsidRPr="00835970" w:rsidRDefault="00835970" w:rsidP="0083597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рядом с водоемом;</w:t>
      </w:r>
    </w:p>
    <w:p w:rsidR="00835970" w:rsidRPr="00835970" w:rsidRDefault="00835970" w:rsidP="0083597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в траве.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8. С помощью чего можно развести огонь?</w:t>
      </w:r>
    </w:p>
    <w:p w:rsidR="00835970" w:rsidRPr="00835970" w:rsidRDefault="00835970" w:rsidP="0083597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любых камней;</w:t>
      </w:r>
    </w:p>
    <w:p w:rsidR="00835970" w:rsidRPr="00835970" w:rsidRDefault="00835970" w:rsidP="0083597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сырых спичек;</w:t>
      </w:r>
    </w:p>
    <w:p w:rsidR="00835970" w:rsidRPr="00835970" w:rsidRDefault="00835970" w:rsidP="0083597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очков;</w:t>
      </w:r>
    </w:p>
    <w:p w:rsidR="00835970" w:rsidRPr="00835970" w:rsidRDefault="00835970" w:rsidP="0083597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оконного стекла.</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9.Вы испытываете сильный голод и поймали гусеницу. Ваши действия:</w:t>
      </w:r>
    </w:p>
    <w:p w:rsidR="00835970" w:rsidRPr="00835970" w:rsidRDefault="00835970" w:rsidP="0083597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Съедите сырой;</w:t>
      </w:r>
    </w:p>
    <w:p w:rsidR="00835970" w:rsidRPr="00835970" w:rsidRDefault="00835970" w:rsidP="0083597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Поджарите;</w:t>
      </w:r>
    </w:p>
    <w:p w:rsidR="00835970" w:rsidRPr="00835970" w:rsidRDefault="00835970" w:rsidP="0083597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35970">
        <w:rPr>
          <w:rFonts w:ascii="Times New Roman" w:eastAsia="Times New Roman" w:hAnsi="Times New Roman" w:cs="Times New Roman"/>
          <w:color w:val="000000"/>
          <w:sz w:val="24"/>
          <w:szCs w:val="24"/>
          <w:lang w:eastAsia="ru-RU"/>
        </w:rPr>
        <w:t>Не будете есть.</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xml:space="preserve">!0. Перечислите предметы, входящие в </w:t>
      </w:r>
      <w:proofErr w:type="gramStart"/>
      <w:r w:rsidRPr="00835970">
        <w:rPr>
          <w:rFonts w:ascii="Times New Roman" w:eastAsia="Times New Roman" w:hAnsi="Times New Roman" w:cs="Times New Roman"/>
          <w:color w:val="000000"/>
          <w:lang w:eastAsia="ru-RU"/>
        </w:rPr>
        <w:t>НАЗ</w:t>
      </w:r>
      <w:proofErr w:type="gramEnd"/>
      <w:r w:rsidRPr="00835970">
        <w:rPr>
          <w:rFonts w:ascii="Times New Roman" w:eastAsia="Times New Roman" w:hAnsi="Times New Roman" w:cs="Times New Roman"/>
          <w:color w:val="000000"/>
          <w:lang w:eastAsia="ru-RU"/>
        </w:rPr>
        <w:t>: ____________________________</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lastRenderedPageBreak/>
        <w:t>___________________________________________________________________</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Итоговое  тестирование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 Что такое землетрясение.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область возникновения  подземного  удара;</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  проекция  центра  очага  землетрясения  на  земную  поверхность;</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в)  подземные  удары  и  колебания  поверхности  Земли.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2. Вы находитесь один дома. Вдруг задрожали окна и люстра, с полок начали падать посуда и книжки. Вы срочно:</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займёте место в дверном проёме;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 позвоните родителям на работу;</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в) закроите окна и двери, и переёдёте в подвал.</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3. Основной   способ  спасения  людей  при  извержении  вулканов.</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эвакуация;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   укрытия  в  специально  оборудованных  убежищах;</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в)   использование  средств  индивидуальной  защиты  органов  дыхания  и  кожи.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4. Последствия оползней, селей, обвалов и снежных лавин:</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лесные пожары, изменения климата и погодных условий;</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 извержение вулканов, усиление сейсмоактивности, повышение уровня рек;</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в) перекрытие русел рек, изменение ландшафта, разрушение зданий, гибель людей и животных.</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5. Ветер  скоростью  до  13м/</w:t>
      </w:r>
      <w:proofErr w:type="gramStart"/>
      <w:r w:rsidRPr="00835970">
        <w:rPr>
          <w:rFonts w:ascii="Times New Roman" w:eastAsia="Times New Roman" w:hAnsi="Times New Roman" w:cs="Times New Roman"/>
          <w:color w:val="000000"/>
          <w:lang w:eastAsia="ru-RU"/>
        </w:rPr>
        <w:t>с</w:t>
      </w:r>
      <w:proofErr w:type="gramEnd"/>
      <w:r w:rsidRPr="00835970">
        <w:rPr>
          <w:rFonts w:ascii="Times New Roman" w:eastAsia="Times New Roman" w:hAnsi="Times New Roman" w:cs="Times New Roman"/>
          <w:color w:val="000000"/>
          <w:lang w:eastAsia="ru-RU"/>
        </w:rPr>
        <w:t xml:space="preserve">  называется: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шторм;     б)  бриз;     в)  циклон.</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6. Сильный маломасштабный атмосферный вихрь диаметром до 1000м, в котором воздух вращается  со скоростью до 100м/</w:t>
      </w:r>
      <w:proofErr w:type="gramStart"/>
      <w:r w:rsidRPr="00835970">
        <w:rPr>
          <w:rFonts w:ascii="Times New Roman" w:eastAsia="Times New Roman" w:hAnsi="Times New Roman" w:cs="Times New Roman"/>
          <w:color w:val="000000"/>
          <w:lang w:eastAsia="ru-RU"/>
        </w:rPr>
        <w:t>с</w:t>
      </w:r>
      <w:proofErr w:type="gramEnd"/>
      <w:r w:rsidRPr="00835970">
        <w:rPr>
          <w:rFonts w:ascii="Times New Roman" w:eastAsia="Times New Roman" w:hAnsi="Times New Roman" w:cs="Times New Roman"/>
          <w:color w:val="000000"/>
          <w:lang w:eastAsia="ru-RU"/>
        </w:rPr>
        <w:t>,</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называется: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ураган;     б) смерч;     в) буря;     г) циклон.</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7. Лучшая  защита  от  смерча.</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мосты  большие  деревья;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 будки на автобусных остановках;</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в) подвальные помещения, подземные сооружения.                            </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8. При заблаговременном оповещении о наводнении необходимо:</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открыть окна и двери на нижнем этаже;</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 включить телевизор и радио, выслушать сообщения и рекомендации;</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в) перенести на нижние этажи ценные вещи;                                              </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9. Одним из признаков о приближении цунами является:</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поведение животных, которые торопливо уходят на склоны гор;</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б) неожиданный ураган с выпадением обильных осадков;</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в) резкое повышение или понижение температуры воздуха, обильное таяние ледников, сход лавин.</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10. Неконтролируемое горение растительности, стихийно распространяющееся по   лесной территории, - это:</w:t>
      </w:r>
    </w:p>
    <w:p w:rsidR="00835970" w:rsidRPr="00835970" w:rsidRDefault="00835970" w:rsidP="00835970">
      <w:pPr>
        <w:shd w:val="clear" w:color="auto" w:fill="FFFFFF"/>
        <w:spacing w:after="0" w:line="240" w:lineRule="auto"/>
        <w:rPr>
          <w:rFonts w:ascii="Times New Roman" w:eastAsia="Times New Roman" w:hAnsi="Times New Roman" w:cs="Times New Roman"/>
          <w:color w:val="000000"/>
          <w:lang w:eastAsia="ru-RU"/>
        </w:rPr>
      </w:pPr>
      <w:r w:rsidRPr="00835970">
        <w:rPr>
          <w:rFonts w:ascii="Times New Roman" w:eastAsia="Times New Roman" w:hAnsi="Times New Roman" w:cs="Times New Roman"/>
          <w:color w:val="000000"/>
          <w:lang w:eastAsia="ru-RU"/>
        </w:rPr>
        <w:t>     а) стихийный пожар;     б) природный пожар;     в) лесной пожар</w:t>
      </w:r>
    </w:p>
    <w:p w:rsidR="00D00C56" w:rsidRDefault="00D00C56"/>
    <w:sectPr w:rsidR="00D00C56" w:rsidSect="00D00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E65"/>
    <w:multiLevelType w:val="multilevel"/>
    <w:tmpl w:val="68B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4A8C"/>
    <w:multiLevelType w:val="multilevel"/>
    <w:tmpl w:val="239A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E61D4"/>
    <w:multiLevelType w:val="multilevel"/>
    <w:tmpl w:val="9AAA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E1FC0"/>
    <w:multiLevelType w:val="multilevel"/>
    <w:tmpl w:val="89E2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F189D"/>
    <w:multiLevelType w:val="multilevel"/>
    <w:tmpl w:val="FEC2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059E1"/>
    <w:multiLevelType w:val="multilevel"/>
    <w:tmpl w:val="ACB6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C1777"/>
    <w:multiLevelType w:val="multilevel"/>
    <w:tmpl w:val="A99E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D1371"/>
    <w:multiLevelType w:val="multilevel"/>
    <w:tmpl w:val="237E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003846"/>
    <w:multiLevelType w:val="multilevel"/>
    <w:tmpl w:val="2698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E34982"/>
    <w:multiLevelType w:val="multilevel"/>
    <w:tmpl w:val="A59A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8B4DBF"/>
    <w:multiLevelType w:val="multilevel"/>
    <w:tmpl w:val="9F0A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836DB4"/>
    <w:multiLevelType w:val="multilevel"/>
    <w:tmpl w:val="E50CA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F237E4"/>
    <w:multiLevelType w:val="multilevel"/>
    <w:tmpl w:val="DDE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A50401"/>
    <w:multiLevelType w:val="multilevel"/>
    <w:tmpl w:val="A41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4"/>
  </w:num>
  <w:num w:numId="5">
    <w:abstractNumId w:val="12"/>
  </w:num>
  <w:num w:numId="6">
    <w:abstractNumId w:val="7"/>
  </w:num>
  <w:num w:numId="7">
    <w:abstractNumId w:val="3"/>
  </w:num>
  <w:num w:numId="8">
    <w:abstractNumId w:val="8"/>
  </w:num>
  <w:num w:numId="9">
    <w:abstractNumId w:val="6"/>
  </w:num>
  <w:num w:numId="10">
    <w:abstractNumId w:val="9"/>
  </w:num>
  <w:num w:numId="11">
    <w:abstractNumId w:val="5"/>
  </w:num>
  <w:num w:numId="12">
    <w:abstractNumId w:val="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35970"/>
    <w:rsid w:val="0000568D"/>
    <w:rsid w:val="00280F94"/>
    <w:rsid w:val="00551BC4"/>
    <w:rsid w:val="006A0F2E"/>
    <w:rsid w:val="00835970"/>
    <w:rsid w:val="00D00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35970"/>
  </w:style>
  <w:style w:type="character" w:customStyle="1" w:styleId="c26">
    <w:name w:val="c26"/>
    <w:basedOn w:val="a0"/>
    <w:rsid w:val="00835970"/>
  </w:style>
  <w:style w:type="paragraph" w:customStyle="1" w:styleId="c6">
    <w:name w:val="c6"/>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35970"/>
  </w:style>
  <w:style w:type="character" w:customStyle="1" w:styleId="c14">
    <w:name w:val="c14"/>
    <w:basedOn w:val="a0"/>
    <w:rsid w:val="00835970"/>
  </w:style>
  <w:style w:type="paragraph" w:customStyle="1" w:styleId="c2">
    <w:name w:val="c2"/>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835970"/>
  </w:style>
  <w:style w:type="paragraph" w:customStyle="1" w:styleId="c37">
    <w:name w:val="c37"/>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35970"/>
  </w:style>
  <w:style w:type="paragraph" w:customStyle="1" w:styleId="c5">
    <w:name w:val="c5"/>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5970"/>
  </w:style>
  <w:style w:type="paragraph" w:customStyle="1" w:styleId="c7">
    <w:name w:val="c7"/>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835970"/>
  </w:style>
  <w:style w:type="paragraph" w:customStyle="1" w:styleId="c42">
    <w:name w:val="c42"/>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35970"/>
  </w:style>
  <w:style w:type="character" w:customStyle="1" w:styleId="c29">
    <w:name w:val="c29"/>
    <w:basedOn w:val="a0"/>
    <w:rsid w:val="00835970"/>
  </w:style>
  <w:style w:type="paragraph" w:customStyle="1" w:styleId="c44">
    <w:name w:val="c44"/>
    <w:basedOn w:val="a"/>
    <w:rsid w:val="0083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835970"/>
  </w:style>
  <w:style w:type="character" w:customStyle="1" w:styleId="c19">
    <w:name w:val="c19"/>
    <w:basedOn w:val="a0"/>
    <w:rsid w:val="00835970"/>
  </w:style>
  <w:style w:type="paragraph" w:styleId="a3">
    <w:name w:val="Balloon Text"/>
    <w:basedOn w:val="a"/>
    <w:link w:val="a4"/>
    <w:uiPriority w:val="99"/>
    <w:semiHidden/>
    <w:unhideWhenUsed/>
    <w:rsid w:val="00005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620701">
      <w:bodyDiv w:val="1"/>
      <w:marLeft w:val="0"/>
      <w:marRight w:val="0"/>
      <w:marTop w:val="0"/>
      <w:marBottom w:val="0"/>
      <w:divBdr>
        <w:top w:val="none" w:sz="0" w:space="0" w:color="auto"/>
        <w:left w:val="none" w:sz="0" w:space="0" w:color="auto"/>
        <w:bottom w:val="none" w:sz="0" w:space="0" w:color="auto"/>
        <w:right w:val="none" w:sz="0" w:space="0" w:color="auto"/>
      </w:divBdr>
    </w:div>
    <w:div w:id="13484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A7DC-0B22-4AF4-A955-D08C6278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3678</Words>
  <Characters>20970</Characters>
  <Application>Microsoft Office Word</Application>
  <DocSecurity>0</DocSecurity>
  <Lines>174</Lines>
  <Paragraphs>49</Paragraphs>
  <ScaleCrop>false</ScaleCrop>
  <Company>SPecialiST RePack</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5</cp:revision>
  <dcterms:created xsi:type="dcterms:W3CDTF">2021-01-16T14:47:00Z</dcterms:created>
  <dcterms:modified xsi:type="dcterms:W3CDTF">2021-03-30T15:39:00Z</dcterms:modified>
</cp:coreProperties>
</file>