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2B" w:rsidRDefault="002C612B" w:rsidP="002C612B">
      <w:pPr>
        <w:jc w:val="center"/>
        <w:rPr>
          <w:b/>
          <w:szCs w:val="28"/>
        </w:rPr>
      </w:pPr>
    </w:p>
    <w:tbl>
      <w:tblPr>
        <w:tblW w:w="0" w:type="auto"/>
        <w:tblLayout w:type="fixed"/>
        <w:tblLook w:val="04A0"/>
      </w:tblPr>
      <w:tblGrid>
        <w:gridCol w:w="1728"/>
        <w:gridCol w:w="7843"/>
      </w:tblGrid>
      <w:tr w:rsidR="002C612B" w:rsidTr="002C612B">
        <w:tc>
          <w:tcPr>
            <w:tcW w:w="1728" w:type="dxa"/>
          </w:tcPr>
          <w:p w:rsidR="002C612B" w:rsidRDefault="002C612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04875" cy="1085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12B" w:rsidRDefault="002C612B">
            <w:pPr>
              <w:spacing w:line="276" w:lineRule="auto"/>
              <w:rPr>
                <w:b/>
              </w:rPr>
            </w:pPr>
          </w:p>
        </w:tc>
        <w:tc>
          <w:tcPr>
            <w:tcW w:w="7843" w:type="dxa"/>
          </w:tcPr>
          <w:p w:rsidR="002C612B" w:rsidRDefault="002C612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Администрация города Дубны Московской области</w:t>
            </w:r>
          </w:p>
          <w:p w:rsidR="002C612B" w:rsidRDefault="002C612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Управление народного образования</w:t>
            </w:r>
          </w:p>
          <w:p w:rsidR="002C612B" w:rsidRDefault="002C612B">
            <w:pPr>
              <w:spacing w:line="276" w:lineRule="auto"/>
              <w:jc w:val="center"/>
              <w:rPr>
                <w:b/>
              </w:rPr>
            </w:pPr>
          </w:p>
          <w:p w:rsidR="002C612B" w:rsidRDefault="002C612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Муниципальное бюджетное общеобразовательное учреждение </w:t>
            </w:r>
          </w:p>
          <w:p w:rsidR="002C612B" w:rsidRDefault="002C612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«Средняя общеобразовательная школа №5</w:t>
            </w:r>
          </w:p>
          <w:p w:rsidR="002C612B" w:rsidRDefault="002C612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г. Дубны Московской области» («Школа №5»)</w:t>
            </w:r>
          </w:p>
          <w:p w:rsidR="002C612B" w:rsidRDefault="002C612B">
            <w:pPr>
              <w:spacing w:line="276" w:lineRule="auto"/>
              <w:rPr>
                <w:b/>
              </w:rPr>
            </w:pPr>
          </w:p>
        </w:tc>
      </w:tr>
    </w:tbl>
    <w:p w:rsidR="002C612B" w:rsidRDefault="002C612B" w:rsidP="002C612B">
      <w:r>
        <w:t>_____________________________________________________________________________</w:t>
      </w:r>
    </w:p>
    <w:p w:rsidR="002C612B" w:rsidRDefault="002C612B" w:rsidP="002C612B">
      <w:r>
        <w:t xml:space="preserve">                                                                                               </w:t>
      </w:r>
    </w:p>
    <w:p w:rsidR="002C612B" w:rsidRDefault="002C612B" w:rsidP="002C612B">
      <w:r>
        <w:t xml:space="preserve">                                                                                           «УТВЕРЖДАЮ»</w:t>
      </w:r>
    </w:p>
    <w:p w:rsidR="002C612B" w:rsidRDefault="002C612B" w:rsidP="002C612B">
      <w:r>
        <w:t xml:space="preserve">                                                                                           директор школы № 5</w:t>
      </w:r>
    </w:p>
    <w:p w:rsidR="002C612B" w:rsidRDefault="002C612B" w:rsidP="002C612B">
      <w:r>
        <w:t xml:space="preserve">                                                                                           _________________</w:t>
      </w:r>
    </w:p>
    <w:p w:rsidR="002C612B" w:rsidRDefault="002C612B" w:rsidP="002C612B">
      <w:r>
        <w:t xml:space="preserve">                                                                                           В.И.</w:t>
      </w:r>
      <w:r w:rsidR="00835197">
        <w:t xml:space="preserve"> </w:t>
      </w:r>
      <w:proofErr w:type="spellStart"/>
      <w:r>
        <w:t>Стенгач</w:t>
      </w:r>
      <w:proofErr w:type="spellEnd"/>
    </w:p>
    <w:p w:rsidR="002C612B" w:rsidRDefault="002C612B" w:rsidP="002C612B">
      <w:r>
        <w:t xml:space="preserve">                                                                                           приказ  №____ от «___»_____20</w:t>
      </w:r>
      <w:r w:rsidR="00751241">
        <w:t>20</w:t>
      </w:r>
      <w:r>
        <w:t xml:space="preserve"> г.</w:t>
      </w:r>
    </w:p>
    <w:p w:rsidR="002C612B" w:rsidRDefault="002C612B" w:rsidP="002C612B">
      <w:pPr>
        <w:jc w:val="center"/>
      </w:pPr>
    </w:p>
    <w:p w:rsidR="002C612B" w:rsidRDefault="002C612B" w:rsidP="002C612B">
      <w:pPr>
        <w:jc w:val="center"/>
      </w:pPr>
    </w:p>
    <w:p w:rsidR="00835197" w:rsidRDefault="00835197" w:rsidP="002C612B">
      <w:pPr>
        <w:jc w:val="center"/>
      </w:pPr>
    </w:p>
    <w:p w:rsidR="002C612B" w:rsidRDefault="002C612B" w:rsidP="002C612B">
      <w:pPr>
        <w:jc w:val="center"/>
      </w:pPr>
      <w:r>
        <w:t>РАБОЧАЯ ПРОГРАММА</w:t>
      </w:r>
    </w:p>
    <w:p w:rsidR="002C612B" w:rsidRDefault="002C612B" w:rsidP="002C612B">
      <w:pPr>
        <w:jc w:val="center"/>
      </w:pPr>
      <w:r>
        <w:t>(внеурочная деятельность)</w:t>
      </w:r>
    </w:p>
    <w:p w:rsidR="002C612B" w:rsidRDefault="002C612B" w:rsidP="002C612B">
      <w:r>
        <w:t>КУРСА</w:t>
      </w:r>
      <w:r>
        <w:rPr>
          <w:u w:val="single"/>
        </w:rPr>
        <w:t xml:space="preserve">_ </w:t>
      </w:r>
      <w:proofErr w:type="spellStart"/>
      <w:r>
        <w:rPr>
          <w:u w:val="single"/>
        </w:rPr>
        <w:t>_Добрый</w:t>
      </w:r>
      <w:proofErr w:type="spellEnd"/>
      <w:r>
        <w:rPr>
          <w:u w:val="single"/>
        </w:rPr>
        <w:t xml:space="preserve">  </w:t>
      </w:r>
      <w:proofErr w:type="spellStart"/>
      <w:r>
        <w:rPr>
          <w:u w:val="single"/>
        </w:rPr>
        <w:t>мир</w:t>
      </w:r>
      <w:r>
        <w:t>_______________________________________</w:t>
      </w:r>
      <w:proofErr w:type="spellEnd"/>
      <w:r>
        <w:softHyphen/>
      </w:r>
      <w:r>
        <w:softHyphen/>
        <w:t>_______</w:t>
      </w:r>
    </w:p>
    <w:p w:rsidR="002C612B" w:rsidRDefault="002C612B" w:rsidP="002C612B">
      <w:r>
        <w:t>КЛАСС____</w:t>
      </w:r>
      <w:r>
        <w:rPr>
          <w:u w:val="single"/>
        </w:rPr>
        <w:t>2</w:t>
      </w:r>
      <w:r w:rsidR="00751241">
        <w:rPr>
          <w:u w:val="single"/>
        </w:rPr>
        <w:t>Б</w:t>
      </w:r>
      <w:r>
        <w:t>________________________________</w:t>
      </w:r>
      <w:r w:rsidR="00E742C6">
        <w:t>_____________________</w:t>
      </w:r>
    </w:p>
    <w:p w:rsidR="002C612B" w:rsidRDefault="002C612B" w:rsidP="002C612B">
      <w:proofErr w:type="spellStart"/>
      <w:r>
        <w:t>Ф.И.О.____</w:t>
      </w:r>
      <w:r>
        <w:rPr>
          <w:u w:val="single"/>
        </w:rPr>
        <w:t>учителя___</w:t>
      </w:r>
      <w:r w:rsidR="00751241">
        <w:rPr>
          <w:u w:val="single"/>
        </w:rPr>
        <w:t>Костишина</w:t>
      </w:r>
      <w:proofErr w:type="spellEnd"/>
      <w:r w:rsidR="00751241">
        <w:rPr>
          <w:u w:val="single"/>
        </w:rPr>
        <w:t xml:space="preserve"> Е.</w:t>
      </w:r>
      <w:proofErr w:type="gramStart"/>
      <w:r w:rsidR="00751241">
        <w:rPr>
          <w:u w:val="single"/>
        </w:rPr>
        <w:t>К</w:t>
      </w:r>
      <w:proofErr w:type="gramEnd"/>
      <w:r w:rsidR="00751241">
        <w:rPr>
          <w:u w:val="single"/>
        </w:rPr>
        <w:t>,</w:t>
      </w:r>
    </w:p>
    <w:p w:rsidR="002C612B" w:rsidRDefault="002C612B" w:rsidP="002C612B"/>
    <w:p w:rsidR="002C612B" w:rsidRDefault="002C612B" w:rsidP="002C612B"/>
    <w:p w:rsidR="002C612B" w:rsidRDefault="002C612B" w:rsidP="002C612B"/>
    <w:p w:rsidR="002C612B" w:rsidRDefault="002C612B" w:rsidP="002C612B"/>
    <w:p w:rsidR="002C612B" w:rsidRDefault="002C612B" w:rsidP="002C612B"/>
    <w:p w:rsidR="002C612B" w:rsidRDefault="002C612B" w:rsidP="002C612B"/>
    <w:p w:rsidR="002C612B" w:rsidRDefault="002C612B" w:rsidP="002C612B"/>
    <w:p w:rsidR="002C612B" w:rsidRDefault="002C612B" w:rsidP="002C612B"/>
    <w:p w:rsidR="002C612B" w:rsidRDefault="002C612B" w:rsidP="002C612B"/>
    <w:p w:rsidR="002C612B" w:rsidRDefault="002C612B" w:rsidP="002C612B"/>
    <w:p w:rsidR="002C612B" w:rsidRDefault="002C612B" w:rsidP="002C612B"/>
    <w:p w:rsidR="002C612B" w:rsidRDefault="002C612B" w:rsidP="002C612B"/>
    <w:p w:rsidR="002C612B" w:rsidRDefault="002C612B" w:rsidP="002C612B"/>
    <w:p w:rsidR="002C612B" w:rsidRDefault="002C612B" w:rsidP="002C612B"/>
    <w:p w:rsidR="002C612B" w:rsidRDefault="002C612B" w:rsidP="002C612B">
      <w:r>
        <w:t xml:space="preserve">Рассмотрено на заседании </w:t>
      </w:r>
    </w:p>
    <w:p w:rsidR="002C612B" w:rsidRDefault="002C612B" w:rsidP="002C612B">
      <w:r>
        <w:t>педагогического совета № 1</w:t>
      </w:r>
    </w:p>
    <w:p w:rsidR="002C612B" w:rsidRDefault="002C612B" w:rsidP="002C612B">
      <w:r>
        <w:t>от 2</w:t>
      </w:r>
      <w:r w:rsidR="00751241">
        <w:t>8</w:t>
      </w:r>
      <w:r>
        <w:t>.08.20</w:t>
      </w:r>
      <w:r w:rsidR="00751241">
        <w:t>20</w:t>
      </w:r>
      <w:r>
        <w:t xml:space="preserve"> года</w:t>
      </w:r>
    </w:p>
    <w:p w:rsidR="002C612B" w:rsidRDefault="002C612B" w:rsidP="002C612B">
      <w:pPr>
        <w:rPr>
          <w:sz w:val="32"/>
          <w:szCs w:val="32"/>
        </w:rPr>
      </w:pPr>
    </w:p>
    <w:p w:rsidR="002C612B" w:rsidRDefault="002C612B" w:rsidP="002C612B">
      <w:pPr>
        <w:rPr>
          <w:sz w:val="32"/>
          <w:szCs w:val="32"/>
        </w:rPr>
      </w:pPr>
    </w:p>
    <w:p w:rsidR="002C612B" w:rsidRDefault="002C612B" w:rsidP="002C612B">
      <w:pPr>
        <w:rPr>
          <w:sz w:val="32"/>
          <w:szCs w:val="32"/>
        </w:rPr>
      </w:pPr>
    </w:p>
    <w:p w:rsidR="002C612B" w:rsidRDefault="002C612B" w:rsidP="002C612B">
      <w:pPr>
        <w:rPr>
          <w:sz w:val="32"/>
          <w:szCs w:val="32"/>
        </w:rPr>
      </w:pPr>
    </w:p>
    <w:p w:rsidR="002C612B" w:rsidRDefault="002C612B" w:rsidP="002C612B">
      <w:pPr>
        <w:rPr>
          <w:sz w:val="32"/>
          <w:szCs w:val="32"/>
        </w:rPr>
      </w:pPr>
    </w:p>
    <w:p w:rsidR="002C612B" w:rsidRDefault="002C612B" w:rsidP="002C612B">
      <w:pPr>
        <w:rPr>
          <w:sz w:val="32"/>
          <w:szCs w:val="32"/>
        </w:rPr>
      </w:pPr>
    </w:p>
    <w:p w:rsidR="002C612B" w:rsidRDefault="002C612B" w:rsidP="002C612B">
      <w:pPr>
        <w:jc w:val="center"/>
        <w:rPr>
          <w:b/>
          <w:szCs w:val="28"/>
        </w:rPr>
      </w:pPr>
    </w:p>
    <w:p w:rsidR="002C612B" w:rsidRDefault="002C612B" w:rsidP="002C612B">
      <w:pPr>
        <w:rPr>
          <w:b/>
          <w:szCs w:val="28"/>
        </w:rPr>
      </w:pPr>
    </w:p>
    <w:p w:rsidR="002C612B" w:rsidRDefault="002C612B" w:rsidP="002C612B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077E4C">
        <w:rPr>
          <w:sz w:val="32"/>
          <w:szCs w:val="32"/>
        </w:rPr>
        <w:t>20</w:t>
      </w:r>
      <w:r>
        <w:rPr>
          <w:sz w:val="32"/>
          <w:szCs w:val="32"/>
        </w:rPr>
        <w:t xml:space="preserve"> год</w:t>
      </w:r>
    </w:p>
    <w:p w:rsidR="00CC7D7E" w:rsidRPr="002C612B" w:rsidRDefault="00CC7D7E" w:rsidP="002C612B">
      <w:pPr>
        <w:jc w:val="center"/>
        <w:rPr>
          <w:sz w:val="32"/>
          <w:szCs w:val="32"/>
        </w:rPr>
      </w:pPr>
      <w:r>
        <w:rPr>
          <w:b/>
        </w:rPr>
        <w:lastRenderedPageBreak/>
        <w:t>Пояснительная записка</w:t>
      </w:r>
    </w:p>
    <w:p w:rsidR="00942946" w:rsidRDefault="00942946" w:rsidP="00321E89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42946" w:rsidRDefault="00942946" w:rsidP="00321E89">
      <w:pPr>
        <w:pStyle w:val="a7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«Добрый мир» разра</w:t>
      </w:r>
      <w:r w:rsidR="00447A6D">
        <w:rPr>
          <w:rFonts w:ascii="Times New Roman" w:hAnsi="Times New Roman"/>
          <w:sz w:val="24"/>
          <w:szCs w:val="24"/>
        </w:rPr>
        <w:t>ботана для занятий с учащимися 2</w:t>
      </w:r>
      <w:r>
        <w:rPr>
          <w:rFonts w:ascii="Times New Roman" w:hAnsi="Times New Roman"/>
          <w:sz w:val="24"/>
          <w:szCs w:val="24"/>
        </w:rPr>
        <w:t xml:space="preserve"> класса во второй половине дня в соответствии с новыми требованиями ФГОС начального общеобразовательного среднего образования второго поколения и рассчитана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E11F68">
        <w:rPr>
          <w:rFonts w:ascii="Times New Roman" w:hAnsi="Times New Roman"/>
          <w:sz w:val="24"/>
          <w:szCs w:val="24"/>
        </w:rPr>
        <w:t>о 2 классе — 35 ч (1 ч в неделю, 3</w:t>
      </w:r>
      <w:r w:rsidR="00077E4C">
        <w:rPr>
          <w:rFonts w:ascii="Times New Roman" w:hAnsi="Times New Roman"/>
          <w:sz w:val="24"/>
          <w:szCs w:val="24"/>
        </w:rPr>
        <w:t>4</w:t>
      </w:r>
      <w:r w:rsidR="00E11F68">
        <w:rPr>
          <w:rFonts w:ascii="Times New Roman" w:hAnsi="Times New Roman"/>
          <w:sz w:val="24"/>
          <w:szCs w:val="24"/>
        </w:rPr>
        <w:t xml:space="preserve"> учебных недел</w:t>
      </w:r>
      <w:r w:rsidR="00077E4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).</w:t>
      </w:r>
    </w:p>
    <w:p w:rsidR="00CC7D7E" w:rsidRDefault="00CC7D7E" w:rsidP="00321E89">
      <w:pPr>
        <w:pStyle w:val="a7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Ценностная  ориентация человека испокон веков была неразрывно связана с культурой народа, воплотившей идеалы, верования не только в словесном и художественном творчестве, но и в жизненном укладе, быте, календаре.</w:t>
      </w:r>
    </w:p>
    <w:p w:rsidR="00CC7D7E" w:rsidRDefault="00CC7D7E" w:rsidP="00321E89">
      <w:pPr>
        <w:pStyle w:val="a7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школы – сделать изучение народной культуры частью всего образовательного процесса.</w:t>
      </w:r>
    </w:p>
    <w:p w:rsidR="00CC7D7E" w:rsidRDefault="00CC7D7E" w:rsidP="00321E89">
      <w:pPr>
        <w:pStyle w:val="a7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данного курса, направленного на формирование у детей основ народной культуры предполагает  ознакомление с символикой и атрибутикой обряда, работу по осмыслению народных традиций, способствующую пониманию специфики менталитета россиян.</w:t>
      </w:r>
    </w:p>
    <w:p w:rsidR="00CC7D7E" w:rsidRDefault="00CC7D7E" w:rsidP="00321E89">
      <w:pPr>
        <w:autoSpaceDE w:val="0"/>
        <w:autoSpaceDN w:val="0"/>
        <w:adjustRightInd w:val="0"/>
        <w:spacing w:line="360" w:lineRule="auto"/>
        <w:ind w:firstLine="708"/>
        <w:rPr>
          <w:rFonts w:eastAsia="Calibri"/>
        </w:rPr>
      </w:pPr>
      <w:r>
        <w:rPr>
          <w:rFonts w:eastAsia="Calibri"/>
        </w:rPr>
        <w:t>Основой содержания данного курса стал факультативный курс М. Ю. Новицкой «Введение в народовед</w:t>
      </w:r>
      <w:r w:rsidR="001B4D99">
        <w:rPr>
          <w:rFonts w:eastAsia="Calibri"/>
        </w:rPr>
        <w:t xml:space="preserve">ение» и пособие для учителя по </w:t>
      </w:r>
      <w:r>
        <w:rPr>
          <w:rFonts w:eastAsia="Calibri"/>
        </w:rPr>
        <w:t xml:space="preserve">«Народной культуре» О.В. </w:t>
      </w:r>
      <w:proofErr w:type="spellStart"/>
      <w:r>
        <w:rPr>
          <w:rFonts w:eastAsia="Calibri"/>
        </w:rPr>
        <w:t>Фликовой</w:t>
      </w:r>
      <w:proofErr w:type="spellEnd"/>
      <w:r>
        <w:rPr>
          <w:rFonts w:eastAsia="Calibri"/>
        </w:rPr>
        <w:t xml:space="preserve">, М.В.Макаровой, Е.Н.Чайковской, </w:t>
      </w:r>
      <w:proofErr w:type="spellStart"/>
      <w:r>
        <w:rPr>
          <w:rFonts w:eastAsia="Calibri"/>
        </w:rPr>
        <w:t>Э.А.Гогейзель</w:t>
      </w:r>
      <w:proofErr w:type="spellEnd"/>
      <w:r>
        <w:rPr>
          <w:rFonts w:eastAsia="Calibri"/>
        </w:rPr>
        <w:t>, С.Е.Иванцова.</w:t>
      </w:r>
    </w:p>
    <w:p w:rsidR="00CC7D7E" w:rsidRDefault="00CC7D7E" w:rsidP="00321E89">
      <w:pPr>
        <w:pStyle w:val="a7"/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CC7D7E" w:rsidRDefault="00CC7D7E" w:rsidP="00321E89">
      <w:pPr>
        <w:pStyle w:val="a7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Принцип построения курса</w:t>
      </w:r>
    </w:p>
    <w:p w:rsidR="00CC7D7E" w:rsidRDefault="00CC7D7E" w:rsidP="00321E89">
      <w:pPr>
        <w:pStyle w:val="a7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народного календаря начинается знакомство ребёнка с миром, в котором он живёт. Вековое восприятие времен года русским народом-землепашцем представляет главную идею курса в первом классе.</w:t>
      </w:r>
    </w:p>
    <w:p w:rsidR="00CC7D7E" w:rsidRDefault="00CC7D7E" w:rsidP="00321E89">
      <w:pPr>
        <w:pStyle w:val="a8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работы над освоением народного календаря происходит знакомство с важ</w:t>
      </w:r>
      <w:r>
        <w:rPr>
          <w:rFonts w:ascii="Times New Roman" w:hAnsi="Times New Roman" w:cs="Times New Roman"/>
        </w:rPr>
        <w:softHyphen/>
        <w:t>нейшими годовыми христианскими праздниками, с их глубоким духовным смыслом и с тем, как менялись под их влиянием устойчивые дохристианские представления, и складывал</w:t>
      </w:r>
      <w:r>
        <w:rPr>
          <w:rFonts w:ascii="Times New Roman" w:hAnsi="Times New Roman" w:cs="Times New Roman"/>
        </w:rPr>
        <w:softHyphen/>
        <w:t xml:space="preserve">ся своеобразный народный месяцеслов. </w:t>
      </w:r>
    </w:p>
    <w:p w:rsidR="00CC7D7E" w:rsidRDefault="00CC7D7E" w:rsidP="00321E89">
      <w:pPr>
        <w:pStyle w:val="a7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CC7D7E" w:rsidRDefault="00CC7D7E" w:rsidP="00321E89">
      <w:pPr>
        <w:pStyle w:val="a3"/>
        <w:spacing w:line="360" w:lineRule="auto"/>
        <w:jc w:val="left"/>
        <w:rPr>
          <w:b/>
          <w:szCs w:val="28"/>
        </w:rPr>
      </w:pPr>
      <w:r>
        <w:rPr>
          <w:b/>
          <w:szCs w:val="28"/>
        </w:rPr>
        <w:t xml:space="preserve">             Принципы обучения</w:t>
      </w:r>
    </w:p>
    <w:p w:rsidR="00CC7D7E" w:rsidRDefault="00CC7D7E" w:rsidP="00321E89">
      <w:pPr>
        <w:pStyle w:val="a3"/>
        <w:spacing w:line="360" w:lineRule="auto"/>
        <w:jc w:val="left"/>
        <w:rPr>
          <w:i/>
        </w:rPr>
      </w:pPr>
      <w:r>
        <w:rPr>
          <w:i/>
        </w:rPr>
        <w:t>- функционирование традиций в системе календарно-обрядового цикла;</w:t>
      </w:r>
    </w:p>
    <w:p w:rsidR="00CC7D7E" w:rsidRDefault="00CC7D7E" w:rsidP="00321E89">
      <w:pPr>
        <w:pStyle w:val="a3"/>
        <w:spacing w:line="360" w:lineRule="auto"/>
        <w:jc w:val="left"/>
        <w:rPr>
          <w:i/>
        </w:rPr>
      </w:pPr>
      <w:r>
        <w:rPr>
          <w:i/>
        </w:rPr>
        <w:t>- коллективность творчества;</w:t>
      </w:r>
    </w:p>
    <w:p w:rsidR="00CC7D7E" w:rsidRDefault="00CC7D7E" w:rsidP="00321E89">
      <w:pPr>
        <w:pStyle w:val="a3"/>
        <w:spacing w:line="360" w:lineRule="auto"/>
        <w:jc w:val="left"/>
        <w:rPr>
          <w:i/>
        </w:rPr>
      </w:pPr>
      <w:r>
        <w:rPr>
          <w:i/>
        </w:rPr>
        <w:t>- синкретизм традиционного искусства (взаимосвязь различных видов искусства);</w:t>
      </w:r>
    </w:p>
    <w:p w:rsidR="00CC7D7E" w:rsidRDefault="00CC7D7E" w:rsidP="00321E89">
      <w:pPr>
        <w:pStyle w:val="a3"/>
        <w:spacing w:line="360" w:lineRule="auto"/>
        <w:jc w:val="left"/>
        <w:rPr>
          <w:i/>
        </w:rPr>
      </w:pPr>
      <w:r>
        <w:rPr>
          <w:i/>
        </w:rPr>
        <w:t>- подлинность традиций.</w:t>
      </w:r>
    </w:p>
    <w:p w:rsidR="00CC7D7E" w:rsidRDefault="00CC7D7E" w:rsidP="00321E89">
      <w:pPr>
        <w:pStyle w:val="a3"/>
        <w:spacing w:line="360" w:lineRule="auto"/>
        <w:jc w:val="left"/>
        <w:rPr>
          <w:b/>
          <w:i/>
          <w:sz w:val="28"/>
          <w:szCs w:val="28"/>
        </w:rPr>
      </w:pPr>
      <w:r>
        <w:t xml:space="preserve">   В ходе работы перед детьми раскроется система миропонимания, выработанная нашими предками по трём основным вечным вопросам человеческой жизни. Они хозяйственно</w:t>
      </w:r>
      <w:r w:rsidR="00E755DF">
        <w:t xml:space="preserve"> </w:t>
      </w:r>
      <w:r>
        <w:t>-</w:t>
      </w:r>
      <w:r w:rsidR="00E755DF">
        <w:t xml:space="preserve"> </w:t>
      </w:r>
      <w:r>
        <w:lastRenderedPageBreak/>
        <w:t xml:space="preserve">практически, духовно, нравственно и эстетически являются стержневыми для любого народа и для любой эпохи, в том числе и </w:t>
      </w:r>
      <w:proofErr w:type="gramStart"/>
      <w:r>
        <w:t>для</w:t>
      </w:r>
      <w:proofErr w:type="gramEnd"/>
      <w:r>
        <w:t xml:space="preserve"> современной: "Человек и его взаимоотношения с природой"; "Человек и его семья"; "Человек и история его народа".</w:t>
      </w:r>
    </w:p>
    <w:p w:rsidR="00CC7D7E" w:rsidRDefault="00CC7D7E" w:rsidP="00321E89">
      <w:pPr>
        <w:spacing w:line="360" w:lineRule="auto"/>
      </w:pPr>
      <w:r>
        <w:t xml:space="preserve">   Соответственно этим трём проблемам, которые по-своему решает каждая эпоха, каждый народ и каждый человек, распределится на основной материал курса. Он представляет собой народный вариант ответа на перечисленные вопросы. Это – календарно-обрядовая культура; семейно-обрядовая культура; культурное наследие, отражающее разные этапы в жизни народа и их своеобразие; способы осмысления истории самим народом и собственно процесс становления национального характера.</w:t>
      </w:r>
    </w:p>
    <w:p w:rsidR="00CC7D7E" w:rsidRDefault="00CC7D7E" w:rsidP="00321E89">
      <w:pPr>
        <w:spacing w:line="360" w:lineRule="auto"/>
      </w:pPr>
      <w:r>
        <w:t xml:space="preserve">       Уже формулировка мировоззренческих проблем курса говорит о том, что разрешать их учитель может, используя материал культуры любого народа или нескольких народов – в сопоставлении между собой.</w:t>
      </w:r>
    </w:p>
    <w:p w:rsidR="00CC7D7E" w:rsidRDefault="00CC7D7E" w:rsidP="00321E89">
      <w:pPr>
        <w:spacing w:line="360" w:lineRule="auto"/>
      </w:pPr>
      <w:r>
        <w:t xml:space="preserve">Непосредственно в конкретных трёх программах курса – "Человек и природа в народной культуре"; "Человек и семья в народной культуре"; "Человек и родная земля в народной культуре" – обозначенные в названиях проблемы разработаны на материале традиционной русской культуры. </w:t>
      </w:r>
    </w:p>
    <w:p w:rsidR="00CC7D7E" w:rsidRDefault="00CC7D7E" w:rsidP="00321E89">
      <w:pPr>
        <w:spacing w:line="360" w:lineRule="auto"/>
      </w:pPr>
      <w:r>
        <w:t xml:space="preserve">  Разделы программы – это не просто получение знаний, но осмысление явлений народной культуры с точки зрения их значения для детей и взрослых, как нравственных и эстетических ценностей. Именно поэтому говорится не об изучении, а об освоении народной культуры.</w:t>
      </w:r>
    </w:p>
    <w:p w:rsidR="00CC7D7E" w:rsidRDefault="00CC7D7E" w:rsidP="00321E89">
      <w:pPr>
        <w:pStyle w:val="a3"/>
        <w:spacing w:line="360" w:lineRule="auto"/>
        <w:jc w:val="left"/>
      </w:pPr>
      <w:r>
        <w:t xml:space="preserve">       Планирование курса используется в соответствии </w:t>
      </w:r>
      <w:proofErr w:type="gramStart"/>
      <w:r>
        <w:t>с</w:t>
      </w:r>
      <w:proofErr w:type="gramEnd"/>
      <w:r>
        <w:t xml:space="preserve"> временами года, время празднования праздника по календарю по усмотрению учителя занятия можно менять местами.</w:t>
      </w:r>
    </w:p>
    <w:p w:rsidR="00CC7D7E" w:rsidRDefault="00CC7D7E" w:rsidP="00321E89">
      <w:pPr>
        <w:pStyle w:val="a7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CC7D7E" w:rsidRDefault="00CC7D7E" w:rsidP="00321E89">
      <w:pPr>
        <w:pStyle w:val="a8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Цели курса</w:t>
      </w:r>
    </w:p>
    <w:p w:rsidR="00CC7D7E" w:rsidRDefault="00CC7D7E" w:rsidP="00321E89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- ознакомление учащихся с основными сведениями по истории,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культуре и </w:t>
      </w:r>
      <w:r>
        <w:rPr>
          <w:rFonts w:ascii="Times New Roman" w:hAnsi="Times New Roman" w:cs="Times New Roman"/>
          <w:sz w:val="24"/>
          <w:szCs w:val="24"/>
        </w:rPr>
        <w:t>национальным традициям России;</w:t>
      </w:r>
    </w:p>
    <w:p w:rsidR="00CC7D7E" w:rsidRDefault="00CC7D7E" w:rsidP="00321E89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создание системных представлений 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народной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культуре</w:t>
      </w:r>
      <w:r>
        <w:rPr>
          <w:rFonts w:ascii="Times New Roman" w:hAnsi="Times New Roman" w:cs="Times New Roman"/>
          <w:sz w:val="24"/>
          <w:szCs w:val="24"/>
        </w:rPr>
        <w:t xml:space="preserve"> России, ее связи с историей, о месте культуры своего края, своей семьи и себя самого 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народной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культуре</w:t>
      </w:r>
      <w:r>
        <w:rPr>
          <w:rFonts w:ascii="Times New Roman" w:hAnsi="Times New Roman" w:cs="Times New Roman"/>
          <w:sz w:val="24"/>
          <w:szCs w:val="24"/>
        </w:rPr>
        <w:t xml:space="preserve"> России;</w:t>
      </w:r>
    </w:p>
    <w:p w:rsidR="00CC7D7E" w:rsidRDefault="00CC7D7E" w:rsidP="00321E89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формирование у учащихся таких понятий, как Родина, родной язык, национальность, национальные традиции;</w:t>
      </w:r>
    </w:p>
    <w:p w:rsidR="00CC7D7E" w:rsidRDefault="00CC7D7E" w:rsidP="00321E89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пробуждение осознанного чувства интереса и любви к Родине (России, родному краю, природе, народному творчеству, традициям);</w:t>
      </w:r>
    </w:p>
    <w:p w:rsidR="00CC7D7E" w:rsidRDefault="00CC7D7E" w:rsidP="00321E89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развитие эстетического вкуса и воспитание чувства прекрасного на лучших образцах народного творчества;</w:t>
      </w:r>
    </w:p>
    <w:p w:rsidR="00CC7D7E" w:rsidRDefault="00CC7D7E" w:rsidP="00321E89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- привитие навыков прикладного труда и художественного творчества.</w:t>
      </w:r>
    </w:p>
    <w:p w:rsidR="00CC7D7E" w:rsidRDefault="00CC7D7E" w:rsidP="00321E89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7D7E" w:rsidRDefault="00CC7D7E" w:rsidP="00321E89">
      <w:pPr>
        <w:pStyle w:val="a3"/>
        <w:spacing w:line="360" w:lineRule="auto"/>
        <w:jc w:val="left"/>
        <w:rPr>
          <w:b/>
        </w:rPr>
      </w:pPr>
      <w:r>
        <w:rPr>
          <w:b/>
        </w:rPr>
        <w:t xml:space="preserve">          Задачи курса</w:t>
      </w:r>
    </w:p>
    <w:p w:rsidR="00CC7D7E" w:rsidRDefault="00CC7D7E" w:rsidP="00321E89">
      <w:pPr>
        <w:pStyle w:val="a3"/>
        <w:numPr>
          <w:ilvl w:val="0"/>
          <w:numId w:val="1"/>
        </w:numPr>
        <w:spacing w:line="360" w:lineRule="auto"/>
        <w:ind w:left="0"/>
        <w:jc w:val="left"/>
      </w:pPr>
      <w:r>
        <w:t>формировать у детей миропонимание, используя средства народной педагогики, близкие образы народной культуры;</w:t>
      </w:r>
    </w:p>
    <w:p w:rsidR="00CC7D7E" w:rsidRDefault="00CC7D7E" w:rsidP="00321E89">
      <w:pPr>
        <w:pStyle w:val="a3"/>
        <w:numPr>
          <w:ilvl w:val="0"/>
          <w:numId w:val="2"/>
        </w:numPr>
        <w:spacing w:line="360" w:lineRule="auto"/>
        <w:ind w:left="0"/>
        <w:jc w:val="left"/>
      </w:pPr>
      <w:r>
        <w:t>возрождение старых норм через традиционную культуру;</w:t>
      </w:r>
    </w:p>
    <w:p w:rsidR="00CC7D7E" w:rsidRDefault="00CC7D7E" w:rsidP="00321E89">
      <w:pPr>
        <w:pStyle w:val="a3"/>
        <w:numPr>
          <w:ilvl w:val="0"/>
          <w:numId w:val="2"/>
        </w:numPr>
        <w:spacing w:line="360" w:lineRule="auto"/>
        <w:ind w:left="0"/>
        <w:jc w:val="left"/>
      </w:pPr>
      <w:r>
        <w:t>способствовать развитию творческой деятельности по освоению элементов народной культуры;</w:t>
      </w:r>
    </w:p>
    <w:p w:rsidR="00CC7D7E" w:rsidRDefault="00CC7D7E" w:rsidP="00321E89">
      <w:pPr>
        <w:pStyle w:val="a3"/>
        <w:numPr>
          <w:ilvl w:val="0"/>
          <w:numId w:val="2"/>
        </w:numPr>
        <w:spacing w:line="360" w:lineRule="auto"/>
        <w:ind w:left="0"/>
        <w:jc w:val="left"/>
      </w:pPr>
      <w:r>
        <w:t>формировать целостное восприятие народной культуры.</w:t>
      </w:r>
    </w:p>
    <w:p w:rsidR="00CC7D7E" w:rsidRDefault="00CC7D7E" w:rsidP="00321E89">
      <w:pPr>
        <w:pStyle w:val="a8"/>
        <w:spacing w:line="360" w:lineRule="auto"/>
        <w:ind w:firstLine="708"/>
        <w:rPr>
          <w:rFonts w:ascii="Times New Roman" w:hAnsi="Times New Roman" w:cs="Times New Roman"/>
        </w:rPr>
      </w:pPr>
    </w:p>
    <w:p w:rsidR="00CC7D7E" w:rsidRDefault="00CC7D7E" w:rsidP="00321E89">
      <w:pPr>
        <w:pStyle w:val="a8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Структура курса</w:t>
      </w:r>
    </w:p>
    <w:p w:rsidR="00CC7D7E" w:rsidRDefault="00CC7D7E" w:rsidP="00321E89">
      <w:pPr>
        <w:pStyle w:val="a8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Сюжет занятий </w:t>
      </w:r>
      <w:r>
        <w:rPr>
          <w:rFonts w:ascii="Times New Roman" w:hAnsi="Times New Roman" w:cs="Times New Roman"/>
          <w:b/>
          <w:i/>
        </w:rPr>
        <w:t>второго года обучения</w:t>
      </w:r>
      <w:r>
        <w:rPr>
          <w:rFonts w:ascii="Times New Roman" w:hAnsi="Times New Roman" w:cs="Times New Roman"/>
        </w:rPr>
        <w:t xml:space="preserve"> построен на освоении философской проблемы «</w:t>
      </w:r>
      <w:r>
        <w:rPr>
          <w:rFonts w:ascii="Times New Roman" w:hAnsi="Times New Roman" w:cs="Times New Roman"/>
          <w:i/>
        </w:rPr>
        <w:t xml:space="preserve">Смысл круга человеческой жизни от рождения до кончины». </w:t>
      </w:r>
      <w:r>
        <w:rPr>
          <w:rFonts w:ascii="Times New Roman" w:hAnsi="Times New Roman" w:cs="Times New Roman"/>
        </w:rPr>
        <w:t>Жизнь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человека представлена в главных своих этапах и важнейших семейно – бытовых обрядах:</w:t>
      </w:r>
      <w:r w:rsidR="001525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свадьба как решающий для судьбы человека узел; кончина как закономерный итог жизни; рождение, пестование и воспитание ребенка как продолжение жизни человека и человечества в вечности. Природная среда и жизнь крестьянской семьи, с идеализированным образом которых дети знакомятся в первой программе, предстает уже теперь двояко. Дети познакомятся с реальными историческими типами организации культурного пространства, с архитектурными особенностями традиционного жилища и одновременно – с народными воззрениями на их внутренний символический смысл.</w:t>
      </w:r>
    </w:p>
    <w:p w:rsidR="00CC7D7E" w:rsidRDefault="00CC7D7E" w:rsidP="00321E89">
      <w:pPr>
        <w:pStyle w:val="a8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Специфика данного курса  в том, чтобы, опираясь на кон</w:t>
      </w:r>
      <w:r>
        <w:rPr>
          <w:rFonts w:ascii="Times New Roman" w:hAnsi="Times New Roman" w:cs="Times New Roman"/>
        </w:rPr>
        <w:softHyphen/>
        <w:t xml:space="preserve">кретный материал, научить понимать </w:t>
      </w:r>
      <w:proofErr w:type="gramStart"/>
      <w:r>
        <w:rPr>
          <w:rFonts w:ascii="Times New Roman" w:hAnsi="Times New Roman" w:cs="Times New Roman"/>
        </w:rPr>
        <w:t>народные</w:t>
      </w:r>
      <w:proofErr w:type="gramEnd"/>
      <w:r>
        <w:rPr>
          <w:rFonts w:ascii="Times New Roman" w:hAnsi="Times New Roman" w:cs="Times New Roman"/>
        </w:rPr>
        <w:t xml:space="preserve"> мировоззрение и психологию.</w:t>
      </w:r>
    </w:p>
    <w:p w:rsidR="00590218" w:rsidRDefault="00590218" w:rsidP="00321E89">
      <w:pPr>
        <w:pStyle w:val="a8"/>
        <w:spacing w:line="360" w:lineRule="auto"/>
        <w:ind w:firstLine="708"/>
        <w:rPr>
          <w:rFonts w:ascii="Times New Roman" w:hAnsi="Times New Roman" w:cs="Times New Roman"/>
        </w:rPr>
      </w:pPr>
    </w:p>
    <w:p w:rsidR="00590218" w:rsidRDefault="00BC35F3" w:rsidP="00321E89">
      <w:pPr>
        <w:spacing w:line="360" w:lineRule="auto"/>
        <w:ind w:firstLine="706"/>
        <w:rPr>
          <w:b/>
        </w:rPr>
      </w:pPr>
      <w:r>
        <w:rPr>
          <w:b/>
        </w:rPr>
        <w:t>Основное с</w:t>
      </w:r>
      <w:r w:rsidR="00590218" w:rsidRPr="00C7628E">
        <w:rPr>
          <w:b/>
        </w:rPr>
        <w:t>одержание программы</w:t>
      </w:r>
    </w:p>
    <w:p w:rsidR="00590218" w:rsidRPr="00590218" w:rsidRDefault="00590218" w:rsidP="00321E89">
      <w:pPr>
        <w:spacing w:line="360" w:lineRule="auto"/>
        <w:ind w:firstLine="706"/>
        <w:rPr>
          <w:rStyle w:val="a9"/>
          <w:b w:val="0"/>
        </w:rPr>
      </w:pPr>
      <w:r w:rsidRPr="00590218">
        <w:rPr>
          <w:rStyle w:val="a9"/>
          <w:b w:val="0"/>
        </w:rPr>
        <w:t>Что у нас общее и чем мы различаемся. Познание самого себя.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Могучие богатыри разных народов мира.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Богатырский эпос,</w:t>
      </w:r>
      <w:r w:rsidR="00447A6D"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осмысляющий историю народа.</w:t>
      </w:r>
      <w:r>
        <w:rPr>
          <w:rStyle w:val="a9"/>
          <w:b w:val="0"/>
        </w:rPr>
        <w:t xml:space="preserve"> Октябрь – </w:t>
      </w:r>
      <w:proofErr w:type="spellStart"/>
      <w:r>
        <w:rPr>
          <w:rStyle w:val="a9"/>
          <w:b w:val="0"/>
        </w:rPr>
        <w:t>зазимник</w:t>
      </w:r>
      <w:proofErr w:type="spellEnd"/>
      <w:r>
        <w:rPr>
          <w:rStyle w:val="a9"/>
          <w:b w:val="0"/>
        </w:rPr>
        <w:t>. Знакомство со сказкой</w:t>
      </w:r>
      <w:r w:rsidRPr="00590218">
        <w:rPr>
          <w:rStyle w:val="a9"/>
          <w:b w:val="0"/>
        </w:rPr>
        <w:t xml:space="preserve"> «Коза с орехами».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Хозяйка мира. Праздник Покрова Пресвятой Богородицы.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Страна, город, род.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Крестьянская семья. Традиции и обычаи.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Рождение ребенка. Традиции и обычаи.</w:t>
      </w:r>
      <w:r>
        <w:rPr>
          <w:rStyle w:val="a9"/>
          <w:b w:val="0"/>
        </w:rPr>
        <w:t xml:space="preserve"> Как тебя зовут. </w:t>
      </w:r>
      <w:r w:rsidRPr="00590218">
        <w:rPr>
          <w:rStyle w:val="a9"/>
          <w:b w:val="0"/>
        </w:rPr>
        <w:t>Жизнь ребенка до года. Традиции и обычаи.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Роль матери в воспитании ребенка на первом году его жизни.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Воспитание детей в семье от 1-го года до 3-х лет.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Воспитание детей от 3-х до 7-ми лет.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Жизнь детей от 7-ми до 14-ти лет.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Хороводный возраст.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Обобщающий урок</w:t>
      </w:r>
      <w:r>
        <w:rPr>
          <w:rStyle w:val="a9"/>
          <w:b w:val="0"/>
        </w:rPr>
        <w:t xml:space="preserve">. </w:t>
      </w:r>
      <w:r w:rsidRPr="00590218">
        <w:rPr>
          <w:rStyle w:val="a9"/>
          <w:b w:val="0"/>
        </w:rPr>
        <w:t>Жизнь крестьянина осенью.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Жизнь крестьянина зимой.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Традиции русского гостеприимства.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Старинные женские головные уборы.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Старинная женская одежда.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Старинная мужская одежда.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 xml:space="preserve">Верхняя одежда. Одежда </w:t>
      </w:r>
      <w:r w:rsidRPr="00590218">
        <w:rPr>
          <w:rStyle w:val="a9"/>
          <w:b w:val="0"/>
        </w:rPr>
        <w:lastRenderedPageBreak/>
        <w:t>сибиряков.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Строительство дома – семейное дело. Помочи.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Обряды и обычаи, связанные со строительством дома.</w:t>
      </w:r>
    </w:p>
    <w:p w:rsidR="00590218" w:rsidRPr="00590218" w:rsidRDefault="00590218" w:rsidP="00321E89">
      <w:pPr>
        <w:spacing w:line="360" w:lineRule="auto"/>
        <w:rPr>
          <w:rStyle w:val="a9"/>
          <w:b w:val="0"/>
        </w:rPr>
      </w:pPr>
      <w:r w:rsidRPr="00590218">
        <w:rPr>
          <w:rStyle w:val="a9"/>
          <w:b w:val="0"/>
        </w:rPr>
        <w:t>Интерьер крестьянского дома.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Красный угол, его место и роль в жизни семьи.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Крестьянский двор.</w:t>
      </w:r>
    </w:p>
    <w:p w:rsidR="00590218" w:rsidRDefault="00590218" w:rsidP="00321E89">
      <w:pPr>
        <w:spacing w:line="360" w:lineRule="auto"/>
        <w:rPr>
          <w:rStyle w:val="a9"/>
          <w:b w:val="0"/>
        </w:rPr>
      </w:pPr>
      <w:r w:rsidRPr="00590218">
        <w:rPr>
          <w:rStyle w:val="a9"/>
          <w:b w:val="0"/>
        </w:rPr>
        <w:t>Все о русской печке.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Свадьба – семейное дело.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Свадебные обряды. Сватовство.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Девичник. Свадьба.</w:t>
      </w:r>
      <w:r>
        <w:rPr>
          <w:rStyle w:val="a9"/>
          <w:b w:val="0"/>
        </w:rPr>
        <w:t xml:space="preserve"> </w:t>
      </w:r>
      <w:proofErr w:type="spellStart"/>
      <w:r w:rsidRPr="00590218">
        <w:rPr>
          <w:rStyle w:val="a9"/>
          <w:b w:val="0"/>
        </w:rPr>
        <w:t>Радоница</w:t>
      </w:r>
      <w:proofErr w:type="spellEnd"/>
      <w:r w:rsidRPr="00590218">
        <w:rPr>
          <w:rStyle w:val="a9"/>
          <w:b w:val="0"/>
        </w:rPr>
        <w:t xml:space="preserve"> – традиция поминовения.</w:t>
      </w:r>
      <w:r>
        <w:rPr>
          <w:rStyle w:val="a9"/>
          <w:b w:val="0"/>
        </w:rPr>
        <w:t xml:space="preserve"> </w:t>
      </w:r>
      <w:r w:rsidRPr="00590218">
        <w:rPr>
          <w:rStyle w:val="a9"/>
          <w:b w:val="0"/>
        </w:rPr>
        <w:t>Успение.</w:t>
      </w:r>
    </w:p>
    <w:p w:rsidR="00590218" w:rsidRPr="00590218" w:rsidRDefault="00590218" w:rsidP="00321E89">
      <w:pPr>
        <w:spacing w:line="360" w:lineRule="auto"/>
        <w:rPr>
          <w:rStyle w:val="a9"/>
          <w:b w:val="0"/>
        </w:rPr>
      </w:pPr>
    </w:p>
    <w:p w:rsidR="00CC7D7E" w:rsidRDefault="00CC7D7E" w:rsidP="00321E89">
      <w:pPr>
        <w:pStyle w:val="a3"/>
        <w:spacing w:line="360" w:lineRule="auto"/>
        <w:jc w:val="left"/>
        <w:rPr>
          <w:b/>
        </w:rPr>
      </w:pPr>
      <w:r>
        <w:rPr>
          <w:b/>
        </w:rPr>
        <w:t>Формы и методы организации занятий.</w:t>
      </w:r>
    </w:p>
    <w:p w:rsidR="00CC7D7E" w:rsidRDefault="00CC7D7E" w:rsidP="00321E89">
      <w:pPr>
        <w:pStyle w:val="a3"/>
        <w:spacing w:line="360" w:lineRule="auto"/>
        <w:ind w:firstLine="708"/>
        <w:jc w:val="left"/>
        <w:rPr>
          <w:b/>
        </w:rPr>
      </w:pPr>
      <w:r>
        <w:t>Освоение народной культуры не сводится к сумме разученных произведений, а</w:t>
      </w:r>
    </w:p>
    <w:p w:rsidR="00CC7D7E" w:rsidRDefault="00CC7D7E" w:rsidP="00321E89">
      <w:pPr>
        <w:pStyle w:val="a3"/>
        <w:spacing w:line="360" w:lineRule="auto"/>
        <w:jc w:val="left"/>
        <w:rPr>
          <w:b/>
        </w:rPr>
      </w:pPr>
      <w:r>
        <w:t>предполагает создание такой атмосферы, в которой эти произведения могут возникать и существовать, когда народная мудрость глубоко проникает в сознание, привычки человека и становится частью его жизни.</w:t>
      </w:r>
    </w:p>
    <w:p w:rsidR="00CC7D7E" w:rsidRDefault="00CC7D7E" w:rsidP="00321E89">
      <w:pPr>
        <w:spacing w:line="360" w:lineRule="auto"/>
        <w:ind w:firstLine="709"/>
      </w:pPr>
      <w:proofErr w:type="gramStart"/>
      <w:r>
        <w:t>При выборе формы организации занятий стоит задача подать материал в привлекательной  для обучающихся форме с целью формирования  устойчивого интереса к предлагаемому виду деятельности.</w:t>
      </w:r>
      <w:proofErr w:type="gramEnd"/>
    </w:p>
    <w:p w:rsidR="00590218" w:rsidRDefault="00590218" w:rsidP="00321E89">
      <w:pPr>
        <w:spacing w:line="360" w:lineRule="auto"/>
        <w:ind w:firstLine="709"/>
      </w:pPr>
    </w:p>
    <w:p w:rsidR="00CC7D7E" w:rsidRDefault="00CC7D7E" w:rsidP="00321E89">
      <w:pPr>
        <w:spacing w:line="360" w:lineRule="auto"/>
      </w:pPr>
      <w:r>
        <w:rPr>
          <w:b/>
          <w:bCs/>
        </w:rPr>
        <w:t>Формы работы</w:t>
      </w:r>
      <w:r>
        <w:t>:</w:t>
      </w:r>
    </w:p>
    <w:p w:rsidR="00CC7D7E" w:rsidRDefault="00321E89" w:rsidP="00321E89">
      <w:pPr>
        <w:spacing w:line="360" w:lineRule="auto"/>
      </w:pPr>
      <w:r>
        <w:t xml:space="preserve">            -    </w:t>
      </w:r>
      <w:r w:rsidR="00CC7D7E">
        <w:t>групповые;</w:t>
      </w:r>
    </w:p>
    <w:p w:rsidR="00CC7D7E" w:rsidRDefault="00CC7D7E" w:rsidP="00321E89">
      <w:pPr>
        <w:numPr>
          <w:ilvl w:val="0"/>
          <w:numId w:val="3"/>
        </w:numPr>
        <w:tabs>
          <w:tab w:val="clear" w:pos="432"/>
          <w:tab w:val="num" w:pos="1000"/>
        </w:tabs>
        <w:spacing w:line="360" w:lineRule="auto"/>
        <w:ind w:left="0" w:firstLine="700"/>
      </w:pPr>
      <w:proofErr w:type="gramStart"/>
      <w:r>
        <w:t>индивидуальные</w:t>
      </w:r>
      <w:proofErr w:type="gramEnd"/>
      <w:r>
        <w:t xml:space="preserve"> – с наиболее одаренными заинтересованными детьми;</w:t>
      </w:r>
    </w:p>
    <w:p w:rsidR="00CC7D7E" w:rsidRDefault="00CC7D7E" w:rsidP="00321E89">
      <w:pPr>
        <w:numPr>
          <w:ilvl w:val="0"/>
          <w:numId w:val="3"/>
        </w:numPr>
        <w:tabs>
          <w:tab w:val="clear" w:pos="432"/>
          <w:tab w:val="num" w:pos="1000"/>
        </w:tabs>
        <w:spacing w:line="360" w:lineRule="auto"/>
        <w:ind w:left="0" w:firstLine="700"/>
      </w:pPr>
      <w:r>
        <w:t>работа в парах;</w:t>
      </w:r>
    </w:p>
    <w:p w:rsidR="00CC7D7E" w:rsidRDefault="00CC7D7E" w:rsidP="00321E89">
      <w:pPr>
        <w:numPr>
          <w:ilvl w:val="0"/>
          <w:numId w:val="3"/>
        </w:numPr>
        <w:tabs>
          <w:tab w:val="clear" w:pos="432"/>
          <w:tab w:val="num" w:pos="1000"/>
        </w:tabs>
        <w:spacing w:line="360" w:lineRule="auto"/>
        <w:ind w:left="0" w:firstLine="700"/>
      </w:pPr>
      <w:r>
        <w:t xml:space="preserve">работа </w:t>
      </w:r>
      <w:proofErr w:type="spellStart"/>
      <w:r>
        <w:t>микрогруппах</w:t>
      </w:r>
      <w:proofErr w:type="spellEnd"/>
      <w:r>
        <w:t>;</w:t>
      </w:r>
    </w:p>
    <w:p w:rsidR="00CC7D7E" w:rsidRDefault="00CC7D7E" w:rsidP="00321E89">
      <w:pPr>
        <w:numPr>
          <w:ilvl w:val="0"/>
          <w:numId w:val="3"/>
        </w:numPr>
        <w:tabs>
          <w:tab w:val="clear" w:pos="432"/>
          <w:tab w:val="num" w:pos="1000"/>
        </w:tabs>
        <w:spacing w:line="360" w:lineRule="auto"/>
        <w:ind w:left="0" w:firstLine="700"/>
      </w:pPr>
      <w:r>
        <w:t>самостоятельная форма работы.</w:t>
      </w:r>
    </w:p>
    <w:p w:rsidR="00590218" w:rsidRDefault="00590218" w:rsidP="00321E89">
      <w:pPr>
        <w:spacing w:line="360" w:lineRule="auto"/>
        <w:ind w:left="700"/>
      </w:pPr>
    </w:p>
    <w:p w:rsidR="00CC7D7E" w:rsidRDefault="00CC7D7E" w:rsidP="00321E89">
      <w:pPr>
        <w:spacing w:line="360" w:lineRule="auto"/>
      </w:pPr>
      <w:r>
        <w:t xml:space="preserve"> </w:t>
      </w:r>
      <w:r>
        <w:rPr>
          <w:b/>
        </w:rPr>
        <w:t>Методы</w:t>
      </w:r>
      <w:r>
        <w:t>:</w:t>
      </w:r>
    </w:p>
    <w:p w:rsidR="00CC7D7E" w:rsidRDefault="00CC7D7E" w:rsidP="00321E89">
      <w:pPr>
        <w:spacing w:line="360" w:lineRule="auto"/>
        <w:ind w:firstLine="708"/>
      </w:pPr>
      <w:r>
        <w:t>1. Формирования сознания личности: словесные, метод примера;</w:t>
      </w:r>
    </w:p>
    <w:p w:rsidR="00CC7D7E" w:rsidRDefault="00CC7D7E" w:rsidP="00321E89">
      <w:pPr>
        <w:spacing w:line="360" w:lineRule="auto"/>
        <w:ind w:firstLine="709"/>
      </w:pPr>
      <w:r>
        <w:t>2. Организации деятельности и формирования опыта общественного поведения: метод приучения, упражнения, создания воспитывающих ситуаций;</w:t>
      </w:r>
    </w:p>
    <w:p w:rsidR="00CC7D7E" w:rsidRDefault="00CC7D7E" w:rsidP="00321E89">
      <w:pPr>
        <w:spacing w:line="360" w:lineRule="auto"/>
        <w:ind w:firstLine="709"/>
      </w:pPr>
      <w:r>
        <w:t>3. Методы стимулирования поведения и деятельности: поощрения, наказания, метод создания ситуации успеха;</w:t>
      </w:r>
    </w:p>
    <w:p w:rsidR="00CC7D7E" w:rsidRDefault="00CC7D7E" w:rsidP="00321E89">
      <w:pPr>
        <w:spacing w:line="360" w:lineRule="auto"/>
        <w:ind w:firstLine="709"/>
      </w:pPr>
      <w:r>
        <w:t>4. Методы контроля, самоконтроля и самооценки: метод педагогического наблюдения, опросы, беседы, метод анализа результатов деятельности, метод создания ситуации для изучения поведения.</w:t>
      </w:r>
    </w:p>
    <w:p w:rsidR="00CC7D7E" w:rsidRDefault="00CC7D7E" w:rsidP="00321E89">
      <w:pPr>
        <w:spacing w:line="360" w:lineRule="auto"/>
        <w:ind w:firstLine="709"/>
      </w:pPr>
    </w:p>
    <w:p w:rsidR="00CC7D7E" w:rsidRDefault="00CC7D7E" w:rsidP="00321E89">
      <w:pPr>
        <w:spacing w:line="360" w:lineRule="auto"/>
        <w:ind w:firstLine="709"/>
        <w:rPr>
          <w:b/>
          <w:bCs/>
        </w:rPr>
      </w:pPr>
      <w:r>
        <w:rPr>
          <w:b/>
          <w:bCs/>
        </w:rPr>
        <w:t>Обучающие методы:</w:t>
      </w:r>
    </w:p>
    <w:p w:rsidR="00CC7D7E" w:rsidRDefault="00CC7D7E" w:rsidP="00321E89">
      <w:pPr>
        <w:pStyle w:val="a5"/>
        <w:spacing w:after="0" w:line="360" w:lineRule="auto"/>
        <w:ind w:left="0" w:firstLine="709"/>
        <w:rPr>
          <w:b/>
          <w:bCs/>
          <w:u w:val="single"/>
        </w:rPr>
      </w:pPr>
      <w:r>
        <w:rPr>
          <w:b/>
          <w:bCs/>
          <w:u w:val="single"/>
        </w:rPr>
        <w:t>1.Словесные:</w:t>
      </w:r>
    </w:p>
    <w:p w:rsidR="00CC7D7E" w:rsidRDefault="00CC7D7E" w:rsidP="00321E89">
      <w:pPr>
        <w:pStyle w:val="a5"/>
        <w:spacing w:after="0" w:line="360" w:lineRule="auto"/>
        <w:ind w:left="0" w:firstLine="709"/>
        <w:rPr>
          <w:b/>
          <w:bCs/>
          <w:i/>
          <w:iCs/>
        </w:rPr>
      </w:pPr>
      <w:r>
        <w:rPr>
          <w:bCs/>
          <w:i/>
          <w:iCs/>
        </w:rPr>
        <w:lastRenderedPageBreak/>
        <w:t>убеждение, беседа, рассказ, устное народное творчество</w:t>
      </w:r>
    </w:p>
    <w:p w:rsidR="00CC7D7E" w:rsidRDefault="00CC7D7E" w:rsidP="00321E89">
      <w:pPr>
        <w:spacing w:line="360" w:lineRule="auto"/>
        <w:ind w:firstLine="709"/>
        <w:rPr>
          <w:b/>
          <w:bCs/>
          <w:u w:val="single"/>
        </w:rPr>
      </w:pPr>
      <w:r>
        <w:rPr>
          <w:b/>
          <w:bCs/>
          <w:u w:val="single"/>
        </w:rPr>
        <w:t>2. Наглядные:</w:t>
      </w:r>
    </w:p>
    <w:p w:rsidR="00CC7D7E" w:rsidRDefault="00CC7D7E" w:rsidP="00321E89">
      <w:pPr>
        <w:spacing w:line="360" w:lineRule="auto"/>
        <w:ind w:firstLine="709"/>
        <w:rPr>
          <w:i/>
        </w:rPr>
      </w:pPr>
      <w:r>
        <w:rPr>
          <w:bCs/>
          <w:i/>
          <w:iCs/>
        </w:rPr>
        <w:t>наблюдение,</w:t>
      </w:r>
      <w:r>
        <w:rPr>
          <w:i/>
        </w:rPr>
        <w:t xml:space="preserve"> использование в работе </w:t>
      </w:r>
      <w:r>
        <w:rPr>
          <w:bCs/>
          <w:i/>
          <w:iCs/>
        </w:rPr>
        <w:t>наглядных пособии</w:t>
      </w:r>
      <w:r>
        <w:rPr>
          <w:i/>
        </w:rPr>
        <w:t xml:space="preserve"> и </w:t>
      </w:r>
      <w:r>
        <w:rPr>
          <w:bCs/>
          <w:i/>
          <w:iCs/>
        </w:rPr>
        <w:t xml:space="preserve">методических пособий </w:t>
      </w:r>
      <w:r>
        <w:rPr>
          <w:i/>
        </w:rPr>
        <w:t xml:space="preserve">с профессиональными сокращениями и знаками, терминами, использование </w:t>
      </w:r>
      <w:r>
        <w:rPr>
          <w:bCs/>
          <w:i/>
          <w:iCs/>
        </w:rPr>
        <w:t>видеофильмов, слайдов</w:t>
      </w:r>
      <w:r>
        <w:rPr>
          <w:i/>
        </w:rPr>
        <w:t xml:space="preserve"> и пр.;</w:t>
      </w:r>
    </w:p>
    <w:p w:rsidR="00CC7D7E" w:rsidRDefault="00CC7D7E" w:rsidP="00321E89">
      <w:pPr>
        <w:spacing w:line="360" w:lineRule="auto"/>
        <w:ind w:firstLine="709"/>
        <w:rPr>
          <w:bCs/>
          <w:i/>
          <w:iCs/>
        </w:rPr>
      </w:pPr>
      <w:r>
        <w:rPr>
          <w:bCs/>
          <w:i/>
          <w:iCs/>
        </w:rPr>
        <w:t>метод личного примера</w:t>
      </w:r>
    </w:p>
    <w:p w:rsidR="00CC7D7E" w:rsidRDefault="00CC7D7E" w:rsidP="00321E89">
      <w:pPr>
        <w:pStyle w:val="a5"/>
        <w:spacing w:after="0" w:line="360" w:lineRule="auto"/>
        <w:ind w:left="0" w:firstLine="709"/>
        <w:rPr>
          <w:b/>
          <w:bCs/>
          <w:u w:val="single"/>
        </w:rPr>
      </w:pPr>
      <w:r>
        <w:rPr>
          <w:b/>
          <w:bCs/>
          <w:u w:val="single"/>
        </w:rPr>
        <w:t>3. Практические:</w:t>
      </w:r>
    </w:p>
    <w:p w:rsidR="00CC7D7E" w:rsidRDefault="00CC7D7E" w:rsidP="00321E89">
      <w:pPr>
        <w:spacing w:line="360" w:lineRule="auto"/>
        <w:ind w:firstLine="709"/>
      </w:pPr>
      <w:r>
        <w:rPr>
          <w:bCs/>
          <w:i/>
          <w:iCs/>
        </w:rPr>
        <w:t>Метод моделирования изделий</w:t>
      </w:r>
      <w:r w:rsidR="00E755DF">
        <w:rPr>
          <w:bCs/>
          <w:i/>
          <w:iCs/>
        </w:rPr>
        <w:t>.</w:t>
      </w:r>
    </w:p>
    <w:p w:rsidR="00CC7D7E" w:rsidRDefault="00CC7D7E" w:rsidP="00321E89">
      <w:pPr>
        <w:spacing w:line="360" w:lineRule="auto"/>
        <w:ind w:firstLine="709"/>
      </w:pPr>
      <w:r>
        <w:rPr>
          <w:bCs/>
          <w:i/>
          <w:iCs/>
        </w:rPr>
        <w:t>Метод мыслительных экспериментов</w:t>
      </w:r>
      <w:r w:rsidR="00E755DF">
        <w:rPr>
          <w:bCs/>
          <w:i/>
          <w:iCs/>
        </w:rPr>
        <w:t>.</w:t>
      </w:r>
    </w:p>
    <w:p w:rsidR="00CC7D7E" w:rsidRDefault="00CC7D7E" w:rsidP="00321E89">
      <w:pPr>
        <w:spacing w:line="360" w:lineRule="auto"/>
        <w:ind w:firstLine="709"/>
        <w:rPr>
          <w:bCs/>
          <w:i/>
          <w:iCs/>
        </w:rPr>
      </w:pPr>
      <w:r>
        <w:rPr>
          <w:bCs/>
          <w:i/>
          <w:iCs/>
        </w:rPr>
        <w:t>Метод выявления смыслового контраста и обобщения, анализа и синтеза</w:t>
      </w:r>
      <w:r w:rsidR="00E755DF">
        <w:rPr>
          <w:bCs/>
          <w:i/>
          <w:iCs/>
        </w:rPr>
        <w:t>.</w:t>
      </w:r>
    </w:p>
    <w:p w:rsidR="00CC7D7E" w:rsidRDefault="00CC7D7E" w:rsidP="00321E89">
      <w:pPr>
        <w:spacing w:line="360" w:lineRule="auto"/>
        <w:ind w:firstLine="709"/>
        <w:rPr>
          <w:b/>
          <w:bCs/>
          <w:i/>
          <w:iCs/>
        </w:rPr>
      </w:pPr>
      <w:r>
        <w:rPr>
          <w:bCs/>
          <w:i/>
          <w:iCs/>
        </w:rPr>
        <w:t>Игровой метод</w:t>
      </w:r>
      <w:r>
        <w:rPr>
          <w:bCs/>
          <w:iCs/>
        </w:rPr>
        <w:t xml:space="preserve"> </w:t>
      </w:r>
      <w:r>
        <w:t>сценическое движение, показ песен и танцев, ролей народного театра, праздники, посиделки, вечёрки</w:t>
      </w:r>
      <w:r w:rsidR="00E755DF">
        <w:t>.</w:t>
      </w:r>
    </w:p>
    <w:p w:rsidR="00CC7D7E" w:rsidRDefault="00CC7D7E" w:rsidP="00321E89">
      <w:pPr>
        <w:pStyle w:val="a3"/>
        <w:spacing w:line="360" w:lineRule="auto"/>
        <w:ind w:firstLine="709"/>
        <w:jc w:val="left"/>
        <w:rPr>
          <w:b/>
          <w:bCs/>
          <w:i/>
          <w:iCs/>
        </w:rPr>
      </w:pPr>
      <w:r>
        <w:rPr>
          <w:i/>
        </w:rPr>
        <w:t>Метод игры.</w:t>
      </w:r>
    </w:p>
    <w:p w:rsidR="00CC7D7E" w:rsidRDefault="00CC7D7E" w:rsidP="00321E89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   Вместе с тем каждый раздел программы предполагает наличие специфических принципов и методов и форм организации образовательного процесса.</w:t>
      </w:r>
    </w:p>
    <w:p w:rsidR="00CC7D7E" w:rsidRDefault="00CC7D7E" w:rsidP="00321E89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  Включение в непрерывный процесс обучения основам народной традиционной культуры, </w:t>
      </w:r>
      <w:proofErr w:type="gramStart"/>
      <w:r>
        <w:rPr>
          <w:color w:val="000000"/>
        </w:rPr>
        <w:t>несомненно</w:t>
      </w:r>
      <w:proofErr w:type="gramEnd"/>
      <w:r>
        <w:rPr>
          <w:color w:val="000000"/>
        </w:rPr>
        <w:t xml:space="preserve"> очень важно для изучения и стремления к пониманию ее нравственных, художественных и эстетических начали качеств.</w:t>
      </w:r>
    </w:p>
    <w:p w:rsidR="00CC7D7E" w:rsidRDefault="00CC7D7E" w:rsidP="00321E89">
      <w:pPr>
        <w:shd w:val="clear" w:color="auto" w:fill="FFFFFF"/>
        <w:spacing w:line="360" w:lineRule="auto"/>
        <w:ind w:firstLine="709"/>
      </w:pPr>
      <w:r>
        <w:rPr>
          <w:color w:val="000000"/>
        </w:rPr>
        <w:t xml:space="preserve">Для глубокого и эффективного обучения </w:t>
      </w:r>
      <w:r>
        <w:rPr>
          <w:b/>
          <w:color w:val="000000"/>
        </w:rPr>
        <w:t>используются принципы</w:t>
      </w:r>
      <w:r>
        <w:rPr>
          <w:color w:val="000000"/>
        </w:rPr>
        <w:t>:</w:t>
      </w:r>
    </w:p>
    <w:p w:rsidR="00CC7D7E" w:rsidRDefault="00CC7D7E" w:rsidP="00321E89">
      <w:pPr>
        <w:numPr>
          <w:ilvl w:val="0"/>
          <w:numId w:val="3"/>
        </w:numPr>
        <w:tabs>
          <w:tab w:val="clear" w:pos="432"/>
          <w:tab w:val="num" w:pos="1000"/>
        </w:tabs>
        <w:spacing w:line="360" w:lineRule="auto"/>
        <w:ind w:left="0" w:firstLine="700"/>
      </w:pPr>
      <w:r>
        <w:t>коллективности творчества,</w:t>
      </w:r>
    </w:p>
    <w:p w:rsidR="00CC7D7E" w:rsidRDefault="00CC7D7E" w:rsidP="00321E89">
      <w:pPr>
        <w:numPr>
          <w:ilvl w:val="0"/>
          <w:numId w:val="3"/>
        </w:numPr>
        <w:tabs>
          <w:tab w:val="clear" w:pos="432"/>
          <w:tab w:val="num" w:pos="1000"/>
        </w:tabs>
        <w:spacing w:line="360" w:lineRule="auto"/>
        <w:ind w:left="0" w:firstLine="700"/>
      </w:pPr>
      <w:proofErr w:type="spellStart"/>
      <w:r>
        <w:t>импровизационность</w:t>
      </w:r>
      <w:proofErr w:type="spellEnd"/>
      <w:r>
        <w:t xml:space="preserve"> в передаче народного искусства,</w:t>
      </w:r>
    </w:p>
    <w:p w:rsidR="00CC7D7E" w:rsidRDefault="00CC7D7E" w:rsidP="00321E89">
      <w:pPr>
        <w:numPr>
          <w:ilvl w:val="0"/>
          <w:numId w:val="3"/>
        </w:numPr>
        <w:tabs>
          <w:tab w:val="clear" w:pos="432"/>
          <w:tab w:val="num" w:pos="1000"/>
        </w:tabs>
        <w:spacing w:line="360" w:lineRule="auto"/>
        <w:ind w:left="0" w:firstLine="700"/>
      </w:pPr>
      <w:r>
        <w:t>организация обучения вокруг календарно-обрядового круга.</w:t>
      </w:r>
    </w:p>
    <w:p w:rsidR="00CC7D7E" w:rsidRDefault="00CC7D7E" w:rsidP="00321E89">
      <w:pPr>
        <w:shd w:val="clear" w:color="auto" w:fill="FFFFFF"/>
        <w:spacing w:line="360" w:lineRule="auto"/>
        <w:ind w:firstLine="709"/>
      </w:pPr>
      <w:r>
        <w:t>При этом особое внимание уделяется детским играм, сценкам, проигрыванию ситуаций, которые положительно взаимодействуя на двигательную, интеллектуальную, эмоциональную и социальную функции ребенка – способствуют всестороннему и гармоничному развитию.</w:t>
      </w:r>
    </w:p>
    <w:p w:rsidR="00CC7D7E" w:rsidRDefault="00CC7D7E" w:rsidP="00321E89">
      <w:pPr>
        <w:shd w:val="clear" w:color="auto" w:fill="FFFFFF"/>
        <w:spacing w:line="360" w:lineRule="auto"/>
        <w:ind w:firstLine="709"/>
        <w:rPr>
          <w:color w:val="000000"/>
        </w:rPr>
      </w:pPr>
    </w:p>
    <w:p w:rsidR="00CC7D7E" w:rsidRDefault="00CC7D7E" w:rsidP="00321E89">
      <w:pPr>
        <w:pStyle w:val="22"/>
        <w:spacing w:line="360" w:lineRule="auto"/>
        <w:ind w:firstLine="0"/>
        <w:jc w:val="left"/>
        <w:rPr>
          <w:b/>
          <w:szCs w:val="24"/>
        </w:rPr>
      </w:pPr>
      <w:r>
        <w:rPr>
          <w:b/>
          <w:szCs w:val="24"/>
        </w:rPr>
        <w:t>Реализация целей и задач программы отслеживается по 3 блокам:</w:t>
      </w:r>
    </w:p>
    <w:p w:rsidR="00CC7D7E" w:rsidRDefault="00CC7D7E" w:rsidP="00321E89">
      <w:pPr>
        <w:pStyle w:val="22"/>
        <w:spacing w:line="360" w:lineRule="auto"/>
        <w:ind w:firstLine="0"/>
        <w:jc w:val="left"/>
        <w:rPr>
          <w:i/>
          <w:szCs w:val="24"/>
        </w:rPr>
      </w:pPr>
      <w:r>
        <w:rPr>
          <w:i/>
          <w:szCs w:val="24"/>
        </w:rPr>
        <w:t>Качество обучения.</w:t>
      </w:r>
    </w:p>
    <w:p w:rsidR="00CC7D7E" w:rsidRDefault="00CC7D7E" w:rsidP="00321E89">
      <w:pPr>
        <w:pStyle w:val="22"/>
        <w:spacing w:line="360" w:lineRule="auto"/>
        <w:ind w:firstLine="0"/>
        <w:jc w:val="left"/>
        <w:rPr>
          <w:i/>
          <w:szCs w:val="24"/>
        </w:rPr>
      </w:pPr>
      <w:r>
        <w:rPr>
          <w:i/>
          <w:szCs w:val="24"/>
        </w:rPr>
        <w:t>Качество воспитания.</w:t>
      </w:r>
    </w:p>
    <w:p w:rsidR="00CC7D7E" w:rsidRDefault="00CC7D7E" w:rsidP="00321E89">
      <w:pPr>
        <w:pStyle w:val="22"/>
        <w:spacing w:line="360" w:lineRule="auto"/>
        <w:ind w:firstLine="0"/>
        <w:jc w:val="left"/>
        <w:rPr>
          <w:i/>
          <w:szCs w:val="24"/>
        </w:rPr>
      </w:pPr>
      <w:r>
        <w:rPr>
          <w:i/>
          <w:szCs w:val="24"/>
        </w:rPr>
        <w:t>Качество развития.</w:t>
      </w:r>
    </w:p>
    <w:p w:rsidR="00CC7D7E" w:rsidRDefault="00CC7D7E" w:rsidP="00321E89">
      <w:pPr>
        <w:pStyle w:val="22"/>
        <w:numPr>
          <w:ilvl w:val="12"/>
          <w:numId w:val="0"/>
        </w:numPr>
        <w:spacing w:line="360" w:lineRule="auto"/>
        <w:jc w:val="left"/>
        <w:rPr>
          <w:b/>
          <w:szCs w:val="24"/>
        </w:rPr>
      </w:pPr>
      <w:r>
        <w:rPr>
          <w:b/>
          <w:szCs w:val="24"/>
        </w:rPr>
        <w:t>Блок «Качество обучения»</w:t>
      </w:r>
    </w:p>
    <w:p w:rsidR="00CC7D7E" w:rsidRDefault="00CC7D7E" w:rsidP="00321E89">
      <w:pPr>
        <w:pStyle w:val="22"/>
        <w:numPr>
          <w:ilvl w:val="0"/>
          <w:numId w:val="4"/>
        </w:numPr>
        <w:tabs>
          <w:tab w:val="left" w:pos="1440"/>
        </w:tabs>
        <w:spacing w:line="360" w:lineRule="auto"/>
        <w:ind w:left="0"/>
        <w:jc w:val="left"/>
        <w:rPr>
          <w:szCs w:val="24"/>
        </w:rPr>
      </w:pPr>
      <w:r>
        <w:rPr>
          <w:szCs w:val="24"/>
        </w:rPr>
        <w:t xml:space="preserve">Уровень </w:t>
      </w:r>
      <w:proofErr w:type="spellStart"/>
      <w:r>
        <w:rPr>
          <w:szCs w:val="24"/>
        </w:rPr>
        <w:t>обученности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>.</w:t>
      </w:r>
    </w:p>
    <w:p w:rsidR="00CC7D7E" w:rsidRDefault="00CC7D7E" w:rsidP="00321E89">
      <w:pPr>
        <w:pStyle w:val="22"/>
        <w:numPr>
          <w:ilvl w:val="0"/>
          <w:numId w:val="4"/>
        </w:numPr>
        <w:tabs>
          <w:tab w:val="left" w:pos="1440"/>
        </w:tabs>
        <w:spacing w:line="360" w:lineRule="auto"/>
        <w:ind w:left="0"/>
        <w:jc w:val="left"/>
        <w:rPr>
          <w:szCs w:val="24"/>
        </w:rPr>
      </w:pPr>
      <w:r>
        <w:rPr>
          <w:szCs w:val="24"/>
        </w:rPr>
        <w:t xml:space="preserve">Стабильность  списочного состава. </w:t>
      </w:r>
    </w:p>
    <w:p w:rsidR="00CC7D7E" w:rsidRDefault="00CC7D7E" w:rsidP="00321E89">
      <w:pPr>
        <w:pStyle w:val="22"/>
        <w:numPr>
          <w:ilvl w:val="0"/>
          <w:numId w:val="4"/>
        </w:numPr>
        <w:tabs>
          <w:tab w:val="left" w:pos="1440"/>
        </w:tabs>
        <w:spacing w:line="360" w:lineRule="auto"/>
        <w:ind w:left="0"/>
        <w:jc w:val="left"/>
        <w:rPr>
          <w:sz w:val="28"/>
          <w:szCs w:val="28"/>
        </w:rPr>
      </w:pPr>
      <w:r>
        <w:rPr>
          <w:szCs w:val="24"/>
        </w:rPr>
        <w:lastRenderedPageBreak/>
        <w:t>Мотивация занятий</w:t>
      </w:r>
      <w:r>
        <w:rPr>
          <w:sz w:val="28"/>
          <w:szCs w:val="28"/>
        </w:rPr>
        <w:t xml:space="preserve">. </w:t>
      </w:r>
    </w:p>
    <w:p w:rsidR="00CC7D7E" w:rsidRDefault="00CC7D7E" w:rsidP="00321E89">
      <w:pPr>
        <w:pStyle w:val="22"/>
        <w:spacing w:line="360" w:lineRule="auto"/>
        <w:ind w:firstLine="0"/>
        <w:jc w:val="left"/>
        <w:rPr>
          <w:b/>
          <w:szCs w:val="24"/>
        </w:rPr>
      </w:pPr>
      <w:r>
        <w:rPr>
          <w:b/>
          <w:szCs w:val="24"/>
        </w:rPr>
        <w:t xml:space="preserve">Блок «Качество воспитания» </w:t>
      </w:r>
    </w:p>
    <w:p w:rsidR="00CC7D7E" w:rsidRDefault="00CC7D7E" w:rsidP="00321E89">
      <w:pPr>
        <w:pStyle w:val="22"/>
        <w:numPr>
          <w:ilvl w:val="0"/>
          <w:numId w:val="5"/>
        </w:numPr>
        <w:spacing w:line="360" w:lineRule="auto"/>
        <w:ind w:left="0"/>
        <w:jc w:val="left"/>
        <w:rPr>
          <w:szCs w:val="24"/>
        </w:rPr>
      </w:pPr>
      <w:r>
        <w:rPr>
          <w:szCs w:val="24"/>
        </w:rPr>
        <w:t>Уровень воспитанности учащихся.</w:t>
      </w:r>
    </w:p>
    <w:p w:rsidR="00CC7D7E" w:rsidRDefault="001525AC" w:rsidP="00321E89">
      <w:pPr>
        <w:pStyle w:val="22"/>
        <w:numPr>
          <w:ilvl w:val="0"/>
          <w:numId w:val="5"/>
        </w:numPr>
        <w:spacing w:line="360" w:lineRule="auto"/>
        <w:ind w:left="0"/>
        <w:jc w:val="left"/>
        <w:rPr>
          <w:szCs w:val="24"/>
        </w:rPr>
      </w:pPr>
      <w:r>
        <w:rPr>
          <w:szCs w:val="24"/>
        </w:rPr>
        <w:t xml:space="preserve"> Микроклимат на занятиях.</w:t>
      </w:r>
    </w:p>
    <w:p w:rsidR="00CC7D7E" w:rsidRDefault="00CC7D7E" w:rsidP="00321E89">
      <w:pPr>
        <w:pStyle w:val="22"/>
        <w:numPr>
          <w:ilvl w:val="0"/>
          <w:numId w:val="5"/>
        </w:numPr>
        <w:spacing w:line="360" w:lineRule="auto"/>
        <w:ind w:left="0"/>
        <w:jc w:val="left"/>
        <w:rPr>
          <w:szCs w:val="24"/>
        </w:rPr>
      </w:pPr>
      <w:r>
        <w:rPr>
          <w:szCs w:val="24"/>
        </w:rPr>
        <w:t xml:space="preserve"> Воспитывающая деятельность: </w:t>
      </w:r>
      <w:r>
        <w:rPr>
          <w:i/>
          <w:szCs w:val="24"/>
        </w:rPr>
        <w:t>участие</w:t>
      </w:r>
      <w:r>
        <w:rPr>
          <w:szCs w:val="24"/>
        </w:rPr>
        <w:t xml:space="preserve"> детей, в коллективных творческих делах, праздниках, воспитательных мероприятиях.</w:t>
      </w:r>
    </w:p>
    <w:p w:rsidR="00CC7D7E" w:rsidRDefault="00CC7D7E" w:rsidP="00321E89">
      <w:pPr>
        <w:pStyle w:val="22"/>
        <w:spacing w:line="360" w:lineRule="auto"/>
        <w:ind w:firstLine="0"/>
        <w:jc w:val="left"/>
        <w:rPr>
          <w:b/>
          <w:szCs w:val="24"/>
        </w:rPr>
      </w:pPr>
      <w:r>
        <w:rPr>
          <w:b/>
          <w:szCs w:val="24"/>
        </w:rPr>
        <w:t>Блок «Качество развития»</w:t>
      </w:r>
    </w:p>
    <w:p w:rsidR="00CC7D7E" w:rsidRDefault="00CC7D7E" w:rsidP="00321E89">
      <w:pPr>
        <w:pStyle w:val="22"/>
        <w:numPr>
          <w:ilvl w:val="0"/>
          <w:numId w:val="6"/>
        </w:numPr>
        <w:spacing w:line="360" w:lineRule="auto"/>
        <w:ind w:left="0"/>
        <w:jc w:val="left"/>
        <w:rPr>
          <w:szCs w:val="24"/>
        </w:rPr>
      </w:pPr>
      <w:r>
        <w:rPr>
          <w:szCs w:val="24"/>
        </w:rPr>
        <w:t>Уровень развития познавательных способностей;</w:t>
      </w:r>
    </w:p>
    <w:p w:rsidR="00CC7D7E" w:rsidRDefault="00CC7D7E" w:rsidP="00321E89">
      <w:pPr>
        <w:pStyle w:val="22"/>
        <w:numPr>
          <w:ilvl w:val="0"/>
          <w:numId w:val="6"/>
        </w:numPr>
        <w:spacing w:line="360" w:lineRule="auto"/>
        <w:ind w:left="0"/>
        <w:jc w:val="left"/>
        <w:rPr>
          <w:szCs w:val="24"/>
        </w:rPr>
      </w:pPr>
      <w:r>
        <w:rPr>
          <w:szCs w:val="24"/>
        </w:rPr>
        <w:t>Самооценка личности (адекватность, динамика);</w:t>
      </w:r>
    </w:p>
    <w:p w:rsidR="00CC7D7E" w:rsidRDefault="00CC7D7E" w:rsidP="00321E89">
      <w:pPr>
        <w:pStyle w:val="22"/>
        <w:numPr>
          <w:ilvl w:val="0"/>
          <w:numId w:val="6"/>
        </w:numPr>
        <w:spacing w:line="360" w:lineRule="auto"/>
        <w:ind w:left="0"/>
        <w:jc w:val="left"/>
        <w:rPr>
          <w:szCs w:val="24"/>
        </w:rPr>
      </w:pPr>
      <w:r>
        <w:rPr>
          <w:szCs w:val="24"/>
        </w:rPr>
        <w:t>Ценностные ориентации личности (патриотические ценности, семейные, образовательные, общекультурные)</w:t>
      </w:r>
      <w:r w:rsidR="00E755DF">
        <w:rPr>
          <w:szCs w:val="24"/>
        </w:rPr>
        <w:t>;</w:t>
      </w:r>
    </w:p>
    <w:p w:rsidR="00CC7D7E" w:rsidRDefault="00CC7D7E" w:rsidP="00321E89">
      <w:pPr>
        <w:pStyle w:val="22"/>
        <w:numPr>
          <w:ilvl w:val="0"/>
          <w:numId w:val="6"/>
        </w:numPr>
        <w:spacing w:line="360" w:lineRule="auto"/>
        <w:ind w:left="0"/>
        <w:jc w:val="left"/>
        <w:rPr>
          <w:szCs w:val="24"/>
        </w:rPr>
      </w:pPr>
      <w:r>
        <w:rPr>
          <w:szCs w:val="24"/>
        </w:rPr>
        <w:t xml:space="preserve">Коммуникативные качества личности (лидерские способности, навыки сотрудничества, позитивного </w:t>
      </w:r>
      <w:proofErr w:type="spellStart"/>
      <w:r>
        <w:rPr>
          <w:szCs w:val="24"/>
        </w:rPr>
        <w:t>комуницирования</w:t>
      </w:r>
      <w:proofErr w:type="spellEnd"/>
      <w:r>
        <w:rPr>
          <w:szCs w:val="24"/>
        </w:rPr>
        <w:t>)</w:t>
      </w:r>
      <w:r w:rsidR="00E755DF">
        <w:rPr>
          <w:szCs w:val="24"/>
        </w:rPr>
        <w:t>.</w:t>
      </w:r>
    </w:p>
    <w:p w:rsidR="00CC7D7E" w:rsidRDefault="00CC7D7E" w:rsidP="00321E89">
      <w:pPr>
        <w:pStyle w:val="22"/>
        <w:spacing w:line="360" w:lineRule="auto"/>
        <w:ind w:firstLine="0"/>
        <w:jc w:val="left"/>
        <w:rPr>
          <w:szCs w:val="24"/>
        </w:rPr>
      </w:pPr>
    </w:p>
    <w:p w:rsidR="00CC7D7E" w:rsidRDefault="00CC7D7E" w:rsidP="00321E89">
      <w:pPr>
        <w:pStyle w:val="22"/>
        <w:spacing w:line="360" w:lineRule="auto"/>
        <w:ind w:firstLine="0"/>
        <w:jc w:val="left"/>
        <w:rPr>
          <w:b/>
          <w:szCs w:val="24"/>
        </w:rPr>
      </w:pPr>
      <w:r>
        <w:rPr>
          <w:b/>
          <w:szCs w:val="24"/>
        </w:rPr>
        <w:t xml:space="preserve">Параметры  оценивания: </w:t>
      </w:r>
    </w:p>
    <w:p w:rsidR="00CC7D7E" w:rsidRDefault="00CC7D7E" w:rsidP="00321E89">
      <w:pPr>
        <w:pStyle w:val="22"/>
        <w:spacing w:line="360" w:lineRule="auto"/>
        <w:ind w:firstLine="0"/>
        <w:jc w:val="left"/>
        <w:rPr>
          <w:b/>
          <w:szCs w:val="24"/>
        </w:rPr>
      </w:pPr>
    </w:p>
    <w:tbl>
      <w:tblPr>
        <w:tblpPr w:leftFromText="180" w:rightFromText="180" w:vertAnchor="text" w:horzAnchor="margin" w:tblpY="-34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240"/>
        <w:gridCol w:w="4860"/>
      </w:tblGrid>
      <w:tr w:rsidR="00CC7D7E" w:rsidTr="00CC7D7E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321E89">
            <w:pPr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321E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Патриотическое развитие личности ребёнка.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321E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Отношение ребёнка к родной культуре, к семье. </w:t>
            </w:r>
          </w:p>
        </w:tc>
      </w:tr>
      <w:tr w:rsidR="00CC7D7E" w:rsidTr="00CC7D7E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321E89">
            <w:pPr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321E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Нравственное развитие личности ребёнка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321E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основных нравственных качеств. Социальная активность ребёнка.</w:t>
            </w:r>
          </w:p>
        </w:tc>
      </w:tr>
      <w:tr w:rsidR="00CC7D7E" w:rsidTr="00CC7D7E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321E89">
            <w:pPr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321E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Эстетическое развитие личности ребёнка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321E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Развитость чувства прекрасного и других эстетических чувств.</w:t>
            </w:r>
          </w:p>
        </w:tc>
      </w:tr>
      <w:tr w:rsidR="00CC7D7E" w:rsidTr="00CC7D7E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321E89">
            <w:pPr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321E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Освоение материала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321E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Развитость познавательных процессов и интересов. Знание основ традиционной культуры.</w:t>
            </w:r>
          </w:p>
        </w:tc>
      </w:tr>
      <w:tr w:rsidR="00CC7D7E" w:rsidTr="00CC7D7E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321E89">
            <w:pPr>
              <w:spacing w:line="360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321E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Степень погружения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7E" w:rsidRDefault="00CC7D7E" w:rsidP="00321E8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Умение пользоваться опытом традиционной культуры в разнообразных жизненных ситуациях.</w:t>
            </w:r>
          </w:p>
        </w:tc>
      </w:tr>
    </w:tbl>
    <w:p w:rsidR="00CC7D7E" w:rsidRDefault="00CC7D7E" w:rsidP="00321E89">
      <w:pPr>
        <w:spacing w:line="360" w:lineRule="auto"/>
        <w:rPr>
          <w:rStyle w:val="a9"/>
          <w:i/>
          <w:sz w:val="28"/>
          <w:szCs w:val="28"/>
        </w:rPr>
      </w:pPr>
    </w:p>
    <w:p w:rsidR="00CC7D7E" w:rsidRDefault="00CC7D7E" w:rsidP="00321E89">
      <w:pPr>
        <w:spacing w:line="360" w:lineRule="auto"/>
        <w:rPr>
          <w:rStyle w:val="a9"/>
          <w:i/>
          <w:sz w:val="28"/>
          <w:szCs w:val="28"/>
        </w:rPr>
      </w:pPr>
    </w:p>
    <w:p w:rsidR="00CC7D7E" w:rsidRDefault="00CC7D7E" w:rsidP="00321E89">
      <w:pPr>
        <w:spacing w:line="360" w:lineRule="auto"/>
        <w:rPr>
          <w:rStyle w:val="a9"/>
          <w:i/>
          <w:sz w:val="28"/>
          <w:szCs w:val="28"/>
        </w:rPr>
      </w:pPr>
    </w:p>
    <w:p w:rsidR="00CC7D7E" w:rsidRDefault="00CC7D7E" w:rsidP="00321E89">
      <w:pPr>
        <w:spacing w:line="360" w:lineRule="auto"/>
        <w:rPr>
          <w:rStyle w:val="a9"/>
          <w:i/>
          <w:sz w:val="28"/>
          <w:szCs w:val="28"/>
        </w:rPr>
      </w:pPr>
    </w:p>
    <w:p w:rsidR="00CC7D7E" w:rsidRDefault="00CC7D7E" w:rsidP="00321E89">
      <w:pPr>
        <w:spacing w:line="360" w:lineRule="auto"/>
        <w:rPr>
          <w:rStyle w:val="a9"/>
          <w:i/>
          <w:sz w:val="28"/>
          <w:szCs w:val="28"/>
        </w:rPr>
      </w:pPr>
    </w:p>
    <w:p w:rsidR="00CC7D7E" w:rsidRDefault="00CC7D7E" w:rsidP="00321E89">
      <w:pPr>
        <w:spacing w:line="360" w:lineRule="auto"/>
        <w:rPr>
          <w:rStyle w:val="a9"/>
          <w:i/>
          <w:sz w:val="28"/>
          <w:szCs w:val="28"/>
        </w:rPr>
      </w:pPr>
    </w:p>
    <w:p w:rsidR="00CC7D7E" w:rsidRDefault="00CC7D7E" w:rsidP="00321E89">
      <w:pPr>
        <w:spacing w:line="360" w:lineRule="auto"/>
        <w:rPr>
          <w:rStyle w:val="a9"/>
          <w:i/>
          <w:sz w:val="28"/>
          <w:szCs w:val="28"/>
        </w:rPr>
      </w:pPr>
    </w:p>
    <w:p w:rsidR="00CC7D7E" w:rsidRDefault="00CC7D7E" w:rsidP="00321E89">
      <w:pPr>
        <w:spacing w:line="360" w:lineRule="auto"/>
        <w:rPr>
          <w:rStyle w:val="a9"/>
          <w:i/>
          <w:sz w:val="28"/>
          <w:szCs w:val="28"/>
        </w:rPr>
      </w:pPr>
    </w:p>
    <w:p w:rsidR="00CC7D7E" w:rsidRDefault="00CC7D7E" w:rsidP="00321E89">
      <w:pPr>
        <w:spacing w:line="360" w:lineRule="auto"/>
        <w:rPr>
          <w:rStyle w:val="a9"/>
          <w:i/>
          <w:sz w:val="28"/>
          <w:szCs w:val="28"/>
        </w:rPr>
      </w:pPr>
    </w:p>
    <w:p w:rsidR="00CC7D7E" w:rsidRDefault="00CC7D7E" w:rsidP="00321E89">
      <w:pPr>
        <w:spacing w:line="360" w:lineRule="auto"/>
        <w:rPr>
          <w:rStyle w:val="a9"/>
          <w:i/>
          <w:sz w:val="28"/>
          <w:szCs w:val="28"/>
        </w:rPr>
      </w:pPr>
    </w:p>
    <w:p w:rsidR="00590218" w:rsidRDefault="00590218" w:rsidP="00321E89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90218" w:rsidRDefault="00590218" w:rsidP="00321E89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C590A" w:rsidRDefault="003C590A" w:rsidP="00321E89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Особенности реализации программы внеурочной деятельности:</w:t>
      </w:r>
    </w:p>
    <w:p w:rsidR="003C590A" w:rsidRDefault="003C590A" w:rsidP="00321E89">
      <w:pPr>
        <w:pStyle w:val="aa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режим и место проведения занятий</w:t>
      </w:r>
    </w:p>
    <w:p w:rsidR="003C590A" w:rsidRDefault="003C590A" w:rsidP="00321E89">
      <w:pPr>
        <w:spacing w:line="360" w:lineRule="auto"/>
        <w:ind w:firstLine="706"/>
      </w:pPr>
      <w:r>
        <w:t xml:space="preserve">Программа внеурочной деятельности по оздоровительному направлению   «Добрый мир» предназначена для обучающихся 2 классов. Именно принадлежность к внеурочной деятельности определяет режим проведения, а именно все занятия по </w:t>
      </w:r>
      <w:r>
        <w:lastRenderedPageBreak/>
        <w:t>внеурочной деятельности проводятся после всех уроков основного расписания, продолжительность соответствуе</w:t>
      </w:r>
      <w:r w:rsidR="000A379A">
        <w:t xml:space="preserve">т рекомендациям </w:t>
      </w:r>
      <w:proofErr w:type="spellStart"/>
      <w:r w:rsidR="000A379A">
        <w:t>СанПиН</w:t>
      </w:r>
      <w:proofErr w:type="spellEnd"/>
      <w:r w:rsidR="000A379A">
        <w:t>, т. е. 25</w:t>
      </w:r>
      <w:r>
        <w:t xml:space="preserve"> минут.</w:t>
      </w:r>
    </w:p>
    <w:p w:rsidR="003C590A" w:rsidRDefault="003C590A" w:rsidP="00321E89">
      <w:pPr>
        <w:spacing w:line="360" w:lineRule="auto"/>
        <w:ind w:firstLine="706"/>
      </w:pPr>
      <w:r>
        <w:t>Занятия проводятся в учебном кабинете, приветствуется проведение занятий в специально оборудованном учебном кабинете. Курс может вести как классный руководитель, так и любой другой учитель начальных классов.</w:t>
      </w:r>
    </w:p>
    <w:p w:rsidR="00CC7D7E" w:rsidRDefault="00CC7D7E" w:rsidP="00321E89">
      <w:pPr>
        <w:spacing w:line="360" w:lineRule="auto"/>
        <w:rPr>
          <w:b/>
        </w:rPr>
      </w:pPr>
    </w:p>
    <w:p w:rsidR="002077BF" w:rsidRPr="00BC35F3" w:rsidRDefault="00BC35F3" w:rsidP="00321E89">
      <w:pPr>
        <w:pStyle w:val="a3"/>
        <w:spacing w:line="360" w:lineRule="auto"/>
        <w:jc w:val="left"/>
        <w:rPr>
          <w:b/>
        </w:rPr>
      </w:pPr>
      <w:r w:rsidRPr="00BC35F3">
        <w:rPr>
          <w:b/>
        </w:rPr>
        <w:t xml:space="preserve">Требования к уровню подготовки </w:t>
      </w:r>
      <w:proofErr w:type="gramStart"/>
      <w:r w:rsidRPr="00BC35F3">
        <w:rPr>
          <w:b/>
        </w:rPr>
        <w:t>обучающихся</w:t>
      </w:r>
      <w:proofErr w:type="gramEnd"/>
    </w:p>
    <w:p w:rsidR="002077BF" w:rsidRDefault="002077BF" w:rsidP="00321E89">
      <w:pPr>
        <w:pStyle w:val="a3"/>
        <w:spacing w:line="360" w:lineRule="auto"/>
        <w:ind w:firstLine="708"/>
        <w:jc w:val="left"/>
      </w:pPr>
      <w:r>
        <w:rPr>
          <w:i/>
        </w:rPr>
        <w:t>К концу второго года обучения</w:t>
      </w:r>
      <w:r>
        <w:t xml:space="preserve"> дети должны знать влияние природы на жизнь человека в прошлом, народные приметы и традиции; легенды, предания старины;  традиционные занятия детей, игрушки, игры; научиться использовать элементы народной культуры в повседневной жизни. </w:t>
      </w:r>
    </w:p>
    <w:p w:rsidR="002077BF" w:rsidRDefault="002077BF" w:rsidP="00321E89">
      <w:pPr>
        <w:pStyle w:val="a3"/>
        <w:spacing w:line="360" w:lineRule="auto"/>
        <w:jc w:val="left"/>
        <w:rPr>
          <w:i/>
        </w:rPr>
      </w:pPr>
      <w:r>
        <w:rPr>
          <w:i/>
        </w:rPr>
        <w:t xml:space="preserve"> </w:t>
      </w:r>
      <w:r w:rsidR="00321E89">
        <w:rPr>
          <w:i/>
        </w:rPr>
        <w:tab/>
      </w:r>
      <w:r>
        <w:rPr>
          <w:bCs/>
          <w:i/>
          <w:iCs/>
        </w:rPr>
        <w:t>По окончании  учебного факультативного курса учащиеся должны</w:t>
      </w:r>
      <w:r>
        <w:rPr>
          <w:i/>
          <w:iCs/>
        </w:rPr>
        <w:t>:</w:t>
      </w:r>
    </w:p>
    <w:p w:rsidR="002077BF" w:rsidRDefault="002077BF" w:rsidP="00321E89">
      <w:pPr>
        <w:pStyle w:val="2"/>
        <w:spacing w:after="0" w:line="360" w:lineRule="auto"/>
        <w:ind w:left="0"/>
        <w:rPr>
          <w:iCs/>
        </w:rPr>
      </w:pPr>
      <w:r>
        <w:rPr>
          <w:iCs/>
        </w:rPr>
        <w:t xml:space="preserve">- знать основные народные традиции; </w:t>
      </w:r>
    </w:p>
    <w:p w:rsidR="002077BF" w:rsidRDefault="002077BF" w:rsidP="00321E89">
      <w:pPr>
        <w:pStyle w:val="2"/>
        <w:spacing w:after="0" w:line="360" w:lineRule="auto"/>
        <w:ind w:left="0"/>
        <w:rPr>
          <w:iCs/>
        </w:rPr>
      </w:pPr>
      <w:r>
        <w:rPr>
          <w:iCs/>
        </w:rPr>
        <w:t>- владеть основами народного календаря;</w:t>
      </w:r>
    </w:p>
    <w:p w:rsidR="002077BF" w:rsidRDefault="002077BF" w:rsidP="00321E89">
      <w:pPr>
        <w:pStyle w:val="a3"/>
        <w:spacing w:line="360" w:lineRule="auto"/>
        <w:jc w:val="left"/>
        <w:rPr>
          <w:iCs/>
        </w:rPr>
      </w:pPr>
      <w:r>
        <w:rPr>
          <w:iCs/>
        </w:rPr>
        <w:t>- иметь представление о своей малой  родине;</w:t>
      </w:r>
    </w:p>
    <w:p w:rsidR="002077BF" w:rsidRDefault="002077BF" w:rsidP="00321E89">
      <w:pPr>
        <w:pStyle w:val="a3"/>
        <w:spacing w:line="360" w:lineRule="auto"/>
        <w:jc w:val="left"/>
        <w:rPr>
          <w:iCs/>
        </w:rPr>
      </w:pPr>
      <w:r>
        <w:rPr>
          <w:iCs/>
        </w:rPr>
        <w:t>- уважать и чтить родителей и память предков;</w:t>
      </w:r>
    </w:p>
    <w:p w:rsidR="002077BF" w:rsidRDefault="002077BF" w:rsidP="00321E89">
      <w:pPr>
        <w:widowControl w:val="0"/>
        <w:shd w:val="clear" w:color="auto" w:fill="FFFFFF"/>
        <w:tabs>
          <w:tab w:val="left" w:pos="0"/>
          <w:tab w:val="left" w:pos="864"/>
        </w:tabs>
        <w:autoSpaceDE w:val="0"/>
        <w:autoSpaceDN w:val="0"/>
        <w:adjustRightInd w:val="0"/>
        <w:spacing w:line="360" w:lineRule="auto"/>
        <w:rPr>
          <w:iCs/>
        </w:rPr>
      </w:pPr>
      <w:r>
        <w:rPr>
          <w:iCs/>
          <w:color w:val="000000"/>
        </w:rPr>
        <w:t>- уметь  пользоваться дополнительными источниками информации для дальнейшего самообразования;</w:t>
      </w:r>
      <w:r>
        <w:rPr>
          <w:iCs/>
        </w:rPr>
        <w:t xml:space="preserve"> добиваться поставленной цели;</w:t>
      </w:r>
    </w:p>
    <w:p w:rsidR="002077BF" w:rsidRDefault="002077BF" w:rsidP="00321E89">
      <w:pPr>
        <w:widowControl w:val="0"/>
        <w:shd w:val="clear" w:color="auto" w:fill="FFFFFF"/>
        <w:tabs>
          <w:tab w:val="left" w:pos="0"/>
          <w:tab w:val="left" w:pos="864"/>
        </w:tabs>
        <w:autoSpaceDE w:val="0"/>
        <w:autoSpaceDN w:val="0"/>
        <w:adjustRightInd w:val="0"/>
        <w:spacing w:line="360" w:lineRule="auto"/>
        <w:rPr>
          <w:iCs/>
          <w:color w:val="000000"/>
        </w:rPr>
      </w:pPr>
      <w:r>
        <w:rPr>
          <w:iCs/>
          <w:color w:val="000000"/>
        </w:rPr>
        <w:t>- приобрести навыки коллективной работы в едином темпе;</w:t>
      </w:r>
    </w:p>
    <w:p w:rsidR="002077BF" w:rsidRDefault="002077BF" w:rsidP="00321E89">
      <w:pPr>
        <w:widowControl w:val="0"/>
        <w:shd w:val="clear" w:color="auto" w:fill="FFFFFF"/>
        <w:tabs>
          <w:tab w:val="left" w:pos="0"/>
          <w:tab w:val="left" w:pos="864"/>
        </w:tabs>
        <w:autoSpaceDE w:val="0"/>
        <w:autoSpaceDN w:val="0"/>
        <w:adjustRightInd w:val="0"/>
        <w:spacing w:line="360" w:lineRule="auto"/>
        <w:rPr>
          <w:iCs/>
          <w:color w:val="000000"/>
        </w:rPr>
      </w:pPr>
      <w:r>
        <w:rPr>
          <w:iCs/>
          <w:color w:val="000000"/>
        </w:rPr>
        <w:t>- осознать и научиться соблюдать социально-этические нормы поведения со</w:t>
      </w:r>
      <w:r>
        <w:rPr>
          <w:iCs/>
        </w:rPr>
        <w:t xml:space="preserve"> сверстниками и взрослыми, представителями разных национальных и социальных групп.</w:t>
      </w:r>
    </w:p>
    <w:p w:rsidR="00321E89" w:rsidRDefault="002077BF" w:rsidP="00321E89">
      <w:pPr>
        <w:spacing w:line="360" w:lineRule="auto"/>
        <w:rPr>
          <w:rStyle w:val="a9"/>
          <w:i/>
          <w:sz w:val="40"/>
          <w:szCs w:val="40"/>
        </w:rPr>
      </w:pPr>
      <w:r>
        <w:rPr>
          <w:rStyle w:val="a9"/>
          <w:i/>
          <w:sz w:val="40"/>
          <w:szCs w:val="40"/>
        </w:rPr>
        <w:t xml:space="preserve">          </w:t>
      </w:r>
    </w:p>
    <w:p w:rsidR="002077BF" w:rsidRPr="00321E89" w:rsidRDefault="002077BF" w:rsidP="00321E89">
      <w:pPr>
        <w:spacing w:line="360" w:lineRule="auto"/>
        <w:rPr>
          <w:b/>
          <w:bCs/>
          <w:i/>
          <w:sz w:val="40"/>
          <w:szCs w:val="40"/>
        </w:rPr>
      </w:pPr>
      <w:r>
        <w:rPr>
          <w:b/>
        </w:rPr>
        <w:t>Формирование универсальных учебных действий</w:t>
      </w:r>
    </w:p>
    <w:p w:rsidR="002077BF" w:rsidRDefault="002077BF" w:rsidP="00321E89">
      <w:pPr>
        <w:spacing w:line="360" w:lineRule="auto"/>
        <w:rPr>
          <w:b/>
        </w:rPr>
      </w:pPr>
      <w:r>
        <w:rPr>
          <w:b/>
        </w:rPr>
        <w:t>Личностные</w:t>
      </w:r>
    </w:p>
    <w:p w:rsidR="002077BF" w:rsidRDefault="002077BF" w:rsidP="00321E89">
      <w:pPr>
        <w:numPr>
          <w:ilvl w:val="0"/>
          <w:numId w:val="7"/>
        </w:numPr>
        <w:snapToGrid w:val="0"/>
        <w:spacing w:line="360" w:lineRule="auto"/>
        <w:ind w:left="0"/>
        <w:rPr>
          <w:rFonts w:eastAsia="NewtonCSanPin-Regular" w:cs="NewtonCSanPin-Regular"/>
        </w:rPr>
      </w:pPr>
      <w:proofErr w:type="gramStart"/>
      <w:r>
        <w:rPr>
          <w:rFonts w:eastAsia="NewtonCSanPin-Regular" w:cs="NewtonCSanPin-Regular"/>
        </w:rPr>
        <w:t>внутренняя</w:t>
      </w:r>
      <w:proofErr w:type="gramEnd"/>
      <w:r>
        <w:rPr>
          <w:rFonts w:eastAsia="NewtonCSanPin-Regular" w:cs="NewtonCSanPin-Regular"/>
        </w:rPr>
        <w:t xml:space="preserve"> позиции школьника на основе положительного отношения к школе; </w:t>
      </w:r>
    </w:p>
    <w:p w:rsidR="002077BF" w:rsidRDefault="002077BF" w:rsidP="00321E89">
      <w:pPr>
        <w:numPr>
          <w:ilvl w:val="0"/>
          <w:numId w:val="7"/>
        </w:numPr>
        <w:snapToGrid w:val="0"/>
        <w:spacing w:line="360" w:lineRule="auto"/>
        <w:ind w:left="0"/>
        <w:rPr>
          <w:rFonts w:eastAsia="NewtonCSanPin-Regular" w:cs="NewtonCSanPin-Regular"/>
        </w:rPr>
      </w:pPr>
      <w:r>
        <w:rPr>
          <w:rFonts w:eastAsia="NewtonCSanPin-Regular" w:cs="NewtonCSanPin-Regular"/>
        </w:rPr>
        <w:t>принятие образа «хорошего ученика»;</w:t>
      </w:r>
    </w:p>
    <w:p w:rsidR="002077BF" w:rsidRDefault="002077BF" w:rsidP="00321E89">
      <w:pPr>
        <w:numPr>
          <w:ilvl w:val="0"/>
          <w:numId w:val="7"/>
        </w:numPr>
        <w:snapToGrid w:val="0"/>
        <w:spacing w:line="360" w:lineRule="auto"/>
        <w:ind w:left="0"/>
        <w:rPr>
          <w:rFonts w:eastAsia="NewtonCSanPin-Regular" w:cs="NewtonCSanPin-Regular"/>
        </w:rPr>
      </w:pPr>
      <w:r>
        <w:t xml:space="preserve">самостоятельность и личная ответственность за свои поступки, </w:t>
      </w:r>
      <w:r>
        <w:rPr>
          <w:rFonts w:eastAsia="NewtonCSanPin-Regular" w:cs="NewtonCSanPin-Regular"/>
        </w:rPr>
        <w:t>установка на здоровый образ жизни;</w:t>
      </w:r>
    </w:p>
    <w:p w:rsidR="002077BF" w:rsidRDefault="002077BF" w:rsidP="00321E89">
      <w:pPr>
        <w:numPr>
          <w:ilvl w:val="0"/>
          <w:numId w:val="7"/>
        </w:numPr>
        <w:snapToGrid w:val="0"/>
        <w:spacing w:line="360" w:lineRule="auto"/>
        <w:ind w:left="0"/>
        <w:rPr>
          <w:rFonts w:eastAsia="NewtonCSanPin-Regular" w:cs="NewtonCSanPin-Regular"/>
        </w:rPr>
      </w:pPr>
      <w:r>
        <w:rPr>
          <w:rFonts w:eastAsia="NewtonCSanPin-Regular" w:cs="NewtonCSanPin-Regular"/>
        </w:rPr>
        <w:t>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2077BF" w:rsidRDefault="002077BF" w:rsidP="00321E89">
      <w:pPr>
        <w:numPr>
          <w:ilvl w:val="0"/>
          <w:numId w:val="7"/>
        </w:numPr>
        <w:snapToGrid w:val="0"/>
        <w:spacing w:line="360" w:lineRule="auto"/>
        <w:ind w:left="0"/>
        <w:rPr>
          <w:rFonts w:eastAsia="NewtonCSanPin-Regular" w:cs="NewtonCSanPin-Regular"/>
        </w:rPr>
      </w:pPr>
      <w:r>
        <w:rPr>
          <w:rFonts w:eastAsia="NewtonCSanPin-Regular" w:cs="NewtonCSanPin-Regular"/>
        </w:rPr>
        <w:t>осознание своей этнической принадлежности;</w:t>
      </w:r>
    </w:p>
    <w:p w:rsidR="002077BF" w:rsidRDefault="002077BF" w:rsidP="00321E89">
      <w:pPr>
        <w:numPr>
          <w:ilvl w:val="0"/>
          <w:numId w:val="7"/>
        </w:numPr>
        <w:snapToGrid w:val="0"/>
        <w:spacing w:line="360" w:lineRule="auto"/>
        <w:ind w:left="0"/>
        <w:rPr>
          <w:rFonts w:eastAsia="NewtonCSanPin-Regular" w:cs="NewtonCSanPin-Regular"/>
        </w:rPr>
      </w:pPr>
      <w:r>
        <w:t>уважительное отношение к иному мнению, истории и культуре других народов;</w:t>
      </w:r>
    </w:p>
    <w:p w:rsidR="002077BF" w:rsidRDefault="002077BF" w:rsidP="00321E89">
      <w:pPr>
        <w:numPr>
          <w:ilvl w:val="0"/>
          <w:numId w:val="7"/>
        </w:numPr>
        <w:snapToGrid w:val="0"/>
        <w:spacing w:line="360" w:lineRule="auto"/>
        <w:ind w:left="0"/>
        <w:rPr>
          <w:rFonts w:eastAsia="NewtonCSanPin-Regular" w:cs="NewtonCSanPin-Regular"/>
        </w:rPr>
      </w:pPr>
      <w:r>
        <w:rPr>
          <w:rFonts w:eastAsia="NewtonCSanPin-Regular" w:cs="NewtonCSanPin-Regular"/>
        </w:rPr>
        <w:t>осознание ответственности человека за общее благополучие;</w:t>
      </w:r>
    </w:p>
    <w:p w:rsidR="002077BF" w:rsidRDefault="002077BF" w:rsidP="00321E89">
      <w:pPr>
        <w:pStyle w:val="21"/>
        <w:numPr>
          <w:ilvl w:val="0"/>
          <w:numId w:val="7"/>
        </w:numPr>
        <w:tabs>
          <w:tab w:val="left" w:pos="426"/>
        </w:tabs>
        <w:snapToGrid w:val="0"/>
        <w:spacing w:line="360" w:lineRule="auto"/>
        <w:ind w:left="0"/>
      </w:pPr>
      <w:r>
        <w:lastRenderedPageBreak/>
        <w:t>этические чувства, прежде всего доброжелательность и эмоционально-нравственная отзывчивость;</w:t>
      </w:r>
    </w:p>
    <w:p w:rsidR="002077BF" w:rsidRDefault="002077BF" w:rsidP="00321E89">
      <w:pPr>
        <w:numPr>
          <w:ilvl w:val="0"/>
          <w:numId w:val="7"/>
        </w:numPr>
        <w:snapToGrid w:val="0"/>
        <w:spacing w:line="360" w:lineRule="auto"/>
        <w:ind w:left="0"/>
        <w:rPr>
          <w:rFonts w:eastAsia="NewtonCSanPin-Regular" w:cs="NewtonCSanPin-Regular"/>
        </w:rPr>
      </w:pPr>
      <w:r>
        <w:t>гуманистические и демократические ценности  многонационального российского общества;</w:t>
      </w:r>
    </w:p>
    <w:p w:rsidR="002077BF" w:rsidRDefault="002077BF" w:rsidP="00321E89">
      <w:pPr>
        <w:numPr>
          <w:ilvl w:val="0"/>
          <w:numId w:val="7"/>
        </w:numPr>
        <w:spacing w:line="360" w:lineRule="auto"/>
        <w:ind w:left="0"/>
      </w:pPr>
      <w:r>
        <w:t>положительная мотивация и познавательный интерес к изучению курса «Добрый мир»;</w:t>
      </w:r>
    </w:p>
    <w:p w:rsidR="002077BF" w:rsidRDefault="002077BF" w:rsidP="00321E89">
      <w:pPr>
        <w:numPr>
          <w:ilvl w:val="0"/>
          <w:numId w:val="7"/>
        </w:numPr>
        <w:spacing w:line="360" w:lineRule="auto"/>
        <w:ind w:left="0"/>
      </w:pPr>
      <w:r>
        <w:rPr>
          <w:rFonts w:eastAsia="NewtonCSanPin-Regular" w:cs="NewtonCSanPin-Regular"/>
        </w:rPr>
        <w:t>способность к самооценке;</w:t>
      </w:r>
    </w:p>
    <w:p w:rsidR="002077BF" w:rsidRDefault="002077BF" w:rsidP="00321E89">
      <w:pPr>
        <w:numPr>
          <w:ilvl w:val="0"/>
          <w:numId w:val="7"/>
        </w:numPr>
        <w:spacing w:line="360" w:lineRule="auto"/>
        <w:ind w:left="0"/>
      </w:pPr>
      <w:r>
        <w:t xml:space="preserve">начальные навыки сотрудничества в разных ситуациях. </w:t>
      </w:r>
    </w:p>
    <w:p w:rsidR="002077BF" w:rsidRDefault="002077BF" w:rsidP="00321E89">
      <w:pPr>
        <w:spacing w:line="360" w:lineRule="auto"/>
        <w:rPr>
          <w:b/>
          <w:sz w:val="32"/>
          <w:szCs w:val="32"/>
        </w:rPr>
      </w:pPr>
    </w:p>
    <w:p w:rsidR="002077BF" w:rsidRDefault="002077BF" w:rsidP="00321E89">
      <w:pPr>
        <w:spacing w:line="360" w:lineRule="auto"/>
        <w:rPr>
          <w:b/>
        </w:rPr>
      </w:pPr>
      <w:proofErr w:type="spellStart"/>
      <w:r>
        <w:rPr>
          <w:b/>
        </w:rPr>
        <w:t>Метапредметные</w:t>
      </w:r>
      <w:proofErr w:type="spellEnd"/>
    </w:p>
    <w:p w:rsidR="002077BF" w:rsidRDefault="002077BF" w:rsidP="00321E89">
      <w:pPr>
        <w:spacing w:line="360" w:lineRule="auto"/>
        <w:rPr>
          <w:b/>
          <w:iCs/>
        </w:rPr>
      </w:pPr>
      <w:r>
        <w:rPr>
          <w:b/>
        </w:rPr>
        <w:t>Познавательные</w:t>
      </w:r>
      <w:r>
        <w:rPr>
          <w:iCs/>
        </w:rPr>
        <w:t xml:space="preserve"> </w:t>
      </w:r>
    </w:p>
    <w:p w:rsidR="002077BF" w:rsidRDefault="002077BF" w:rsidP="00321E89">
      <w:pPr>
        <w:pStyle w:val="21"/>
        <w:numPr>
          <w:ilvl w:val="0"/>
          <w:numId w:val="8"/>
        </w:numPr>
        <w:tabs>
          <w:tab w:val="left" w:pos="426"/>
        </w:tabs>
        <w:snapToGrid w:val="0"/>
        <w:spacing w:line="360" w:lineRule="auto"/>
        <w:ind w:left="0"/>
        <w:rPr>
          <w:b/>
          <w:sz w:val="28"/>
          <w:szCs w:val="28"/>
        </w:rPr>
      </w:pPr>
      <w:r>
        <w:rPr>
          <w:rFonts w:ascii="Times New Roman CYR" w:hAnsi="Times New Roman CYR" w:cs="Calibri"/>
          <w:iCs/>
          <w:lang w:eastAsia="ar-SA" w:bidi="ar-SA"/>
        </w:rPr>
        <w:t>контролировать и оценивать процесс и результат деятельности;</w:t>
      </w:r>
    </w:p>
    <w:p w:rsidR="002077BF" w:rsidRDefault="002077BF" w:rsidP="00321E89">
      <w:pPr>
        <w:pStyle w:val="21"/>
        <w:numPr>
          <w:ilvl w:val="0"/>
          <w:numId w:val="8"/>
        </w:numPr>
        <w:tabs>
          <w:tab w:val="left" w:pos="426"/>
        </w:tabs>
        <w:snapToGrid w:val="0"/>
        <w:spacing w:line="360" w:lineRule="auto"/>
        <w:ind w:left="0"/>
        <w:rPr>
          <w:b/>
          <w:sz w:val="28"/>
          <w:szCs w:val="28"/>
        </w:rPr>
      </w:pPr>
      <w:r>
        <w:rPr>
          <w:rFonts w:ascii="Times New Roman CYR" w:hAnsi="Times New Roman CYR" w:cs="Calibri"/>
          <w:iCs/>
          <w:lang w:eastAsia="ar-SA" w:bidi="ar-SA"/>
        </w:rPr>
        <w:t>ставить и формулировать проблемы;</w:t>
      </w:r>
    </w:p>
    <w:p w:rsidR="002077BF" w:rsidRDefault="002077BF" w:rsidP="00321E89">
      <w:pPr>
        <w:numPr>
          <w:ilvl w:val="0"/>
          <w:numId w:val="8"/>
        </w:numPr>
        <w:snapToGrid w:val="0"/>
        <w:spacing w:line="360" w:lineRule="auto"/>
        <w:ind w:left="0"/>
        <w:rPr>
          <w:rFonts w:eastAsia="NewtonCSanPin-Italic" w:cs="NewtonCSanPin-Italic"/>
        </w:rPr>
      </w:pPr>
      <w:r>
        <w:rPr>
          <w:rFonts w:eastAsia="NewtonCSanPin-Italic" w:cs="NewtonCSanPin-Italic"/>
        </w:rPr>
        <w:t>осознанно и произвольно строить сообщения в устной форме, в том числе творческого характера;</w:t>
      </w:r>
    </w:p>
    <w:p w:rsidR="002077BF" w:rsidRDefault="002077BF" w:rsidP="00321E89">
      <w:pPr>
        <w:pStyle w:val="21"/>
        <w:numPr>
          <w:ilvl w:val="0"/>
          <w:numId w:val="8"/>
        </w:numPr>
        <w:tabs>
          <w:tab w:val="left" w:pos="426"/>
        </w:tabs>
        <w:snapToGrid w:val="0"/>
        <w:spacing w:line="360" w:lineRule="auto"/>
        <w:ind w:left="0"/>
        <w:rPr>
          <w:b/>
          <w:sz w:val="28"/>
          <w:szCs w:val="28"/>
        </w:rPr>
      </w:pPr>
      <w:r>
        <w:rPr>
          <w:rFonts w:eastAsia="NewtonCSanPin-Regular" w:cs="NewtonCSanPin-Regular"/>
        </w:rPr>
        <w:t>установление причинно-следственных связей;</w:t>
      </w:r>
    </w:p>
    <w:p w:rsidR="002077BF" w:rsidRDefault="002077BF" w:rsidP="00321E89">
      <w:pPr>
        <w:pStyle w:val="21"/>
        <w:tabs>
          <w:tab w:val="left" w:pos="426"/>
        </w:tabs>
        <w:snapToGrid w:val="0"/>
        <w:spacing w:line="360" w:lineRule="auto"/>
        <w:rPr>
          <w:b/>
          <w:sz w:val="28"/>
          <w:szCs w:val="28"/>
        </w:rPr>
      </w:pPr>
    </w:p>
    <w:p w:rsidR="002077BF" w:rsidRDefault="002077BF" w:rsidP="00321E89">
      <w:pPr>
        <w:pStyle w:val="21"/>
        <w:tabs>
          <w:tab w:val="left" w:pos="426"/>
        </w:tabs>
        <w:snapToGrid w:val="0"/>
        <w:spacing w:line="360" w:lineRule="auto"/>
        <w:rPr>
          <w:b/>
          <w:iCs/>
        </w:rPr>
      </w:pPr>
      <w:r>
        <w:rPr>
          <w:b/>
        </w:rPr>
        <w:t>Регулятивные</w:t>
      </w:r>
      <w:r>
        <w:rPr>
          <w:b/>
          <w:iCs/>
        </w:rPr>
        <w:t xml:space="preserve"> </w:t>
      </w:r>
    </w:p>
    <w:p w:rsidR="002077BF" w:rsidRDefault="002077BF" w:rsidP="00321E89">
      <w:pPr>
        <w:numPr>
          <w:ilvl w:val="0"/>
          <w:numId w:val="9"/>
        </w:numPr>
        <w:snapToGrid w:val="0"/>
        <w:spacing w:line="360" w:lineRule="auto"/>
        <w:ind w:left="0"/>
        <w:rPr>
          <w:b/>
          <w:sz w:val="28"/>
          <w:szCs w:val="28"/>
        </w:rPr>
      </w:pPr>
      <w:r>
        <w:rPr>
          <w:rFonts w:eastAsia="NewtonCSanPin-Regular" w:cs="NewtonCSanPin-Regular"/>
        </w:rPr>
        <w:t>использовать речь для регуляции своего действия;</w:t>
      </w:r>
    </w:p>
    <w:p w:rsidR="002077BF" w:rsidRDefault="002077BF" w:rsidP="00321E89">
      <w:pPr>
        <w:numPr>
          <w:ilvl w:val="0"/>
          <w:numId w:val="9"/>
        </w:numPr>
        <w:snapToGrid w:val="0"/>
        <w:spacing w:line="360" w:lineRule="auto"/>
        <w:ind w:left="0"/>
        <w:rPr>
          <w:b/>
          <w:sz w:val="28"/>
          <w:szCs w:val="28"/>
        </w:rPr>
      </w:pPr>
      <w:r>
        <w:rPr>
          <w:rFonts w:eastAsia="NewtonCSanPin-Regular" w:cs="NewtonCSanPin-Regular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:rsidR="002077BF" w:rsidRDefault="002077BF" w:rsidP="00321E89">
      <w:pPr>
        <w:numPr>
          <w:ilvl w:val="0"/>
          <w:numId w:val="9"/>
        </w:numPr>
        <w:snapToGrid w:val="0"/>
        <w:spacing w:line="360" w:lineRule="auto"/>
        <w:ind w:left="0"/>
        <w:rPr>
          <w:b/>
          <w:sz w:val="28"/>
          <w:szCs w:val="28"/>
        </w:rPr>
      </w:pPr>
      <w:r>
        <w:rPr>
          <w:rFonts w:ascii="Times New Roman CYR" w:hAnsi="Times New Roman CYR" w:cs="Calibri"/>
          <w:iCs/>
          <w:lang w:eastAsia="ar-SA"/>
        </w:rPr>
        <w:t xml:space="preserve">выделять и формулировать то, что уже усвоено и что еще нужно </w:t>
      </w:r>
      <w:proofErr w:type="gramStart"/>
      <w:r>
        <w:rPr>
          <w:rFonts w:ascii="Times New Roman CYR" w:hAnsi="Times New Roman CYR" w:cs="Calibri"/>
          <w:iCs/>
          <w:lang w:eastAsia="ar-SA"/>
        </w:rPr>
        <w:t>усвоить</w:t>
      </w:r>
      <w:proofErr w:type="gramEnd"/>
      <w:r>
        <w:rPr>
          <w:rFonts w:ascii="Times New Roman CYR" w:hAnsi="Times New Roman CYR" w:cs="Calibri"/>
          <w:iCs/>
          <w:lang w:eastAsia="ar-SA"/>
        </w:rPr>
        <w:t>;</w:t>
      </w:r>
    </w:p>
    <w:p w:rsidR="002077BF" w:rsidRDefault="002077BF" w:rsidP="00321E89">
      <w:pPr>
        <w:numPr>
          <w:ilvl w:val="0"/>
          <w:numId w:val="9"/>
        </w:numPr>
        <w:snapToGrid w:val="0"/>
        <w:spacing w:line="360" w:lineRule="auto"/>
        <w:ind w:left="0"/>
        <w:rPr>
          <w:b/>
          <w:sz w:val="28"/>
          <w:szCs w:val="28"/>
        </w:rPr>
      </w:pPr>
      <w:r>
        <w:rPr>
          <w:rFonts w:ascii="Times New Roman CYR" w:hAnsi="Times New Roman CYR" w:cs="Calibri"/>
          <w:iCs/>
          <w:lang w:eastAsia="ar-SA"/>
        </w:rPr>
        <w:t>устанавливать соответствие полученного результата поставленной цели;</w:t>
      </w:r>
    </w:p>
    <w:p w:rsidR="002077BF" w:rsidRDefault="002077BF" w:rsidP="00321E89">
      <w:pPr>
        <w:numPr>
          <w:ilvl w:val="0"/>
          <w:numId w:val="9"/>
        </w:numPr>
        <w:snapToGrid w:val="0"/>
        <w:spacing w:line="360" w:lineRule="auto"/>
        <w:ind w:left="0"/>
        <w:rPr>
          <w:b/>
          <w:sz w:val="28"/>
          <w:szCs w:val="28"/>
        </w:rPr>
      </w:pPr>
      <w:r>
        <w:rPr>
          <w:rFonts w:ascii="Times New Roman CYR" w:hAnsi="Times New Roman CYR" w:cs="Calibri"/>
          <w:iCs/>
          <w:lang w:eastAsia="ar-SA"/>
        </w:rPr>
        <w:t xml:space="preserve">соотносить правильность выбора, планирования, </w:t>
      </w:r>
      <w:r>
        <w:rPr>
          <w:rFonts w:eastAsia="NewtonCSanPin-Regular" w:cs="NewtonCSanPin-Regular"/>
        </w:rPr>
        <w:t>выполнения и результата действия с требованиями конкретной задачи;</w:t>
      </w:r>
    </w:p>
    <w:p w:rsidR="002077BF" w:rsidRDefault="002077BF" w:rsidP="00321E89">
      <w:pPr>
        <w:snapToGrid w:val="0"/>
        <w:spacing w:line="360" w:lineRule="auto"/>
        <w:rPr>
          <w:b/>
          <w:sz w:val="28"/>
          <w:szCs w:val="28"/>
        </w:rPr>
      </w:pPr>
    </w:p>
    <w:p w:rsidR="002077BF" w:rsidRDefault="002077BF" w:rsidP="00321E89">
      <w:pPr>
        <w:snapToGrid w:val="0"/>
        <w:spacing w:line="360" w:lineRule="auto"/>
        <w:rPr>
          <w:b/>
        </w:rPr>
      </w:pPr>
      <w:r>
        <w:rPr>
          <w:b/>
        </w:rPr>
        <w:t>Коммуникативные</w:t>
      </w:r>
    </w:p>
    <w:p w:rsidR="002077BF" w:rsidRDefault="002077BF" w:rsidP="00321E89">
      <w:pPr>
        <w:snapToGrid w:val="0"/>
        <w:spacing w:line="360" w:lineRule="auto"/>
        <w:rPr>
          <w:b/>
        </w:rPr>
      </w:pPr>
      <w:r>
        <w:rPr>
          <w:b/>
        </w:rPr>
        <w:t>В процессе обучения  дети учатся:</w:t>
      </w:r>
    </w:p>
    <w:p w:rsidR="002077BF" w:rsidRDefault="002077BF" w:rsidP="00321E89">
      <w:pPr>
        <w:numPr>
          <w:ilvl w:val="0"/>
          <w:numId w:val="10"/>
        </w:numPr>
        <w:snapToGrid w:val="0"/>
        <w:spacing w:line="360" w:lineRule="auto"/>
        <w:ind w:left="0"/>
        <w:rPr>
          <w:rFonts w:ascii="Times New Roman CYR" w:hAnsi="Times New Roman CYR" w:cs="Calibri"/>
          <w:iCs/>
          <w:lang w:eastAsia="ar-SA"/>
        </w:rPr>
      </w:pPr>
      <w:r>
        <w:rPr>
          <w:rFonts w:ascii="Times New Roman CYR" w:hAnsi="Times New Roman CYR" w:cs="Calibri"/>
          <w:iCs/>
          <w:lang w:eastAsia="ar-SA"/>
        </w:rPr>
        <w:t xml:space="preserve">работать в группе, учитывать мнения партнеров, отличные </w:t>
      </w:r>
      <w:proofErr w:type="gramStart"/>
      <w:r>
        <w:rPr>
          <w:rFonts w:ascii="Times New Roman CYR" w:hAnsi="Times New Roman CYR" w:cs="Calibri"/>
          <w:iCs/>
          <w:lang w:eastAsia="ar-SA"/>
        </w:rPr>
        <w:t>от</w:t>
      </w:r>
      <w:proofErr w:type="gramEnd"/>
      <w:r>
        <w:rPr>
          <w:rFonts w:ascii="Times New Roman CYR" w:hAnsi="Times New Roman CYR" w:cs="Calibri"/>
          <w:iCs/>
          <w:lang w:eastAsia="ar-SA"/>
        </w:rPr>
        <w:t xml:space="preserve"> собственных;</w:t>
      </w:r>
    </w:p>
    <w:p w:rsidR="002077BF" w:rsidRDefault="002077BF" w:rsidP="00321E89">
      <w:pPr>
        <w:numPr>
          <w:ilvl w:val="0"/>
          <w:numId w:val="10"/>
        </w:numPr>
        <w:snapToGrid w:val="0"/>
        <w:spacing w:line="360" w:lineRule="auto"/>
        <w:ind w:left="0"/>
        <w:rPr>
          <w:rFonts w:ascii="Times New Roman CYR" w:hAnsi="Times New Roman CYR" w:cs="Calibri"/>
          <w:iCs/>
          <w:lang w:eastAsia="ar-SA"/>
        </w:rPr>
      </w:pPr>
      <w:r>
        <w:rPr>
          <w:rFonts w:eastAsia="NewtonCSanPin-Regular" w:cs="NewtonCSanPin-Regular"/>
        </w:rPr>
        <w:t>ставить вопросы;</w:t>
      </w:r>
    </w:p>
    <w:p w:rsidR="002077BF" w:rsidRDefault="002077BF" w:rsidP="00321E89">
      <w:pPr>
        <w:numPr>
          <w:ilvl w:val="0"/>
          <w:numId w:val="10"/>
        </w:numPr>
        <w:snapToGrid w:val="0"/>
        <w:spacing w:line="360" w:lineRule="auto"/>
        <w:ind w:left="0"/>
        <w:rPr>
          <w:rFonts w:ascii="Times New Roman CYR" w:hAnsi="Times New Roman CYR" w:cs="Calibri"/>
          <w:iCs/>
          <w:lang w:eastAsia="ar-SA"/>
        </w:rPr>
      </w:pPr>
      <w:r>
        <w:rPr>
          <w:rFonts w:eastAsia="NewtonCSanPin-Regular" w:cs="NewtonCSanPin-Regular"/>
        </w:rPr>
        <w:t>обращаться за помощью;</w:t>
      </w:r>
    </w:p>
    <w:p w:rsidR="002077BF" w:rsidRDefault="002077BF" w:rsidP="00321E89">
      <w:pPr>
        <w:numPr>
          <w:ilvl w:val="0"/>
          <w:numId w:val="10"/>
        </w:numPr>
        <w:snapToGrid w:val="0"/>
        <w:spacing w:line="360" w:lineRule="auto"/>
        <w:ind w:left="0"/>
        <w:rPr>
          <w:rFonts w:ascii="Times New Roman CYR" w:hAnsi="Times New Roman CYR" w:cs="Calibri"/>
          <w:iCs/>
          <w:lang w:eastAsia="ar-SA"/>
        </w:rPr>
      </w:pPr>
      <w:r>
        <w:rPr>
          <w:rFonts w:eastAsia="NewtonCSanPin-Regular" w:cs="NewtonCSanPin-Regular"/>
        </w:rPr>
        <w:t>формулировать свои затруднения;</w:t>
      </w:r>
    </w:p>
    <w:p w:rsidR="002077BF" w:rsidRDefault="002077BF" w:rsidP="00321E89">
      <w:pPr>
        <w:numPr>
          <w:ilvl w:val="0"/>
          <w:numId w:val="10"/>
        </w:numPr>
        <w:snapToGrid w:val="0"/>
        <w:spacing w:line="360" w:lineRule="auto"/>
        <w:ind w:left="0"/>
      </w:pPr>
      <w:r>
        <w:rPr>
          <w:rFonts w:eastAsia="NewtonCSanPin-Regular" w:cs="NewtonCSanPin-Regular"/>
        </w:rPr>
        <w:t xml:space="preserve">предлагать помощь и сотрудничество; </w:t>
      </w:r>
    </w:p>
    <w:p w:rsidR="002077BF" w:rsidRDefault="002077BF" w:rsidP="00321E89">
      <w:pPr>
        <w:numPr>
          <w:ilvl w:val="0"/>
          <w:numId w:val="10"/>
        </w:numPr>
        <w:snapToGrid w:val="0"/>
        <w:spacing w:line="360" w:lineRule="auto"/>
        <w:ind w:left="0"/>
        <w:rPr>
          <w:rFonts w:ascii="Times New Roman CYR" w:hAnsi="Times New Roman CYR" w:cs="Calibri"/>
          <w:iCs/>
          <w:lang w:eastAsia="ar-SA"/>
        </w:rPr>
      </w:pPr>
      <w:r>
        <w:lastRenderedPageBreak/>
        <w:t>договариваться о распределении функций и ролей в совместной деятельности</w:t>
      </w:r>
      <w:r>
        <w:rPr>
          <w:rFonts w:eastAsia="NewtonCSanPin-Regular" w:cs="NewtonCSanPin-Regular"/>
        </w:rPr>
        <w:t>;</w:t>
      </w:r>
    </w:p>
    <w:p w:rsidR="002077BF" w:rsidRDefault="002077BF" w:rsidP="00321E89">
      <w:pPr>
        <w:pStyle w:val="21"/>
        <w:numPr>
          <w:ilvl w:val="0"/>
          <w:numId w:val="10"/>
        </w:numPr>
        <w:tabs>
          <w:tab w:val="left" w:pos="426"/>
        </w:tabs>
        <w:spacing w:line="360" w:lineRule="auto"/>
        <w:ind w:left="0"/>
        <w:rPr>
          <w:rFonts w:eastAsia="NewtonCSanPin-Regular" w:cs="NewtonCSanPin-Regular"/>
        </w:rPr>
      </w:pPr>
      <w:r>
        <w:rPr>
          <w:rFonts w:eastAsia="NewtonCSanPin-Regular" w:cs="NewtonCSanPin-Regular"/>
        </w:rPr>
        <w:t>слушать собеседника;</w:t>
      </w:r>
    </w:p>
    <w:p w:rsidR="002077BF" w:rsidRDefault="002077BF" w:rsidP="00321E89">
      <w:pPr>
        <w:pStyle w:val="21"/>
        <w:numPr>
          <w:ilvl w:val="0"/>
          <w:numId w:val="10"/>
        </w:numPr>
        <w:tabs>
          <w:tab w:val="left" w:pos="426"/>
        </w:tabs>
        <w:snapToGrid w:val="0"/>
        <w:spacing w:line="360" w:lineRule="auto"/>
        <w:ind w:left="0"/>
        <w:rPr>
          <w:rFonts w:eastAsia="NewtonCSanPin-Regular" w:cs="NewtonCSanPin-Regular"/>
        </w:rPr>
      </w:pPr>
      <w:r>
        <w:rPr>
          <w:rFonts w:eastAsia="NewtonCSanPin-Regular" w:cs="NewtonCSanPin-Regular"/>
        </w:rPr>
        <w:t xml:space="preserve">договариваться и приходить к общему решению; </w:t>
      </w:r>
    </w:p>
    <w:p w:rsidR="002077BF" w:rsidRDefault="002077BF" w:rsidP="00321E89">
      <w:pPr>
        <w:pStyle w:val="21"/>
        <w:numPr>
          <w:ilvl w:val="0"/>
          <w:numId w:val="10"/>
        </w:numPr>
        <w:tabs>
          <w:tab w:val="left" w:pos="426"/>
        </w:tabs>
        <w:snapToGrid w:val="0"/>
        <w:spacing w:line="360" w:lineRule="auto"/>
        <w:ind w:left="0"/>
        <w:rPr>
          <w:rFonts w:eastAsia="NewtonCSanPin-Regular" w:cs="NewtonCSanPin-Regular"/>
        </w:rPr>
      </w:pPr>
      <w:r>
        <w:rPr>
          <w:rFonts w:eastAsia="NewtonCSanPin-Regular" w:cs="NewtonCSanPin-Regular"/>
        </w:rPr>
        <w:t>формулировать собственное мнение и позицию;</w:t>
      </w:r>
    </w:p>
    <w:p w:rsidR="002077BF" w:rsidRDefault="002077BF" w:rsidP="00321E89">
      <w:pPr>
        <w:numPr>
          <w:ilvl w:val="0"/>
          <w:numId w:val="10"/>
        </w:numPr>
        <w:snapToGrid w:val="0"/>
        <w:spacing w:line="360" w:lineRule="auto"/>
        <w:ind w:left="0"/>
      </w:pPr>
      <w:r>
        <w:t xml:space="preserve">осуществлять взаимный контроль; </w:t>
      </w:r>
    </w:p>
    <w:p w:rsidR="002077BF" w:rsidRDefault="002077BF" w:rsidP="00321E89">
      <w:pPr>
        <w:numPr>
          <w:ilvl w:val="0"/>
          <w:numId w:val="10"/>
        </w:numPr>
        <w:snapToGrid w:val="0"/>
        <w:spacing w:line="360" w:lineRule="auto"/>
        <w:ind w:left="0"/>
      </w:pPr>
      <w:r>
        <w:t>адекватно оценивать собственное поведение и поведение окружающих.</w:t>
      </w:r>
    </w:p>
    <w:p w:rsidR="002077BF" w:rsidRDefault="002077BF" w:rsidP="00321E89">
      <w:pPr>
        <w:pStyle w:val="a7"/>
        <w:spacing w:line="360" w:lineRule="auto"/>
        <w:ind w:firstLine="708"/>
        <w:rPr>
          <w:rFonts w:ascii="Times New Roman" w:hAnsi="Times New Roman"/>
          <w:b/>
          <w:i/>
          <w:sz w:val="40"/>
          <w:szCs w:val="40"/>
        </w:rPr>
      </w:pPr>
    </w:p>
    <w:p w:rsidR="002077BF" w:rsidRDefault="00BC35F3" w:rsidP="00321E89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C35F3">
        <w:rPr>
          <w:rFonts w:ascii="Times New Roman" w:hAnsi="Times New Roman"/>
          <w:b/>
          <w:sz w:val="24"/>
          <w:szCs w:val="24"/>
        </w:rPr>
        <w:t>Перечень учебно-методического обеспечения образовательного процесса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  <w:iCs/>
        </w:rPr>
        <w:t xml:space="preserve">Волков В.М. </w:t>
      </w:r>
      <w:r>
        <w:rPr>
          <w:rFonts w:eastAsia="Calibri"/>
        </w:rPr>
        <w:t>Русская деревня. – М.,2004г.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  <w:iCs/>
        </w:rPr>
        <w:t xml:space="preserve">Капица Ф.С. </w:t>
      </w:r>
      <w:r>
        <w:rPr>
          <w:rFonts w:eastAsia="Calibri"/>
        </w:rPr>
        <w:t>Славянские традиционные верования, праздники и ритуалы: Справочник. –  М., 2001г.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  <w:iCs/>
        </w:rPr>
        <w:t xml:space="preserve">Круглов Ю.Г. </w:t>
      </w:r>
      <w:r>
        <w:rPr>
          <w:rFonts w:eastAsia="Calibri"/>
        </w:rPr>
        <w:t>Русские народные загадки, пословицы, поговорки. – М., 1990г.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</w:rPr>
      </w:pPr>
      <w:proofErr w:type="spellStart"/>
      <w:r>
        <w:rPr>
          <w:rFonts w:eastAsia="Calibri"/>
          <w:iCs/>
        </w:rPr>
        <w:t>Латышина</w:t>
      </w:r>
      <w:proofErr w:type="spellEnd"/>
      <w:r>
        <w:rPr>
          <w:rFonts w:eastAsia="Calibri"/>
          <w:iCs/>
        </w:rPr>
        <w:t xml:space="preserve"> Д.И. </w:t>
      </w:r>
      <w:r>
        <w:rPr>
          <w:rFonts w:eastAsia="Calibri"/>
        </w:rPr>
        <w:t>Живая Русь. – М.,1995г.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</w:rPr>
      </w:pPr>
      <w:proofErr w:type="spellStart"/>
      <w:r>
        <w:rPr>
          <w:rFonts w:eastAsia="Calibri"/>
          <w:iCs/>
        </w:rPr>
        <w:t>Леонович</w:t>
      </w:r>
      <w:proofErr w:type="spellEnd"/>
      <w:r>
        <w:rPr>
          <w:rFonts w:eastAsia="Calibri"/>
          <w:iCs/>
        </w:rPr>
        <w:t xml:space="preserve"> Е.Н. </w:t>
      </w:r>
      <w:r>
        <w:rPr>
          <w:rFonts w:eastAsia="Calibri"/>
        </w:rPr>
        <w:t xml:space="preserve">Родная словесность. </w:t>
      </w:r>
      <w:proofErr w:type="gramStart"/>
      <w:r>
        <w:rPr>
          <w:rFonts w:eastAsia="Calibri"/>
        </w:rPr>
        <w:t>–М</w:t>
      </w:r>
      <w:proofErr w:type="gramEnd"/>
      <w:r>
        <w:rPr>
          <w:rFonts w:eastAsia="Calibri"/>
        </w:rPr>
        <w:t>., 1993г.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</w:rPr>
      </w:pPr>
      <w:proofErr w:type="spellStart"/>
      <w:r>
        <w:rPr>
          <w:rFonts w:eastAsia="Calibri"/>
          <w:iCs/>
        </w:rPr>
        <w:t>Науменко</w:t>
      </w:r>
      <w:proofErr w:type="spellEnd"/>
      <w:r>
        <w:rPr>
          <w:rFonts w:eastAsia="Calibri"/>
          <w:iCs/>
        </w:rPr>
        <w:t xml:space="preserve"> Г. </w:t>
      </w:r>
      <w:r>
        <w:rPr>
          <w:rFonts w:eastAsia="Calibri"/>
        </w:rPr>
        <w:t>Березовая карусель: Русские народные детские игры и хороводы. – М., 1980г.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</w:rPr>
      </w:pPr>
      <w:proofErr w:type="spellStart"/>
      <w:r>
        <w:rPr>
          <w:rFonts w:eastAsia="Calibri"/>
          <w:iCs/>
        </w:rPr>
        <w:t>Некрылова</w:t>
      </w:r>
      <w:proofErr w:type="spellEnd"/>
      <w:r>
        <w:rPr>
          <w:rFonts w:eastAsia="Calibri"/>
          <w:iCs/>
        </w:rPr>
        <w:t xml:space="preserve"> А.Ф. </w:t>
      </w:r>
      <w:r>
        <w:rPr>
          <w:rFonts w:eastAsia="Calibri"/>
        </w:rPr>
        <w:t>«Круглый год». Русский земледельческий календарь. – М.,1991г.</w:t>
      </w:r>
    </w:p>
    <w:p w:rsidR="002077BF" w:rsidRDefault="002077BF" w:rsidP="00321E89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Новицкая М. Ю. Программа «Введение в народоведение» (факультативный курс). 1—2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.— М.: Просвещение, Дрофа, 2001г.</w:t>
      </w:r>
    </w:p>
    <w:p w:rsidR="002077BF" w:rsidRDefault="002077BF" w:rsidP="00321E89">
      <w:pPr>
        <w:pStyle w:val="a7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Новицкая М. Ю. Учебник – тетрадь «Родная земля» 1 – 2 класс в 4-х ч. М.: Дрофа, 1997г.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  <w:iCs/>
        </w:rPr>
      </w:pPr>
      <w:r>
        <w:rPr>
          <w:rFonts w:eastAsia="Calibri"/>
          <w:iCs/>
        </w:rPr>
        <w:t xml:space="preserve">Петров В.М., Гришина Г.Н., Короткова Л.Д. </w:t>
      </w:r>
      <w:r>
        <w:rPr>
          <w:rFonts w:eastAsia="Calibri"/>
        </w:rPr>
        <w:t>Праздники, игры и забавы для</w:t>
      </w:r>
      <w:r>
        <w:rPr>
          <w:rFonts w:eastAsia="Calibri"/>
          <w:iCs/>
        </w:rPr>
        <w:t xml:space="preserve"> </w:t>
      </w:r>
      <w:r>
        <w:rPr>
          <w:rFonts w:eastAsia="Calibri"/>
        </w:rPr>
        <w:t>детей. В 3-х ч. – М., 1998г.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  <w:iCs/>
        </w:rPr>
        <w:t xml:space="preserve">Пушкина С.И. </w:t>
      </w:r>
      <w:r>
        <w:rPr>
          <w:rFonts w:eastAsia="Calibri"/>
        </w:rPr>
        <w:t>Мы играем и поем. – М., 2001г.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  <w:iCs/>
        </w:rPr>
        <w:t xml:space="preserve">Соловьев В.М. </w:t>
      </w:r>
      <w:r>
        <w:rPr>
          <w:rFonts w:eastAsia="Calibri"/>
        </w:rPr>
        <w:t>Русская культура. – М., 2005г.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  <w:iCs/>
        </w:rPr>
      </w:pPr>
      <w:proofErr w:type="spellStart"/>
      <w:r>
        <w:rPr>
          <w:rFonts w:eastAsia="Calibri"/>
          <w:iCs/>
        </w:rPr>
        <w:t>Фликова</w:t>
      </w:r>
      <w:proofErr w:type="spellEnd"/>
      <w:r>
        <w:rPr>
          <w:rFonts w:eastAsia="Calibri"/>
          <w:iCs/>
        </w:rPr>
        <w:t xml:space="preserve"> О.В., Макарова М.В., Чайковская Е.Н., </w:t>
      </w:r>
      <w:proofErr w:type="spellStart"/>
      <w:r>
        <w:rPr>
          <w:rFonts w:eastAsia="Calibri"/>
          <w:iCs/>
        </w:rPr>
        <w:t>Гогейзель</w:t>
      </w:r>
      <w:proofErr w:type="spellEnd"/>
      <w:r>
        <w:rPr>
          <w:rFonts w:eastAsia="Calibri"/>
          <w:iCs/>
        </w:rPr>
        <w:t xml:space="preserve"> Э.А., Иванцов С.Е.  Конспекты уроков по народной культуре 2 класс. Пособие для учителя. М.: </w:t>
      </w:r>
      <w:proofErr w:type="spellStart"/>
      <w:r>
        <w:rPr>
          <w:rFonts w:eastAsia="Calibri"/>
          <w:iCs/>
        </w:rPr>
        <w:t>Гумманит</w:t>
      </w:r>
      <w:proofErr w:type="spellEnd"/>
      <w:r>
        <w:rPr>
          <w:rFonts w:eastAsia="Calibri"/>
          <w:iCs/>
        </w:rPr>
        <w:t>. изд. центр ВЛАДОС, 2004г.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  <w:iCs/>
        </w:rPr>
      </w:pPr>
      <w:r>
        <w:rPr>
          <w:rFonts w:eastAsia="Calibri"/>
          <w:iCs/>
        </w:rPr>
        <w:t>Шевченко Л.Л. Методическое пособие «Добрый мир». М.: Центр поддержки культурно – исторических традиций Отечества, 2012г.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  <w:iCs/>
        </w:rPr>
      </w:pPr>
      <w:r>
        <w:rPr>
          <w:rFonts w:eastAsia="Calibri"/>
          <w:iCs/>
        </w:rPr>
        <w:t xml:space="preserve"> Шевченко Л.Л. Учебник 2 класс «Добрый мир». М.: Центр поддержки культурно – исторических традиций Отечества, 2012г.</w:t>
      </w:r>
    </w:p>
    <w:p w:rsidR="002077BF" w:rsidRDefault="002077BF" w:rsidP="00321E89">
      <w:pPr>
        <w:spacing w:line="360" w:lineRule="auto"/>
        <w:rPr>
          <w:rFonts w:eastAsia="Calibri"/>
          <w:iCs/>
        </w:rPr>
      </w:pPr>
      <w:r>
        <w:rPr>
          <w:rFonts w:eastAsia="Calibri"/>
          <w:iCs/>
        </w:rPr>
        <w:t>Шевченко Л.Л. Рабочая тетрадь «Добрый мир». М.: Центр поддержки культурно – исторических традиций Отечества, 2012г.</w:t>
      </w:r>
    </w:p>
    <w:p w:rsidR="002077BF" w:rsidRDefault="002077BF" w:rsidP="00321E89">
      <w:pPr>
        <w:spacing w:line="360" w:lineRule="auto"/>
        <w:rPr>
          <w:rFonts w:eastAsia="Calibri"/>
          <w:iCs/>
        </w:rPr>
      </w:pPr>
      <w:r>
        <w:rPr>
          <w:rFonts w:eastAsia="Calibri"/>
          <w:iCs/>
        </w:rPr>
        <w:t>Шевченко Л.Л. Наглядные материалы «Добрый мир». М.: Центр поддержки культурно – исторических традиций Отечества, 2012г.</w:t>
      </w:r>
    </w:p>
    <w:p w:rsidR="002077BF" w:rsidRDefault="002077BF" w:rsidP="00321E89">
      <w:pPr>
        <w:spacing w:line="360" w:lineRule="auto"/>
        <w:rPr>
          <w:rFonts w:eastAsia="Calibri"/>
          <w:iCs/>
        </w:rPr>
      </w:pPr>
      <w:r>
        <w:rPr>
          <w:rFonts w:eastAsia="Calibri"/>
          <w:iCs/>
        </w:rPr>
        <w:lastRenderedPageBreak/>
        <w:t>Лаврова С.А. «Сл</w:t>
      </w:r>
      <w:r w:rsidR="00E755DF">
        <w:rPr>
          <w:rFonts w:eastAsia="Calibri"/>
          <w:iCs/>
        </w:rPr>
        <w:t>а</w:t>
      </w:r>
      <w:r>
        <w:rPr>
          <w:rFonts w:eastAsia="Calibri"/>
          <w:iCs/>
        </w:rPr>
        <w:t>вянские сказания». М.: Белый город, 2009г.</w:t>
      </w:r>
    </w:p>
    <w:p w:rsidR="002077BF" w:rsidRDefault="002077BF" w:rsidP="00321E89">
      <w:pPr>
        <w:spacing w:line="360" w:lineRule="auto"/>
        <w:rPr>
          <w:rFonts w:eastAsia="Calibri"/>
          <w:iCs/>
        </w:rPr>
      </w:pPr>
      <w:r>
        <w:rPr>
          <w:rFonts w:eastAsia="Calibri"/>
          <w:iCs/>
        </w:rPr>
        <w:t>Михеева Л.Н. «Русские народные праздники». М.: Дрофа – плюс, 2007г.</w:t>
      </w:r>
    </w:p>
    <w:p w:rsidR="002077BF" w:rsidRDefault="002077BF" w:rsidP="00321E89">
      <w:pPr>
        <w:spacing w:line="360" w:lineRule="auto"/>
      </w:pPr>
    </w:p>
    <w:p w:rsidR="002077BF" w:rsidRDefault="00BC35F3" w:rsidP="00321E89">
      <w:pPr>
        <w:spacing w:line="360" w:lineRule="auto"/>
        <w:rPr>
          <w:b/>
          <w:kern w:val="2"/>
        </w:rPr>
      </w:pPr>
      <w:r>
        <w:rPr>
          <w:b/>
          <w:kern w:val="2"/>
        </w:rPr>
        <w:t>Перечень материально-технического обеспечения</w:t>
      </w:r>
      <w:r w:rsidR="002077BF">
        <w:rPr>
          <w:b/>
          <w:kern w:val="2"/>
        </w:rPr>
        <w:t>:</w:t>
      </w:r>
    </w:p>
    <w:p w:rsidR="002077BF" w:rsidRDefault="002077BF" w:rsidP="00321E89">
      <w:pPr>
        <w:spacing w:line="360" w:lineRule="auto"/>
        <w:ind w:firstLine="708"/>
        <w:rPr>
          <w:kern w:val="2"/>
        </w:rPr>
      </w:pPr>
      <w:r>
        <w:rPr>
          <w:b/>
          <w:kern w:val="2"/>
          <w:lang w:val="en-US"/>
        </w:rPr>
        <w:t>I</w:t>
      </w:r>
      <w:r>
        <w:rPr>
          <w:b/>
          <w:kern w:val="2"/>
        </w:rPr>
        <w:t>.</w:t>
      </w:r>
      <w:r>
        <w:rPr>
          <w:kern w:val="2"/>
        </w:rPr>
        <w:t xml:space="preserve"> Книгопечатная продукция:</w:t>
      </w:r>
    </w:p>
    <w:p w:rsidR="002077BF" w:rsidRDefault="002077BF" w:rsidP="00321E89">
      <w:pPr>
        <w:spacing w:line="360" w:lineRule="auto"/>
        <w:rPr>
          <w:kern w:val="2"/>
        </w:rPr>
      </w:pPr>
      <w:r>
        <w:t xml:space="preserve"> </w:t>
      </w:r>
      <w:r>
        <w:rPr>
          <w:rFonts w:eastAsia="Calibri"/>
          <w:iCs/>
        </w:rPr>
        <w:t xml:space="preserve">Волков В.М. </w:t>
      </w:r>
      <w:r>
        <w:rPr>
          <w:rFonts w:eastAsia="Calibri"/>
        </w:rPr>
        <w:t>Русская деревня. – М.,2004г.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  <w:iCs/>
        </w:rPr>
        <w:t xml:space="preserve">Капица Ф.С. </w:t>
      </w:r>
      <w:r>
        <w:rPr>
          <w:rFonts w:eastAsia="Calibri"/>
        </w:rPr>
        <w:t>Славянские традиционные верования, праздники и ритуалы: Справочник. –  М., 2001г.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  <w:iCs/>
        </w:rPr>
        <w:t xml:space="preserve">Круглов Ю.Г. </w:t>
      </w:r>
      <w:r>
        <w:rPr>
          <w:rFonts w:eastAsia="Calibri"/>
        </w:rPr>
        <w:t>Русские народные загадки, пословицы, поговорки. – М., 1990г.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</w:rPr>
      </w:pPr>
      <w:proofErr w:type="spellStart"/>
      <w:r>
        <w:rPr>
          <w:rFonts w:eastAsia="Calibri"/>
          <w:iCs/>
        </w:rPr>
        <w:t>Латышина</w:t>
      </w:r>
      <w:proofErr w:type="spellEnd"/>
      <w:r>
        <w:rPr>
          <w:rFonts w:eastAsia="Calibri"/>
          <w:iCs/>
        </w:rPr>
        <w:t xml:space="preserve"> Д.И. </w:t>
      </w:r>
      <w:r>
        <w:rPr>
          <w:rFonts w:eastAsia="Calibri"/>
        </w:rPr>
        <w:t>Живая Русь. – М.,1995г.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</w:rPr>
      </w:pPr>
      <w:proofErr w:type="spellStart"/>
      <w:r>
        <w:rPr>
          <w:rFonts w:eastAsia="Calibri"/>
          <w:iCs/>
        </w:rPr>
        <w:t>Леонович</w:t>
      </w:r>
      <w:proofErr w:type="spellEnd"/>
      <w:r>
        <w:rPr>
          <w:rFonts w:eastAsia="Calibri"/>
          <w:iCs/>
        </w:rPr>
        <w:t xml:space="preserve"> Е.Н. </w:t>
      </w:r>
      <w:r>
        <w:rPr>
          <w:rFonts w:eastAsia="Calibri"/>
        </w:rPr>
        <w:t xml:space="preserve">Родная словесность. </w:t>
      </w:r>
      <w:proofErr w:type="gramStart"/>
      <w:r>
        <w:rPr>
          <w:rFonts w:eastAsia="Calibri"/>
        </w:rPr>
        <w:t>–М</w:t>
      </w:r>
      <w:proofErr w:type="gramEnd"/>
      <w:r>
        <w:rPr>
          <w:rFonts w:eastAsia="Calibri"/>
        </w:rPr>
        <w:t>., 1993г.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</w:rPr>
      </w:pPr>
      <w:proofErr w:type="spellStart"/>
      <w:r>
        <w:rPr>
          <w:rFonts w:eastAsia="Calibri"/>
          <w:iCs/>
        </w:rPr>
        <w:t>Науменко</w:t>
      </w:r>
      <w:proofErr w:type="spellEnd"/>
      <w:r>
        <w:rPr>
          <w:rFonts w:eastAsia="Calibri"/>
          <w:iCs/>
        </w:rPr>
        <w:t xml:space="preserve"> Г. </w:t>
      </w:r>
      <w:r>
        <w:rPr>
          <w:rFonts w:eastAsia="Calibri"/>
        </w:rPr>
        <w:t>Березовая карусель: Русские народные детские игры и хороводы. – М., 1980г.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</w:rPr>
      </w:pPr>
      <w:proofErr w:type="spellStart"/>
      <w:r>
        <w:rPr>
          <w:rFonts w:eastAsia="Calibri"/>
          <w:iCs/>
        </w:rPr>
        <w:t>Некрылова</w:t>
      </w:r>
      <w:proofErr w:type="spellEnd"/>
      <w:r>
        <w:rPr>
          <w:rFonts w:eastAsia="Calibri"/>
          <w:iCs/>
        </w:rPr>
        <w:t xml:space="preserve"> А.Ф. </w:t>
      </w:r>
      <w:r>
        <w:rPr>
          <w:rFonts w:eastAsia="Calibri"/>
        </w:rPr>
        <w:t>«Круглый год». Русский земледельческий календарь. – М.,1991г.</w:t>
      </w:r>
    </w:p>
    <w:p w:rsidR="002077BF" w:rsidRDefault="002077BF" w:rsidP="00321E89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Новицкая М. Ю. Программа «Введение в народоведение» (факультативный курс). 1—2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.— М.: Просвещение, Дрофа, 2001г.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  <w:iCs/>
        </w:rPr>
        <w:t xml:space="preserve">Пушкина С.И. </w:t>
      </w:r>
      <w:r>
        <w:rPr>
          <w:rFonts w:eastAsia="Calibri"/>
        </w:rPr>
        <w:t>Мы играем и поем. – М., 2001г.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  <w:iCs/>
        </w:rPr>
        <w:t xml:space="preserve">Соловьев В.М. </w:t>
      </w:r>
      <w:r>
        <w:rPr>
          <w:rFonts w:eastAsia="Calibri"/>
        </w:rPr>
        <w:t>Русская культура. – М., 2005г.</w:t>
      </w:r>
    </w:p>
    <w:p w:rsidR="002077BF" w:rsidRDefault="002077BF" w:rsidP="00321E89">
      <w:pPr>
        <w:spacing w:line="360" w:lineRule="auto"/>
        <w:rPr>
          <w:rFonts w:eastAsia="Calibri"/>
          <w:iCs/>
        </w:rPr>
      </w:pPr>
      <w:r>
        <w:rPr>
          <w:rFonts w:eastAsia="Calibri"/>
          <w:iCs/>
        </w:rPr>
        <w:t>Лаврова С.А. «Славянские сказания». М.: Белый город, 2009г.</w:t>
      </w:r>
    </w:p>
    <w:p w:rsidR="002077BF" w:rsidRDefault="002077BF" w:rsidP="00321E89">
      <w:pPr>
        <w:spacing w:line="360" w:lineRule="auto"/>
        <w:rPr>
          <w:rFonts w:eastAsia="Calibri"/>
          <w:iCs/>
        </w:rPr>
      </w:pPr>
      <w:r>
        <w:rPr>
          <w:rFonts w:eastAsia="Calibri"/>
          <w:iCs/>
        </w:rPr>
        <w:t>Михеева Л.Н. «Русские народные праздники». М.: Дрофа – плюс, 2007г.</w:t>
      </w:r>
    </w:p>
    <w:p w:rsidR="002077BF" w:rsidRDefault="002077BF" w:rsidP="00321E89">
      <w:pPr>
        <w:spacing w:line="360" w:lineRule="auto"/>
        <w:ind w:firstLine="708"/>
        <w:rPr>
          <w:bCs/>
          <w:iCs/>
        </w:rPr>
      </w:pPr>
      <w:r>
        <w:rPr>
          <w:bCs/>
          <w:iCs/>
        </w:rPr>
        <w:t xml:space="preserve"> 2. Учебники:</w:t>
      </w:r>
    </w:p>
    <w:p w:rsidR="002077BF" w:rsidRDefault="002077BF" w:rsidP="00321E89">
      <w:pPr>
        <w:spacing w:line="360" w:lineRule="auto"/>
      </w:pPr>
      <w:r>
        <w:t>Новицкая М. Ю. Учебник – тетрадь «Родная земля» 1 – 2 класс в 4-х ч. М.: Дрофа, 1997г.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  <w:iCs/>
        </w:rPr>
      </w:pPr>
      <w:r>
        <w:rPr>
          <w:rFonts w:eastAsia="Calibri"/>
          <w:iCs/>
        </w:rPr>
        <w:t>Шевченко Л.Л. Учебник 2 класс «Добрый мир». М.: Центр поддержки культурно – исторических традиций Отечества, 2012г.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  <w:iCs/>
        </w:rPr>
      </w:pPr>
      <w:r>
        <w:rPr>
          <w:rFonts w:eastAsia="Calibri"/>
          <w:iCs/>
        </w:rPr>
        <w:t xml:space="preserve">            3. Рабочие тетради:</w:t>
      </w:r>
    </w:p>
    <w:p w:rsidR="002077BF" w:rsidRDefault="002077BF" w:rsidP="00321E89">
      <w:pPr>
        <w:pStyle w:val="a7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Новицкая М. Ю. Учебник – тетрадь «Родная земля» 1 – 2 класс в 4-х ч. М.: Дрофа, 1997г.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  <w:iCs/>
        </w:rPr>
      </w:pPr>
      <w:r>
        <w:rPr>
          <w:rFonts w:eastAsia="Calibri"/>
          <w:iCs/>
        </w:rPr>
        <w:t xml:space="preserve">Петров В.М., Гришина Г.Н., Короткова Л.Д. </w:t>
      </w:r>
      <w:r>
        <w:rPr>
          <w:rFonts w:eastAsia="Calibri"/>
        </w:rPr>
        <w:t>Праздники, игры и забавы для</w:t>
      </w:r>
      <w:r>
        <w:rPr>
          <w:rFonts w:eastAsia="Calibri"/>
          <w:iCs/>
        </w:rPr>
        <w:t xml:space="preserve"> </w:t>
      </w:r>
      <w:r>
        <w:rPr>
          <w:rFonts w:eastAsia="Calibri"/>
        </w:rPr>
        <w:t>детей. В 3-х ч. – М., 1998г.</w:t>
      </w:r>
    </w:p>
    <w:p w:rsidR="002077BF" w:rsidRDefault="002077BF" w:rsidP="00321E89">
      <w:pPr>
        <w:spacing w:line="360" w:lineRule="auto"/>
        <w:rPr>
          <w:rFonts w:eastAsia="Calibri"/>
          <w:iCs/>
        </w:rPr>
      </w:pPr>
      <w:r>
        <w:rPr>
          <w:rFonts w:eastAsia="Calibri"/>
          <w:iCs/>
        </w:rPr>
        <w:t>Шевченко Л.Л. Рабочая тетрадь «Добрый мир». М.: Центр поддержки культурно – исторических традиций Отечества, 2012г.</w:t>
      </w:r>
    </w:p>
    <w:p w:rsidR="002077BF" w:rsidRDefault="002077BF" w:rsidP="00321E89">
      <w:pPr>
        <w:spacing w:line="360" w:lineRule="auto"/>
        <w:rPr>
          <w:iCs/>
        </w:rPr>
      </w:pPr>
      <w:r>
        <w:rPr>
          <w:rFonts w:eastAsia="Calibri"/>
          <w:iCs/>
        </w:rPr>
        <w:t xml:space="preserve">            </w:t>
      </w:r>
      <w:r>
        <w:rPr>
          <w:iCs/>
        </w:rPr>
        <w:t>4. Методические пособия:</w:t>
      </w:r>
    </w:p>
    <w:p w:rsidR="002077BF" w:rsidRDefault="002077BF" w:rsidP="00321E89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Новицкая М. Ю. Программа «Введение в народоведение» (факультативный курс). 1—2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.— М.: Просвещение, Дрофа, 2001г.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  <w:iCs/>
        </w:rPr>
      </w:pPr>
      <w:proofErr w:type="spellStart"/>
      <w:r>
        <w:rPr>
          <w:rFonts w:eastAsia="Calibri"/>
          <w:iCs/>
        </w:rPr>
        <w:t>Фликова</w:t>
      </w:r>
      <w:proofErr w:type="spellEnd"/>
      <w:r>
        <w:rPr>
          <w:rFonts w:eastAsia="Calibri"/>
          <w:iCs/>
        </w:rPr>
        <w:t xml:space="preserve"> О.В., Макарова М.В., Чайковская Е.Н., </w:t>
      </w:r>
      <w:proofErr w:type="spellStart"/>
      <w:r>
        <w:rPr>
          <w:rFonts w:eastAsia="Calibri"/>
          <w:iCs/>
        </w:rPr>
        <w:t>Гогейзель</w:t>
      </w:r>
      <w:proofErr w:type="spellEnd"/>
      <w:r>
        <w:rPr>
          <w:rFonts w:eastAsia="Calibri"/>
          <w:iCs/>
        </w:rPr>
        <w:t xml:space="preserve"> Э.А., Иванцов С.Е.  Конспекты уроков по народной культуре 2 класс. Пособие для учителя. М.: </w:t>
      </w:r>
      <w:proofErr w:type="spellStart"/>
      <w:r>
        <w:rPr>
          <w:rFonts w:eastAsia="Calibri"/>
          <w:iCs/>
        </w:rPr>
        <w:t>Гумманит</w:t>
      </w:r>
      <w:proofErr w:type="spellEnd"/>
      <w:r>
        <w:rPr>
          <w:rFonts w:eastAsia="Calibri"/>
          <w:iCs/>
        </w:rPr>
        <w:t>. изд. центр ВЛАДОС, 2004г.</w:t>
      </w:r>
    </w:p>
    <w:p w:rsidR="002077BF" w:rsidRDefault="002077BF" w:rsidP="00321E89">
      <w:pPr>
        <w:autoSpaceDE w:val="0"/>
        <w:autoSpaceDN w:val="0"/>
        <w:adjustRightInd w:val="0"/>
        <w:spacing w:line="360" w:lineRule="auto"/>
        <w:rPr>
          <w:rFonts w:eastAsia="Calibri"/>
          <w:iCs/>
        </w:rPr>
      </w:pPr>
      <w:r>
        <w:rPr>
          <w:rFonts w:eastAsia="Calibri"/>
          <w:iCs/>
        </w:rPr>
        <w:lastRenderedPageBreak/>
        <w:t>Шевченко Л.Л. Методическое пособие «Добрый мир». М.: Центр поддержки культурно – исторических традиций Отечества, 2012г.</w:t>
      </w:r>
    </w:p>
    <w:p w:rsidR="002077BF" w:rsidRDefault="002077BF" w:rsidP="00321E89">
      <w:pPr>
        <w:spacing w:line="360" w:lineRule="auto"/>
        <w:ind w:firstLine="708"/>
        <w:rPr>
          <w:rFonts w:eastAsia="Calibri"/>
          <w:lang w:eastAsia="en-US"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>
        <w:t>Печатные пособия:</w:t>
      </w:r>
    </w:p>
    <w:p w:rsidR="002077BF" w:rsidRDefault="002077BF" w:rsidP="00321E89">
      <w:pPr>
        <w:spacing w:line="360" w:lineRule="auto"/>
        <w:rPr>
          <w:rFonts w:eastAsia="Calibri"/>
          <w:iCs/>
        </w:rPr>
      </w:pPr>
      <w:r>
        <w:t xml:space="preserve">            1.</w:t>
      </w:r>
      <w:r>
        <w:rPr>
          <w:rFonts w:eastAsia="Calibri"/>
          <w:iCs/>
        </w:rPr>
        <w:t xml:space="preserve"> Шевченко Л.Л. Наглядные материалы «Добрый мир». М.: Центр поддержки культурно – исторических традиций Отечества, 2012г.</w:t>
      </w:r>
    </w:p>
    <w:p w:rsidR="002077BF" w:rsidRDefault="002077BF" w:rsidP="00321E89">
      <w:pPr>
        <w:spacing w:line="360" w:lineRule="auto"/>
        <w:ind w:firstLine="708"/>
        <w:rPr>
          <w:lang w:eastAsia="ar-SA"/>
        </w:rPr>
      </w:pPr>
      <w:r>
        <w:t xml:space="preserve"> </w:t>
      </w:r>
      <w:r>
        <w:rPr>
          <w:b/>
          <w:lang w:val="en-US"/>
        </w:rPr>
        <w:t>III</w:t>
      </w:r>
      <w:r>
        <w:rPr>
          <w:b/>
        </w:rPr>
        <w:t>.</w:t>
      </w:r>
      <w:r>
        <w:t>Технические средства обучения:</w:t>
      </w:r>
    </w:p>
    <w:p w:rsidR="002077BF" w:rsidRDefault="002077BF" w:rsidP="00321E89">
      <w:pPr>
        <w:spacing w:line="360" w:lineRule="auto"/>
        <w:ind w:firstLine="708"/>
      </w:pPr>
      <w:r>
        <w:t xml:space="preserve">1. Классная доска с набором приспособлений для крепления таблиц, </w:t>
      </w:r>
      <w:proofErr w:type="spellStart"/>
      <w:r>
        <w:t>постеров</w:t>
      </w:r>
      <w:proofErr w:type="spellEnd"/>
      <w:r>
        <w:t xml:space="preserve"> и картинок.</w:t>
      </w:r>
    </w:p>
    <w:p w:rsidR="002077BF" w:rsidRDefault="002077BF" w:rsidP="00321E89">
      <w:pPr>
        <w:spacing w:line="360" w:lineRule="auto"/>
        <w:ind w:firstLine="708"/>
      </w:pPr>
      <w:r>
        <w:t>2. Наборная доска с набором приспособлений для крепления картинок.</w:t>
      </w:r>
    </w:p>
    <w:p w:rsidR="002077BF" w:rsidRDefault="002077BF" w:rsidP="00321E89">
      <w:pPr>
        <w:spacing w:line="360" w:lineRule="auto"/>
        <w:ind w:firstLine="708"/>
      </w:pPr>
      <w:r>
        <w:t>3. Телевизор.</w:t>
      </w:r>
    </w:p>
    <w:p w:rsidR="002077BF" w:rsidRDefault="002077BF" w:rsidP="00321E89">
      <w:pPr>
        <w:spacing w:line="360" w:lineRule="auto"/>
        <w:ind w:firstLine="708"/>
      </w:pPr>
      <w:r>
        <w:t xml:space="preserve">4. </w:t>
      </w:r>
      <w:proofErr w:type="spellStart"/>
      <w:proofErr w:type="gramStart"/>
      <w:r>
        <w:t>DVD</w:t>
      </w:r>
      <w:proofErr w:type="gramEnd"/>
      <w:r>
        <w:t>плеер</w:t>
      </w:r>
      <w:proofErr w:type="spellEnd"/>
      <w:r>
        <w:t>.</w:t>
      </w:r>
    </w:p>
    <w:p w:rsidR="002077BF" w:rsidRDefault="002077BF" w:rsidP="00321E89">
      <w:pPr>
        <w:spacing w:line="360" w:lineRule="auto"/>
        <w:ind w:firstLine="708"/>
      </w:pPr>
      <w:r>
        <w:t xml:space="preserve">5. </w:t>
      </w:r>
      <w:proofErr w:type="spellStart"/>
      <w:r>
        <w:t>Аудиоцентр</w:t>
      </w:r>
      <w:proofErr w:type="spellEnd"/>
      <w:r>
        <w:t>.</w:t>
      </w:r>
    </w:p>
    <w:p w:rsidR="002077BF" w:rsidRDefault="002077BF" w:rsidP="00321E89">
      <w:pPr>
        <w:spacing w:line="360" w:lineRule="auto"/>
        <w:ind w:firstLine="708"/>
      </w:pPr>
      <w:r>
        <w:t xml:space="preserve">6. </w:t>
      </w:r>
      <w:proofErr w:type="spellStart"/>
      <w:r>
        <w:t>Мультимедийный</w:t>
      </w:r>
      <w:proofErr w:type="spellEnd"/>
      <w:r>
        <w:t xml:space="preserve"> проектор.</w:t>
      </w:r>
    </w:p>
    <w:p w:rsidR="002077BF" w:rsidRDefault="002077BF" w:rsidP="00321E89">
      <w:pPr>
        <w:spacing w:line="360" w:lineRule="auto"/>
        <w:ind w:firstLine="708"/>
      </w:pPr>
      <w:r>
        <w:t>7. Экспозиционный экран.</w:t>
      </w:r>
    </w:p>
    <w:p w:rsidR="002077BF" w:rsidRDefault="002077BF" w:rsidP="00321E89">
      <w:pPr>
        <w:spacing w:line="360" w:lineRule="auto"/>
        <w:ind w:firstLine="708"/>
      </w:pPr>
      <w:r>
        <w:t>8. Компьютер.</w:t>
      </w:r>
    </w:p>
    <w:p w:rsidR="002077BF" w:rsidRDefault="002077BF" w:rsidP="00321E89">
      <w:pPr>
        <w:spacing w:line="360" w:lineRule="auto"/>
        <w:ind w:firstLine="708"/>
      </w:pPr>
      <w:r>
        <w:t>9. DVD диск «Русский фольклор».</w:t>
      </w:r>
    </w:p>
    <w:p w:rsidR="002077BF" w:rsidRDefault="002077BF" w:rsidP="00321E89">
      <w:pPr>
        <w:spacing w:line="360" w:lineRule="auto"/>
        <w:ind w:firstLine="708"/>
      </w:pPr>
      <w:r>
        <w:t>10. DVD диск «Русские обряды и суеверия».</w:t>
      </w:r>
    </w:p>
    <w:p w:rsidR="002077BF" w:rsidRDefault="002077BF" w:rsidP="00321E89">
      <w:pPr>
        <w:spacing w:line="360" w:lineRule="auto"/>
        <w:ind w:firstLine="708"/>
      </w:pPr>
      <w:r>
        <w:t>11. DVD диск «Русская изба».</w:t>
      </w:r>
    </w:p>
    <w:p w:rsidR="002077BF" w:rsidRDefault="002077BF" w:rsidP="00321E89">
      <w:pPr>
        <w:spacing w:line="360" w:lineRule="auto"/>
      </w:pPr>
      <w:r>
        <w:t xml:space="preserve"> </w:t>
      </w:r>
      <w:r>
        <w:tab/>
      </w:r>
      <w:r>
        <w:rPr>
          <w:b/>
          <w:lang w:val="en-US"/>
        </w:rPr>
        <w:t>IV</w:t>
      </w:r>
      <w:r>
        <w:rPr>
          <w:b/>
        </w:rPr>
        <w:t>.</w:t>
      </w:r>
      <w:r>
        <w:t xml:space="preserve"> Оборудование класса:</w:t>
      </w:r>
    </w:p>
    <w:p w:rsidR="002077BF" w:rsidRDefault="002077BF" w:rsidP="00321E89">
      <w:pPr>
        <w:spacing w:line="360" w:lineRule="auto"/>
        <w:ind w:firstLine="708"/>
      </w:pPr>
      <w:r>
        <w:t>1. Ученические двухместные столы с комплектом стульев.</w:t>
      </w:r>
    </w:p>
    <w:p w:rsidR="002077BF" w:rsidRDefault="002077BF" w:rsidP="00321E89">
      <w:pPr>
        <w:spacing w:line="360" w:lineRule="auto"/>
        <w:ind w:firstLine="708"/>
      </w:pPr>
      <w:r>
        <w:t>2. Стол учительский с тумбой.</w:t>
      </w:r>
    </w:p>
    <w:p w:rsidR="002077BF" w:rsidRDefault="002077BF" w:rsidP="00321E89">
      <w:pPr>
        <w:spacing w:line="360" w:lineRule="auto"/>
        <w:ind w:firstLine="708"/>
      </w:pPr>
      <w:r>
        <w:t>3. Шкафы для хранения учебников, дидактических материалов, пособий.</w:t>
      </w:r>
    </w:p>
    <w:p w:rsidR="002077BF" w:rsidRDefault="002077BF" w:rsidP="00321E89">
      <w:pPr>
        <w:spacing w:line="360" w:lineRule="auto"/>
        <w:ind w:firstLine="708"/>
      </w:pPr>
      <w:r>
        <w:t>4. Настенные доски для вывешивания иллюстративного материала.</w:t>
      </w:r>
    </w:p>
    <w:p w:rsidR="002077BF" w:rsidRDefault="002077BF" w:rsidP="002077BF">
      <w:pPr>
        <w:ind w:firstLine="708"/>
      </w:pPr>
    </w:p>
    <w:p w:rsidR="002077BF" w:rsidRDefault="002077BF" w:rsidP="002077BF">
      <w:pPr>
        <w:snapToGrid w:val="0"/>
      </w:pPr>
    </w:p>
    <w:p w:rsidR="00CC7D7E" w:rsidRDefault="00BC35F3" w:rsidP="003272EC">
      <w:pPr>
        <w:jc w:val="center"/>
        <w:rPr>
          <w:b/>
        </w:rPr>
      </w:pPr>
      <w:r>
        <w:rPr>
          <w:b/>
        </w:rPr>
        <w:t>Календарно - тематический план</w:t>
      </w:r>
    </w:p>
    <w:p w:rsidR="00CC7D7E" w:rsidRDefault="00CC7D7E" w:rsidP="00CC7D7E">
      <w:pPr>
        <w:jc w:val="center"/>
        <w:rPr>
          <w:b/>
        </w:rPr>
      </w:pPr>
      <w:r>
        <w:rPr>
          <w:b/>
        </w:rPr>
        <w:t>Кружка «Добрый мир» 2 класс</w:t>
      </w:r>
    </w:p>
    <w:p w:rsidR="00CC7D7E" w:rsidRDefault="00CC7D7E" w:rsidP="00CC7D7E">
      <w:pPr>
        <w:jc w:val="center"/>
      </w:pPr>
      <w:r>
        <w:t>(наименование учебного предмета)</w:t>
      </w:r>
    </w:p>
    <w:p w:rsidR="00CC7D7E" w:rsidRDefault="00063B6F" w:rsidP="00CC7D7E">
      <w:pPr>
        <w:jc w:val="center"/>
      </w:pPr>
      <w:r>
        <w:t>на 2018 – 2019</w:t>
      </w:r>
      <w:r w:rsidR="00CC7D7E">
        <w:t xml:space="preserve"> учебный год.</w:t>
      </w:r>
    </w:p>
    <w:tbl>
      <w:tblPr>
        <w:tblpPr w:leftFromText="180" w:rightFromText="180" w:vertAnchor="text" w:horzAnchor="margin" w:tblpXSpec="center" w:tblpY="19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9"/>
        <w:gridCol w:w="5954"/>
        <w:gridCol w:w="1701"/>
        <w:gridCol w:w="1559"/>
      </w:tblGrid>
      <w:tr w:rsidR="00447A6D" w:rsidTr="00447A6D">
        <w:trPr>
          <w:trHeight w:val="7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Pr="007D7C93" w:rsidRDefault="00447A6D" w:rsidP="00447A6D">
            <w:pPr>
              <w:rPr>
                <w:sz w:val="20"/>
                <w:szCs w:val="20"/>
              </w:rPr>
            </w:pPr>
            <w:r w:rsidRPr="007D7C93">
              <w:rPr>
                <w:sz w:val="20"/>
                <w:szCs w:val="20"/>
              </w:rPr>
              <w:t>Номера уроков</w:t>
            </w:r>
          </w:p>
          <w:p w:rsidR="00447A6D" w:rsidRDefault="00447A6D" w:rsidP="00447A6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  <w:p w:rsidR="00447A6D" w:rsidRDefault="00447A6D" w:rsidP="00447A6D">
            <w:pPr>
              <w:suppressAutoHyphens/>
              <w:rPr>
                <w:sz w:val="20"/>
                <w:szCs w:val="20"/>
                <w:lang w:eastAsia="ar-SA"/>
              </w:rPr>
            </w:pPr>
            <w:r w:rsidRPr="007D7C93">
              <w:rPr>
                <w:sz w:val="20"/>
                <w:szCs w:val="20"/>
              </w:rPr>
              <w:t>порядку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урока</w:t>
            </w:r>
          </w:p>
          <w:p w:rsidR="00447A6D" w:rsidRDefault="00447A6D" w:rsidP="00447A6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 разделе, теме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  <w:p w:rsidR="00447A6D" w:rsidRDefault="00447A6D" w:rsidP="00447A6D">
            <w:pPr>
              <w:suppressAutoHyphens/>
              <w:ind w:firstLine="70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rPr>
                <w:sz w:val="20"/>
                <w:szCs w:val="20"/>
                <w:lang w:eastAsia="ar-SA"/>
              </w:rPr>
            </w:pPr>
            <w:r w:rsidRPr="007D7C93">
              <w:rPr>
                <w:sz w:val="20"/>
                <w:szCs w:val="20"/>
              </w:rPr>
              <w:t>Плановые сроки изучения 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sz w:val="20"/>
                <w:szCs w:val="20"/>
              </w:rPr>
            </w:pPr>
            <w:r w:rsidRPr="007D7C93">
              <w:rPr>
                <w:sz w:val="20"/>
                <w:szCs w:val="20"/>
              </w:rPr>
              <w:t>Скорректир</w:t>
            </w:r>
            <w:r>
              <w:rPr>
                <w:sz w:val="20"/>
                <w:szCs w:val="20"/>
              </w:rPr>
              <w:t xml:space="preserve">ованные сроки изучения учебного </w:t>
            </w:r>
            <w:r w:rsidRPr="007D7C93">
              <w:rPr>
                <w:sz w:val="20"/>
                <w:szCs w:val="20"/>
              </w:rPr>
              <w:t>материала</w:t>
            </w:r>
            <w:r>
              <w:rPr>
                <w:sz w:val="20"/>
                <w:szCs w:val="20"/>
                <w:lang w:eastAsia="en-US"/>
              </w:rPr>
              <w:t xml:space="preserve">          </w:t>
            </w: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Что у нас общее и чем мы различаемся. Познание самого себя. Рисунок «Родная земля».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2    </w:t>
            </w:r>
          </w:p>
          <w:p w:rsidR="00447A6D" w:rsidRDefault="00447A6D" w:rsidP="00447A6D">
            <w:pPr>
              <w:suppressAutoHyphens/>
              <w:ind w:firstLine="709"/>
              <w:rPr>
                <w:lang w:eastAsia="ar-SA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Могучие богатыри разных народов мира.</w:t>
            </w:r>
            <w:r w:rsidR="00E755D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Богатырский эпос, осмысляющий историю народа. Рисование богатырского снаряжения.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3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 xml:space="preserve">Октябрь – </w:t>
            </w:r>
            <w:proofErr w:type="spellStart"/>
            <w:r>
              <w:rPr>
                <w:lang w:eastAsia="en-US"/>
              </w:rPr>
              <w:t>зазимник</w:t>
            </w:r>
            <w:proofErr w:type="spellEnd"/>
            <w:r>
              <w:rPr>
                <w:lang w:eastAsia="en-US"/>
              </w:rPr>
              <w:t>. Чтение сказки «Коза с орехами». Иллюстрирование сказки.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Хозяйка мира. Праздник Покрова Пресвятой Богородицы. Рисование женщины – защитницы.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Страна, город, род. Рисунок «Город».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1525AC" w:rsidP="00077E4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.10</w:t>
            </w:r>
            <w:r w:rsidR="00447A6D">
              <w:rPr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Pr="00D61B03" w:rsidRDefault="00447A6D" w:rsidP="00447A6D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Крестьянская семья. Традиции и обычаи. Роспись скатерти.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Рождение ребенка. Традиции и обычаи. Роспись детского одеяла.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Как тебя зовут? Роспись открытки для именинника.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Жизнь ребенка до года. Традиции и обычаи. Выполнение узора для колыбели в стиле городецкой росписи.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1525AC" w:rsidP="001525A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Роль матери в воспитании ребенка на первом году его жизни. Рисование портрета мамы.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DB2EED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Воспитание детей в семье от 1-го года до 3-х лет. Рисунок «Вылупившийся из яйца цыпленок».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E0748A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Воспитание детей от 3-х до 7-ми лет. Рисование любимой игрушки.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27288B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Pr="00D61B03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Жизнь детей от 7-ми до 14-ти лет. Рисунок «Грибы».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27288B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Pr="00D61B03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val="en-US" w:eastAsia="ar-SA"/>
              </w:rPr>
            </w:pPr>
            <w:r>
              <w:rPr>
                <w:lang w:eastAsia="en-US"/>
              </w:rPr>
              <w:t>Хороводный возраст. Рисунок «Кустарники».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27288B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val="en-US" w:eastAsia="ar-SA"/>
              </w:rPr>
            </w:pPr>
            <w:r>
              <w:rPr>
                <w:lang w:eastAsia="en-US"/>
              </w:rPr>
              <w:t>15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Pr="003A4850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Обобщающий урок. Рисунок «Хоровод друзей».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27288B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val="en-US" w:eastAsia="ar-SA"/>
              </w:rPr>
            </w:pPr>
            <w:r>
              <w:rPr>
                <w:lang w:eastAsia="en-US"/>
              </w:rPr>
              <w:t>16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Жизнь крестьянина осенью. Рисование натюрморта из овощей.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27288B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Pr="00467F9C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17</w:t>
            </w:r>
            <w:r w:rsidRPr="00467F9C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Жизнь крестьянина зимой. Рисунок «Ангел».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43" w:rsidRDefault="00AB6943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 ч.</w:t>
            </w:r>
          </w:p>
          <w:p w:rsidR="00447A6D" w:rsidRDefault="00691E23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Pr="00467F9C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18</w:t>
            </w:r>
            <w:r w:rsidRPr="00467F9C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 w:rsidRPr="00467F9C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Традиции русского гостеприимства. Роспись гостевой карточки.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6F0D92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Старинные женские головные уборы. Роспись кокошника.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AB6943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Старинная женская одежда. Рисование орнамента в полосе из геометрических фигур.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AB6943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val="en-US" w:eastAsia="ar-SA"/>
              </w:rPr>
            </w:pPr>
            <w:r>
              <w:rPr>
                <w:lang w:eastAsia="en-US"/>
              </w:rPr>
              <w:t>21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Старинная мужская одежда. Рисование мужской рубахи.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AB6943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val="en-US" w:eastAsia="ar-SA"/>
              </w:rPr>
            </w:pPr>
            <w:r>
              <w:rPr>
                <w:lang w:eastAsia="en-US"/>
              </w:rPr>
              <w:t>22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Верхняя одежда. Одежда сибиряков. Рисование узора в полосе.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AB6943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Строительство дома – семейное дело. Помочи. Рисунок «Зима в лесу».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AB6943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Обряды и обычаи, связанные со строительством дома. Иллюстрирование сказки.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AB6943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Интерьер крестьянского дома. Составление узора для наличников.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AB6943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Красный угол, его место и роль в жизни семьи. Рисунок «Птица счастья».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AB6943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Pr="00774D9E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27</w:t>
            </w:r>
            <w:r w:rsidRPr="00774D9E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Крестьянский двор. Рисунок «Крестьянский двор».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AB6943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 ч.</w:t>
            </w:r>
            <w:bookmarkStart w:id="0" w:name="_GoBack"/>
            <w:bookmarkEnd w:id="0"/>
          </w:p>
          <w:p w:rsidR="00E742C6" w:rsidRDefault="00E742C6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Pr="00774D9E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28</w:t>
            </w:r>
            <w:r w:rsidRPr="00774D9E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 w:rsidRPr="00774D9E">
              <w:rPr>
                <w:lang w:eastAsia="en-US"/>
              </w:rPr>
              <w:t>2</w:t>
            </w:r>
            <w:r>
              <w:rPr>
                <w:lang w:eastAsia="en-US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Все о русской печке. Рисование русской печки.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E742C6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val="en-US" w:eastAsia="ar-SA"/>
              </w:rPr>
            </w:pPr>
            <w:r>
              <w:rPr>
                <w:lang w:eastAsia="en-US"/>
              </w:rPr>
              <w:t>29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Свадьба – семейное дело. Рисование пуговиц.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E742C6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val="en-US" w:eastAsia="ar-SA"/>
              </w:rPr>
            </w:pPr>
            <w:r>
              <w:rPr>
                <w:lang w:eastAsia="en-US"/>
              </w:rPr>
              <w:t>30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 xml:space="preserve">Свадебные обряды. Сватовство. Рисование </w:t>
            </w:r>
            <w:proofErr w:type="spellStart"/>
            <w:r>
              <w:rPr>
                <w:lang w:eastAsia="en-US"/>
              </w:rPr>
              <w:t>павло</w:t>
            </w:r>
            <w:proofErr w:type="spellEnd"/>
            <w:r>
              <w:rPr>
                <w:lang w:eastAsia="en-US"/>
              </w:rPr>
              <w:t xml:space="preserve"> – посадской шали.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E742C6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 xml:space="preserve">Девичник. Свадьба. Роспись праздничной открытки к </w:t>
            </w:r>
            <w:r>
              <w:rPr>
                <w:lang w:eastAsia="en-US"/>
              </w:rPr>
              <w:lastRenderedPageBreak/>
              <w:t>свадьбе.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E742C6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lastRenderedPageBreak/>
              <w:t>32.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Свадьба. Рисунок «Горшок с кашей».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E742C6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Радоница</w:t>
            </w:r>
            <w:proofErr w:type="spellEnd"/>
            <w:r>
              <w:rPr>
                <w:lang w:eastAsia="en-US"/>
              </w:rPr>
              <w:t xml:space="preserve"> – традиция поминовения. Рисование бабочки.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E742C6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447A6D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val="en-US" w:eastAsia="ar-SA"/>
              </w:rPr>
            </w:pPr>
            <w:r>
              <w:rPr>
                <w:lang w:eastAsia="en-US"/>
              </w:rPr>
              <w:t>34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447A6D" w:rsidP="00447A6D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Успение. Рисунок «Урожай».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6D" w:rsidRDefault="00E742C6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6D" w:rsidRDefault="00447A6D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  <w:tr w:rsidR="00E11F68" w:rsidTr="00447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68" w:rsidRDefault="00E11F68" w:rsidP="00447A6D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68" w:rsidRDefault="00E11F68" w:rsidP="00447A6D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68" w:rsidRDefault="00E11F68" w:rsidP="00447A6D">
            <w:pPr>
              <w:suppressAutoHyphens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Резерв</w:t>
            </w:r>
            <w:proofErr w:type="gramStart"/>
            <w:r>
              <w:rPr>
                <w:lang w:eastAsia="en-US"/>
              </w:rPr>
              <w:t>.</w:t>
            </w:r>
            <w:r w:rsidR="00E742C6">
              <w:rPr>
                <w:lang w:eastAsia="en-US"/>
              </w:rPr>
              <w:t>И</w:t>
            </w:r>
            <w:proofErr w:type="gramEnd"/>
            <w:r w:rsidR="00E742C6">
              <w:rPr>
                <w:lang w:eastAsia="en-US"/>
              </w:rPr>
              <w:t>тоговое</w:t>
            </w:r>
            <w:proofErr w:type="spellEnd"/>
            <w:r w:rsidR="00E742C6">
              <w:rPr>
                <w:lang w:eastAsia="en-US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68" w:rsidRDefault="00E742C6" w:rsidP="00447A6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68" w:rsidRDefault="00E11F68" w:rsidP="00447A6D">
            <w:pPr>
              <w:suppressAutoHyphens/>
              <w:ind w:firstLine="709"/>
              <w:jc w:val="center"/>
              <w:rPr>
                <w:lang w:eastAsia="ar-SA"/>
              </w:rPr>
            </w:pPr>
          </w:p>
        </w:tc>
      </w:tr>
    </w:tbl>
    <w:p w:rsidR="00D61B03" w:rsidRDefault="00D61B03" w:rsidP="00D61B03">
      <w:pPr>
        <w:snapToGrid w:val="0"/>
      </w:pPr>
    </w:p>
    <w:p w:rsidR="008529A0" w:rsidRDefault="008529A0" w:rsidP="00D61B03">
      <w:pPr>
        <w:snapToGrid w:val="0"/>
      </w:pPr>
    </w:p>
    <w:p w:rsidR="008529A0" w:rsidRDefault="008529A0" w:rsidP="00D61B03">
      <w:pPr>
        <w:snapToGrid w:val="0"/>
      </w:pPr>
    </w:p>
    <w:p w:rsidR="008529A0" w:rsidRDefault="008529A0" w:rsidP="00D61B03">
      <w:pPr>
        <w:snapToGrid w:val="0"/>
      </w:pPr>
    </w:p>
    <w:p w:rsidR="008529A0" w:rsidRDefault="008529A0" w:rsidP="00D61B03">
      <w:pPr>
        <w:snapToGrid w:val="0"/>
      </w:pPr>
    </w:p>
    <w:p w:rsidR="008529A0" w:rsidRDefault="008529A0" w:rsidP="00D61B03">
      <w:pPr>
        <w:snapToGrid w:val="0"/>
      </w:pPr>
    </w:p>
    <w:p w:rsidR="008529A0" w:rsidRDefault="008529A0" w:rsidP="00D61B03">
      <w:pPr>
        <w:snapToGrid w:val="0"/>
      </w:pPr>
    </w:p>
    <w:p w:rsidR="008529A0" w:rsidRDefault="008529A0" w:rsidP="008529A0">
      <w:pPr>
        <w:pageBreakBefore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«СОГЛАСОВАНО»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«СОГЛАСОВАНО»</w:t>
      </w:r>
    </w:p>
    <w:p w:rsidR="008529A0" w:rsidRDefault="008529A0" w:rsidP="008529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рук. ШМО (ГМО)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зам. директора по УВР</w:t>
      </w:r>
    </w:p>
    <w:p w:rsidR="008529A0" w:rsidRDefault="008529A0" w:rsidP="008529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8529A0" w:rsidRDefault="008529A0" w:rsidP="008529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8529A0" w:rsidRDefault="008529A0" w:rsidP="008529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Пр. №___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«___»__________20</w:t>
      </w:r>
      <w:r w:rsidR="00600FB8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8529A0" w:rsidRDefault="008529A0" w:rsidP="008529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 «__»________20</w:t>
      </w:r>
      <w:r w:rsidR="00600FB8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8529A0" w:rsidRDefault="008529A0" w:rsidP="008529A0">
      <w:pPr>
        <w:jc w:val="both"/>
        <w:rPr>
          <w:szCs w:val="28"/>
        </w:rPr>
      </w:pPr>
    </w:p>
    <w:p w:rsidR="008529A0" w:rsidRDefault="008529A0" w:rsidP="00D61B03">
      <w:pPr>
        <w:snapToGrid w:val="0"/>
      </w:pPr>
    </w:p>
    <w:sectPr w:rsidR="008529A0" w:rsidSect="001525AC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D9D" w:rsidRDefault="00F00D9D" w:rsidP="001525AC">
      <w:r>
        <w:separator/>
      </w:r>
    </w:p>
  </w:endnote>
  <w:endnote w:type="continuationSeparator" w:id="0">
    <w:p w:rsidR="00F00D9D" w:rsidRDefault="00F00D9D" w:rsidP="00152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738"/>
      <w:docPartObj>
        <w:docPartGallery w:val="Page Numbers (Bottom of Page)"/>
        <w:docPartUnique/>
      </w:docPartObj>
    </w:sdtPr>
    <w:sdtContent>
      <w:p w:rsidR="001525AC" w:rsidRDefault="009F4D28">
        <w:pPr>
          <w:pStyle w:val="af0"/>
          <w:jc w:val="right"/>
        </w:pPr>
        <w:r>
          <w:fldChar w:fldCharType="begin"/>
        </w:r>
        <w:r w:rsidR="003A1009">
          <w:instrText xml:space="preserve"> PAGE   \* MERGEFORMAT </w:instrText>
        </w:r>
        <w:r>
          <w:fldChar w:fldCharType="separate"/>
        </w:r>
        <w:r w:rsidR="00E742C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525AC" w:rsidRDefault="001525A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D9D" w:rsidRDefault="00F00D9D" w:rsidP="001525AC">
      <w:r>
        <w:separator/>
      </w:r>
    </w:p>
  </w:footnote>
  <w:footnote w:type="continuationSeparator" w:id="0">
    <w:p w:rsidR="00F00D9D" w:rsidRDefault="00F00D9D" w:rsidP="00152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7F8"/>
    <w:multiLevelType w:val="hybridMultilevel"/>
    <w:tmpl w:val="94B6907A"/>
    <w:lvl w:ilvl="0" w:tplc="0E4482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02BE"/>
    <w:multiLevelType w:val="singleLevel"/>
    <w:tmpl w:val="D36097AE"/>
    <w:lvl w:ilvl="0">
      <w:numFmt w:val="bullet"/>
      <w:lvlText w:val="-"/>
      <w:lvlJc w:val="left"/>
      <w:pPr>
        <w:tabs>
          <w:tab w:val="num" w:pos="432"/>
        </w:tabs>
        <w:ind w:left="432" w:hanging="360"/>
      </w:pPr>
    </w:lvl>
  </w:abstractNum>
  <w:abstractNum w:abstractNumId="2">
    <w:nsid w:val="199C3361"/>
    <w:multiLevelType w:val="multilevel"/>
    <w:tmpl w:val="83E0A67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D5406E"/>
    <w:multiLevelType w:val="hybridMultilevel"/>
    <w:tmpl w:val="E4A66A46"/>
    <w:lvl w:ilvl="0" w:tplc="0E448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F384F"/>
    <w:multiLevelType w:val="multilevel"/>
    <w:tmpl w:val="D486C0FC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BC6C29"/>
    <w:multiLevelType w:val="multilevel"/>
    <w:tmpl w:val="3C5CF47A"/>
    <w:lvl w:ilvl="0">
      <w:start w:val="2"/>
      <w:numFmt w:val="decimal"/>
      <w:lvlText w:val="4.%1."/>
      <w:lvlJc w:val="left"/>
      <w:rPr>
        <w:rFonts w:ascii="Century Schoolbook" w:eastAsia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%3."/>
      <w:lvlJc w:val="left"/>
      <w:rPr>
        <w:rFonts w:ascii="Century Schoolbook" w:eastAsia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2D1099"/>
    <w:multiLevelType w:val="hybridMultilevel"/>
    <w:tmpl w:val="C7CC8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F63ED4"/>
    <w:multiLevelType w:val="hybridMultilevel"/>
    <w:tmpl w:val="16C87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9F10DE"/>
    <w:multiLevelType w:val="multilevel"/>
    <w:tmpl w:val="7E60A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57130C"/>
    <w:multiLevelType w:val="multilevel"/>
    <w:tmpl w:val="B45CCF5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317739"/>
    <w:multiLevelType w:val="multilevel"/>
    <w:tmpl w:val="1C0C7D58"/>
    <w:lvl w:ilvl="0">
      <w:start w:val="2"/>
      <w:numFmt w:val="decimal"/>
      <w:lvlText w:val="7.%1."/>
      <w:lvlJc w:val="left"/>
      <w:rPr>
        <w:rFonts w:ascii="Century Schoolbook" w:eastAsia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215C93"/>
    <w:multiLevelType w:val="hybridMultilevel"/>
    <w:tmpl w:val="5BD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D63EB8"/>
    <w:multiLevelType w:val="hybridMultilevel"/>
    <w:tmpl w:val="D1B6B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1B7BEA"/>
    <w:multiLevelType w:val="multilevel"/>
    <w:tmpl w:val="04347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7E53FC"/>
    <w:multiLevelType w:val="hybridMultilevel"/>
    <w:tmpl w:val="586E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C85206"/>
    <w:multiLevelType w:val="multilevel"/>
    <w:tmpl w:val="F816E58E"/>
    <w:lvl w:ilvl="0">
      <w:start w:val="1"/>
      <w:numFmt w:val="decimal"/>
      <w:lvlText w:val="9.%1."/>
      <w:lvlJc w:val="left"/>
      <w:rPr>
        <w:rFonts w:ascii="Century Schoolbook" w:eastAsia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40352D"/>
    <w:multiLevelType w:val="multilevel"/>
    <w:tmpl w:val="FB64D7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016BF9"/>
    <w:multiLevelType w:val="hybridMultilevel"/>
    <w:tmpl w:val="0406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B476C2"/>
    <w:multiLevelType w:val="multilevel"/>
    <w:tmpl w:val="6FBE5EF2"/>
    <w:lvl w:ilvl="0">
      <w:start w:val="1"/>
      <w:numFmt w:val="decimal"/>
      <w:lvlText w:val="8.%1."/>
      <w:lvlJc w:val="left"/>
      <w:rPr>
        <w:rFonts w:ascii="Century Schoolbook" w:eastAsia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9"/>
  </w:num>
  <w:num w:numId="13">
    <w:abstractNumId w:val="4"/>
  </w:num>
  <w:num w:numId="14">
    <w:abstractNumId w:val="2"/>
  </w:num>
  <w:num w:numId="15">
    <w:abstractNumId w:val="13"/>
  </w:num>
  <w:num w:numId="16">
    <w:abstractNumId w:val="5"/>
  </w:num>
  <w:num w:numId="17">
    <w:abstractNumId w:val="10"/>
  </w:num>
  <w:num w:numId="18">
    <w:abstractNumId w:val="19"/>
  </w:num>
  <w:num w:numId="19">
    <w:abstractNumId w:val="1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D7E"/>
    <w:rsid w:val="00063B6F"/>
    <w:rsid w:val="00077E4C"/>
    <w:rsid w:val="000A379A"/>
    <w:rsid w:val="001148CD"/>
    <w:rsid w:val="001233FA"/>
    <w:rsid w:val="001410CD"/>
    <w:rsid w:val="001525AC"/>
    <w:rsid w:val="001637AE"/>
    <w:rsid w:val="001B4D99"/>
    <w:rsid w:val="001B60D9"/>
    <w:rsid w:val="001F0CE0"/>
    <w:rsid w:val="002077BF"/>
    <w:rsid w:val="0027288B"/>
    <w:rsid w:val="002B465B"/>
    <w:rsid w:val="002C612B"/>
    <w:rsid w:val="002C79F9"/>
    <w:rsid w:val="00321E89"/>
    <w:rsid w:val="003272EC"/>
    <w:rsid w:val="00327C7C"/>
    <w:rsid w:val="003A1009"/>
    <w:rsid w:val="003A4850"/>
    <w:rsid w:val="003C590A"/>
    <w:rsid w:val="003C6AA8"/>
    <w:rsid w:val="003C6B24"/>
    <w:rsid w:val="003F0A09"/>
    <w:rsid w:val="004155F3"/>
    <w:rsid w:val="00447A6D"/>
    <w:rsid w:val="00467F9C"/>
    <w:rsid w:val="004C0499"/>
    <w:rsid w:val="004D4F94"/>
    <w:rsid w:val="00564681"/>
    <w:rsid w:val="00590218"/>
    <w:rsid w:val="005B6D38"/>
    <w:rsid w:val="005B7975"/>
    <w:rsid w:val="005D08F8"/>
    <w:rsid w:val="00600FB8"/>
    <w:rsid w:val="00611ECA"/>
    <w:rsid w:val="00617C42"/>
    <w:rsid w:val="00691E23"/>
    <w:rsid w:val="006C2DC3"/>
    <w:rsid w:val="006F0D92"/>
    <w:rsid w:val="00724348"/>
    <w:rsid w:val="00751241"/>
    <w:rsid w:val="00774D9E"/>
    <w:rsid w:val="00835197"/>
    <w:rsid w:val="008529A0"/>
    <w:rsid w:val="008804AC"/>
    <w:rsid w:val="00896A68"/>
    <w:rsid w:val="008B368E"/>
    <w:rsid w:val="00931DF7"/>
    <w:rsid w:val="00942946"/>
    <w:rsid w:val="009553FB"/>
    <w:rsid w:val="00967D73"/>
    <w:rsid w:val="00971C17"/>
    <w:rsid w:val="009C7035"/>
    <w:rsid w:val="009D36D0"/>
    <w:rsid w:val="009F4D28"/>
    <w:rsid w:val="00AB23B4"/>
    <w:rsid w:val="00AB6943"/>
    <w:rsid w:val="00B47026"/>
    <w:rsid w:val="00B66479"/>
    <w:rsid w:val="00B967EE"/>
    <w:rsid w:val="00BC35F3"/>
    <w:rsid w:val="00C33B4C"/>
    <w:rsid w:val="00C4195D"/>
    <w:rsid w:val="00C818BA"/>
    <w:rsid w:val="00CB67F0"/>
    <w:rsid w:val="00CC7D7E"/>
    <w:rsid w:val="00CE08E3"/>
    <w:rsid w:val="00CF0487"/>
    <w:rsid w:val="00CF209A"/>
    <w:rsid w:val="00CF4757"/>
    <w:rsid w:val="00D61B03"/>
    <w:rsid w:val="00D96BC0"/>
    <w:rsid w:val="00DB2EED"/>
    <w:rsid w:val="00E0748A"/>
    <w:rsid w:val="00E11F68"/>
    <w:rsid w:val="00E62023"/>
    <w:rsid w:val="00E67E56"/>
    <w:rsid w:val="00E742C6"/>
    <w:rsid w:val="00E755DF"/>
    <w:rsid w:val="00E817E1"/>
    <w:rsid w:val="00EC21BE"/>
    <w:rsid w:val="00EE0B20"/>
    <w:rsid w:val="00EE462C"/>
    <w:rsid w:val="00F00D9D"/>
    <w:rsid w:val="00F056D1"/>
    <w:rsid w:val="00F34285"/>
    <w:rsid w:val="00F46303"/>
    <w:rsid w:val="00F745E7"/>
    <w:rsid w:val="00FA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7E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C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7D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C7D7E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CC7D7E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C7D7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C7D7E"/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C7D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7D7E"/>
    <w:rPr>
      <w:rFonts w:eastAsia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C7D7E"/>
    <w:pPr>
      <w:ind w:firstLine="0"/>
      <w:jc w:val="left"/>
    </w:pPr>
    <w:rPr>
      <w:rFonts w:ascii="Calibri" w:eastAsia="Calibri" w:hAnsi="Calibri" w:cs="Times New Roman"/>
      <w:sz w:val="22"/>
    </w:rPr>
  </w:style>
  <w:style w:type="paragraph" w:customStyle="1" w:styleId="21">
    <w:name w:val="Основной текст 21"/>
    <w:basedOn w:val="a"/>
    <w:rsid w:val="00CC7D7E"/>
    <w:pPr>
      <w:suppressAutoHyphens/>
      <w:spacing w:line="100" w:lineRule="atLeast"/>
    </w:pPr>
    <w:rPr>
      <w:rFonts w:eastAsia="Lucida Sans Unicode" w:cs="Tahoma"/>
      <w:kern w:val="2"/>
      <w:lang w:eastAsia="hi-IN" w:bidi="hi-IN"/>
    </w:rPr>
  </w:style>
  <w:style w:type="paragraph" w:customStyle="1" w:styleId="a8">
    <w:name w:val="Стиль"/>
    <w:rsid w:val="00CC7D7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CC7D7E"/>
    <w:pPr>
      <w:overflowPunct w:val="0"/>
      <w:autoSpaceDE w:val="0"/>
      <w:autoSpaceDN w:val="0"/>
      <w:adjustRightInd w:val="0"/>
      <w:ind w:firstLine="708"/>
      <w:jc w:val="both"/>
    </w:pPr>
    <w:rPr>
      <w:szCs w:val="20"/>
    </w:rPr>
  </w:style>
  <w:style w:type="character" w:styleId="a9">
    <w:name w:val="Strong"/>
    <w:basedOn w:val="a0"/>
    <w:uiPriority w:val="22"/>
    <w:qFormat/>
    <w:rsid w:val="00CC7D7E"/>
    <w:rPr>
      <w:b/>
      <w:bCs/>
    </w:rPr>
  </w:style>
  <w:style w:type="paragraph" w:styleId="aa">
    <w:name w:val="List Paragraph"/>
    <w:basedOn w:val="a"/>
    <w:uiPriority w:val="34"/>
    <w:qFormat/>
    <w:rsid w:val="003C59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">
    <w:name w:val="Заголовок №1_"/>
    <w:basedOn w:val="a0"/>
    <w:link w:val="10"/>
    <w:rsid w:val="00FA4514"/>
    <w:rPr>
      <w:rFonts w:eastAsia="Times New Roman" w:cs="Times New Roman"/>
      <w:sz w:val="33"/>
      <w:szCs w:val="33"/>
      <w:shd w:val="clear" w:color="auto" w:fill="FFFFFF"/>
    </w:rPr>
  </w:style>
  <w:style w:type="character" w:customStyle="1" w:styleId="112pt">
    <w:name w:val="Заголовок №1 + 12 pt"/>
    <w:basedOn w:val="1"/>
    <w:rsid w:val="00FA4514"/>
    <w:rPr>
      <w:rFonts w:eastAsia="Times New Roman" w:cs="Times New Roman"/>
      <w:sz w:val="24"/>
      <w:szCs w:val="24"/>
      <w:shd w:val="clear" w:color="auto" w:fill="FFFFFF"/>
    </w:rPr>
  </w:style>
  <w:style w:type="character" w:customStyle="1" w:styleId="ab">
    <w:name w:val="Основной текст_"/>
    <w:basedOn w:val="a0"/>
    <w:link w:val="11"/>
    <w:rsid w:val="00FA4514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FA4514"/>
    <w:pPr>
      <w:shd w:val="clear" w:color="auto" w:fill="FFFFFF"/>
      <w:spacing w:after="480" w:line="384" w:lineRule="exact"/>
      <w:jc w:val="center"/>
      <w:outlineLvl w:val="0"/>
    </w:pPr>
    <w:rPr>
      <w:sz w:val="33"/>
      <w:szCs w:val="33"/>
      <w:lang w:eastAsia="en-US"/>
    </w:rPr>
  </w:style>
  <w:style w:type="paragraph" w:customStyle="1" w:styleId="11">
    <w:name w:val="Основной текст1"/>
    <w:basedOn w:val="a"/>
    <w:link w:val="ab"/>
    <w:rsid w:val="00FA4514"/>
    <w:pPr>
      <w:shd w:val="clear" w:color="auto" w:fill="FFFFFF"/>
      <w:spacing w:before="300" w:line="230" w:lineRule="exact"/>
      <w:ind w:firstLine="360"/>
      <w:jc w:val="both"/>
    </w:pPr>
    <w:rPr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FA4514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3TimesNewRoman">
    <w:name w:val="Основной текст (3) + Times New Roman"/>
    <w:basedOn w:val="3"/>
    <w:rsid w:val="00FA45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;Курсив"/>
    <w:basedOn w:val="ab"/>
    <w:rsid w:val="00FA45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TimesNewRoman2pt">
    <w:name w:val="Основной текст (3) + Times New Roman;Интервал 2 pt"/>
    <w:basedOn w:val="3"/>
    <w:rsid w:val="00FA4514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4514"/>
    <w:pPr>
      <w:shd w:val="clear" w:color="auto" w:fill="FFFFFF"/>
      <w:spacing w:line="230" w:lineRule="exact"/>
      <w:ind w:firstLine="42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2pt">
    <w:name w:val="Основной текст + Интервал 2 pt"/>
    <w:basedOn w:val="ab"/>
    <w:rsid w:val="00FA451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50"/>
      <w:sz w:val="20"/>
      <w:szCs w:val="20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FA4514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ac">
    <w:name w:val="Основной текст + Курсив"/>
    <w:basedOn w:val="ab"/>
    <w:rsid w:val="00FA451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A4514"/>
    <w:pPr>
      <w:shd w:val="clear" w:color="auto" w:fill="FFFFFF"/>
      <w:spacing w:before="180" w:line="230" w:lineRule="exact"/>
      <w:ind w:firstLine="38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12">
    <w:name w:val="Заголовок №1 (2)_"/>
    <w:basedOn w:val="a0"/>
    <w:link w:val="120"/>
    <w:rsid w:val="00FA4514"/>
    <w:rPr>
      <w:rFonts w:eastAsia="Times New Roman" w:cs="Times New Roman"/>
      <w:shd w:val="clear" w:color="auto" w:fill="FFFFFF"/>
    </w:rPr>
  </w:style>
  <w:style w:type="character" w:customStyle="1" w:styleId="ad">
    <w:name w:val="Основной текст + Полужирный;Курсив"/>
    <w:basedOn w:val="ab"/>
    <w:rsid w:val="00FA451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120">
    <w:name w:val="Заголовок №1 (2)"/>
    <w:basedOn w:val="a"/>
    <w:link w:val="12"/>
    <w:rsid w:val="00FA4514"/>
    <w:pPr>
      <w:shd w:val="clear" w:color="auto" w:fill="FFFFFF"/>
      <w:spacing w:after="300" w:line="0" w:lineRule="atLeast"/>
      <w:outlineLvl w:val="0"/>
    </w:pPr>
    <w:rPr>
      <w:sz w:val="28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FA4514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;Курсив"/>
    <w:basedOn w:val="ab"/>
    <w:rsid w:val="00FA4514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10pt">
    <w:name w:val="Основной текст (2) + 10 pt;Не полужирный;Не курсив"/>
    <w:basedOn w:val="23"/>
    <w:rsid w:val="00FA4514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A4514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595pt">
    <w:name w:val="Основной текст (5) + 9;5 pt;Полужирный;Курсив"/>
    <w:basedOn w:val="5"/>
    <w:rsid w:val="00FA4514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4514"/>
    <w:pPr>
      <w:shd w:val="clear" w:color="auto" w:fill="FFFFFF"/>
      <w:spacing w:line="216" w:lineRule="exact"/>
      <w:ind w:hanging="460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FA4514"/>
    <w:pPr>
      <w:shd w:val="clear" w:color="auto" w:fill="FFFFFF"/>
      <w:spacing w:after="1020" w:line="216" w:lineRule="exact"/>
      <w:ind w:hanging="46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25">
    <w:name w:val="Заголовок №2_"/>
    <w:basedOn w:val="a0"/>
    <w:link w:val="26"/>
    <w:rsid w:val="00FA4514"/>
    <w:rPr>
      <w:rFonts w:eastAsia="Times New Roman" w:cs="Times New Roman"/>
      <w:shd w:val="clear" w:color="auto" w:fill="FFFFFF"/>
    </w:rPr>
  </w:style>
  <w:style w:type="paragraph" w:customStyle="1" w:styleId="26">
    <w:name w:val="Заголовок №2"/>
    <w:basedOn w:val="a"/>
    <w:link w:val="25"/>
    <w:rsid w:val="00FA4514"/>
    <w:pPr>
      <w:shd w:val="clear" w:color="auto" w:fill="FFFFFF"/>
      <w:spacing w:after="360" w:line="0" w:lineRule="atLeast"/>
      <w:outlineLvl w:val="1"/>
    </w:pPr>
    <w:rPr>
      <w:sz w:val="28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1525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525AC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525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525AC"/>
    <w:rPr>
      <w:rFonts w:eastAsia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C61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C61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071CD-814D-43AC-A94F-D60093D0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15</Pages>
  <Words>3441</Words>
  <Characters>19616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59</cp:revision>
  <cp:lastPrinted>2013-09-01T13:02:00Z</cp:lastPrinted>
  <dcterms:created xsi:type="dcterms:W3CDTF">2012-08-01T12:56:00Z</dcterms:created>
  <dcterms:modified xsi:type="dcterms:W3CDTF">2021-03-30T21:15:00Z</dcterms:modified>
</cp:coreProperties>
</file>