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A18" w:rsidRPr="00AD3338" w:rsidRDefault="00AD3338" w:rsidP="00AD3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4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D3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учебном процессе</w:t>
      </w:r>
      <w:bookmarkStart w:id="0" w:name="_GoBack"/>
      <w:bookmarkEnd w:id="0"/>
    </w:p>
    <w:p w:rsidR="00AD3338" w:rsidRDefault="00AD3338" w:rsidP="000E2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669267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329055" cy="190817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A18" w:rsidRPr="000E2A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:rsidR="00AD3338" w:rsidRDefault="00AD3338" w:rsidP="000E2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2A18" w:rsidRPr="000E2A18" w:rsidRDefault="00AD3338" w:rsidP="000E2A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0E2A18" w:rsidRPr="000E2A18">
        <w:rPr>
          <w:rFonts w:ascii="Times New Roman" w:eastAsia="Calibri" w:hAnsi="Times New Roman" w:cs="Times New Roman"/>
          <w:sz w:val="24"/>
          <w:szCs w:val="24"/>
        </w:rPr>
        <w:t>Офицерова Жанна Викторовна,</w:t>
      </w:r>
    </w:p>
    <w:p w:rsidR="000E2A18" w:rsidRPr="000E2A18" w:rsidRDefault="000E2A18" w:rsidP="000E2A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A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учитель английского языка</w:t>
      </w:r>
    </w:p>
    <w:p w:rsidR="000E2A18" w:rsidRPr="000E2A18" w:rsidRDefault="000E2A18" w:rsidP="000E2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2A18">
        <w:rPr>
          <w:rFonts w:ascii="Times New Roman" w:eastAsia="Calibri" w:hAnsi="Times New Roman" w:cs="Times New Roman"/>
          <w:sz w:val="24"/>
          <w:szCs w:val="24"/>
        </w:rPr>
        <w:t xml:space="preserve">МБОУ «Средняя общеобразовательная школа №5 </w:t>
      </w:r>
    </w:p>
    <w:p w:rsidR="000E2A18" w:rsidRPr="000E2A18" w:rsidRDefault="000E2A18" w:rsidP="000E2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2A18">
        <w:rPr>
          <w:rFonts w:ascii="Times New Roman" w:eastAsia="Calibri" w:hAnsi="Times New Roman" w:cs="Times New Roman"/>
          <w:sz w:val="24"/>
          <w:szCs w:val="24"/>
        </w:rPr>
        <w:t>г.Дубны</w:t>
      </w:r>
      <w:proofErr w:type="spellEnd"/>
      <w:r w:rsidRPr="000E2A1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области»,</w:t>
      </w:r>
    </w:p>
    <w:p w:rsidR="000E2A18" w:rsidRPr="000E2A18" w:rsidRDefault="000E2A18" w:rsidP="000E2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2A18">
        <w:rPr>
          <w:rFonts w:ascii="Times New Roman" w:eastAsia="Calibri" w:hAnsi="Times New Roman" w:cs="Times New Roman"/>
          <w:sz w:val="24"/>
          <w:szCs w:val="24"/>
        </w:rPr>
        <w:t>сертифицированный тренер сингапурской компании «</w:t>
      </w:r>
      <w:proofErr w:type="spellStart"/>
      <w:r w:rsidRPr="000E2A18">
        <w:rPr>
          <w:rFonts w:ascii="Times New Roman" w:eastAsia="Calibri" w:hAnsi="Times New Roman" w:cs="Times New Roman"/>
          <w:sz w:val="24"/>
          <w:szCs w:val="24"/>
        </w:rPr>
        <w:t>Educare</w:t>
      </w:r>
      <w:proofErr w:type="spellEnd"/>
      <w:r w:rsidRPr="000E2A18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0E2A18" w:rsidRPr="000E2A18" w:rsidRDefault="000E2A18" w:rsidP="000E2A1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E2A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0E2A18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E2A18">
        <w:rPr>
          <w:rFonts w:ascii="Times New Roman" w:eastAsia="Calibri" w:hAnsi="Times New Roman" w:cs="Times New Roman"/>
          <w:sz w:val="24"/>
          <w:szCs w:val="24"/>
        </w:rPr>
        <w:t>-</w:t>
      </w:r>
      <w:r w:rsidRPr="000E2A1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E2A18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spellStart"/>
      <w:r w:rsidRPr="000E2A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ofitserova</w:t>
      </w:r>
      <w:proofErr w:type="spellEnd"/>
      <w:r w:rsidRPr="000E2A18">
        <w:rPr>
          <w:rFonts w:ascii="Times New Roman" w:eastAsia="Calibri" w:hAnsi="Times New Roman" w:cs="Times New Roman"/>
          <w:i/>
          <w:sz w:val="24"/>
          <w:szCs w:val="24"/>
        </w:rPr>
        <w:t>@</w:t>
      </w:r>
      <w:proofErr w:type="spellStart"/>
      <w:r w:rsidRPr="000E2A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dubna</w:t>
      </w:r>
      <w:proofErr w:type="spellEnd"/>
      <w:r w:rsidRPr="000E2A18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0E2A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proofErr w:type="gramEnd"/>
    </w:p>
    <w:p w:rsidR="000E2A18" w:rsidRPr="000E2A18" w:rsidRDefault="000E2A18" w:rsidP="000E2A1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E2A18" w:rsidRDefault="000E2A18" w:rsidP="000E2A18">
      <w:pPr>
        <w:tabs>
          <w:tab w:val="left" w:pos="45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41A8C" w:rsidRPr="000E2A18" w:rsidRDefault="00C42170">
      <w:pPr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>Не секрет, что в современной школе процесс обучения чаще всего сводится к формированию у учеников конкретных</w:t>
      </w:r>
      <w:r w:rsidR="009620B8" w:rsidRPr="000E2A18">
        <w:rPr>
          <w:rFonts w:ascii="Times New Roman" w:hAnsi="Times New Roman" w:cs="Times New Roman"/>
          <w:sz w:val="24"/>
          <w:szCs w:val="24"/>
        </w:rPr>
        <w:t>,</w:t>
      </w:r>
      <w:r w:rsidRPr="000E2A18">
        <w:rPr>
          <w:rFonts w:ascii="Times New Roman" w:hAnsi="Times New Roman" w:cs="Times New Roman"/>
          <w:sz w:val="24"/>
          <w:szCs w:val="24"/>
        </w:rPr>
        <w:t xml:space="preserve"> именно предметных</w:t>
      </w:r>
      <w:r w:rsidR="009620B8" w:rsidRPr="000E2A18">
        <w:rPr>
          <w:rFonts w:ascii="Times New Roman" w:hAnsi="Times New Roman" w:cs="Times New Roman"/>
          <w:sz w:val="24"/>
          <w:szCs w:val="24"/>
        </w:rPr>
        <w:t>,</w:t>
      </w:r>
      <w:r w:rsidRPr="000E2A18">
        <w:rPr>
          <w:rFonts w:ascii="Times New Roman" w:hAnsi="Times New Roman" w:cs="Times New Roman"/>
          <w:sz w:val="24"/>
          <w:szCs w:val="24"/>
        </w:rPr>
        <w:t xml:space="preserve"> знаний и умений. Однако современный социум (и это отражено в</w:t>
      </w:r>
      <w:r w:rsidR="00741ECB" w:rsidRPr="000E2A18">
        <w:rPr>
          <w:rFonts w:ascii="Times New Roman" w:hAnsi="Times New Roman" w:cs="Times New Roman"/>
          <w:sz w:val="24"/>
          <w:szCs w:val="24"/>
        </w:rPr>
        <w:t>о</w:t>
      </w:r>
      <w:r w:rsidRPr="000E2A18">
        <w:rPr>
          <w:rFonts w:ascii="Times New Roman" w:hAnsi="Times New Roman" w:cs="Times New Roman"/>
          <w:sz w:val="24"/>
          <w:szCs w:val="24"/>
        </w:rPr>
        <w:t xml:space="preserve"> ФГОС) требует от образования не просто знающего человека, а личность, которая </w:t>
      </w:r>
      <w:r w:rsidR="009620B8" w:rsidRPr="000E2A18">
        <w:rPr>
          <w:rFonts w:ascii="Times New Roman" w:hAnsi="Times New Roman" w:cs="Times New Roman"/>
          <w:sz w:val="24"/>
          <w:szCs w:val="24"/>
        </w:rPr>
        <w:t>будет критически и креативно мыслить, ориентируясь в современном мире, иначе говоря, обладать определенной функциональной грамотностью.</w:t>
      </w:r>
    </w:p>
    <w:p w:rsidR="009620B8" w:rsidRPr="000E2A18" w:rsidRDefault="009620B8">
      <w:pPr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>Если я сейчас вам задам вопрос «Какие навыки необходимо развивать в детях?»,</w:t>
      </w:r>
      <w:r w:rsidR="00741ECB" w:rsidRPr="000E2A18">
        <w:rPr>
          <w:rFonts w:ascii="Times New Roman" w:hAnsi="Times New Roman" w:cs="Times New Roman"/>
          <w:sz w:val="24"/>
          <w:szCs w:val="24"/>
        </w:rPr>
        <w:t xml:space="preserve"> чтобы достичь этой цели,</w:t>
      </w:r>
      <w:r w:rsidRPr="000E2A18">
        <w:rPr>
          <w:rFonts w:ascii="Times New Roman" w:hAnsi="Times New Roman" w:cs="Times New Roman"/>
          <w:sz w:val="24"/>
          <w:szCs w:val="24"/>
        </w:rPr>
        <w:t xml:space="preserve"> то вы наверняка перечислите что-то из того, что есть в данном облаке. На этот вопрос отвечали участники тренингов, которые мы проводили по всей Московской области. На него отвечали учителя из других стран. Получается, что в независимости от предмета, мы должны развивать навыки 4К: коммуникация, коллаборация, креативное и </w:t>
      </w:r>
      <w:r w:rsidR="00741ECB" w:rsidRPr="000E2A18">
        <w:rPr>
          <w:rFonts w:ascii="Times New Roman" w:hAnsi="Times New Roman" w:cs="Times New Roman"/>
          <w:sz w:val="24"/>
          <w:szCs w:val="24"/>
        </w:rPr>
        <w:t>критическое</w:t>
      </w:r>
      <w:r w:rsidRPr="000E2A18">
        <w:rPr>
          <w:rFonts w:ascii="Times New Roman" w:hAnsi="Times New Roman" w:cs="Times New Roman"/>
          <w:sz w:val="24"/>
          <w:szCs w:val="24"/>
        </w:rPr>
        <w:t xml:space="preserve"> мышление. Именно в эти 4 группы</w:t>
      </w:r>
      <w:r w:rsidR="00741ECB" w:rsidRPr="000E2A18">
        <w:rPr>
          <w:rFonts w:ascii="Times New Roman" w:hAnsi="Times New Roman" w:cs="Times New Roman"/>
          <w:sz w:val="24"/>
          <w:szCs w:val="24"/>
        </w:rPr>
        <w:t xml:space="preserve"> в Давосе в 2015г. и позже педагоги разных образовательных систем объединили эту большую группу навыков и пришли к выводу, что все это можно развивать не просто периодически, а на каждом уроке по каждому предмету. Не тогда, когда останется время после объяснения материала. Каждому учителю необходимо расставлять приоритеты, что тоже является одним из компонентов критического мышления. И, если школа – это единственное место, где ребенок получает образование, то других шансов развить эти навыки у него просто нет. Очевидно, что иногда лучше на уроке дать меньше фактического материала, но научить детей рефлексировать, связывать понятия, анализировать, задаваться вопросами, выдвигать гипотезы и делать выводы. </w:t>
      </w:r>
      <w:r w:rsidR="00C94E15" w:rsidRPr="000E2A18">
        <w:rPr>
          <w:rFonts w:ascii="Times New Roman" w:hAnsi="Times New Roman" w:cs="Times New Roman"/>
          <w:sz w:val="24"/>
          <w:szCs w:val="24"/>
        </w:rPr>
        <w:t xml:space="preserve">Если учитель на уроке обучит детей навыкам критического и креативного мышления, то вся последующая информация будет усваиваться в разы быстрее, а информация будет переходить из рабочей памяти в краткосрочную. </w:t>
      </w:r>
    </w:p>
    <w:p w:rsidR="008A19F9" w:rsidRPr="000E2A18" w:rsidRDefault="00C94E15">
      <w:pPr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>Что же можно сделать с информацией на уроке? Сингапурцы, изучив опыт работы педагогов многих стран, в том числе и России, утверждают, что невозможно в полной мере развить навык критического мышления без работы в команде, где происходит ст</w:t>
      </w:r>
      <w:r w:rsidR="00F177F4" w:rsidRPr="000E2A18">
        <w:rPr>
          <w:rFonts w:ascii="Times New Roman" w:hAnsi="Times New Roman" w:cs="Times New Roman"/>
          <w:sz w:val="24"/>
          <w:szCs w:val="24"/>
        </w:rPr>
        <w:t>р</w:t>
      </w:r>
      <w:r w:rsidRPr="000E2A18">
        <w:rPr>
          <w:rFonts w:ascii="Times New Roman" w:hAnsi="Times New Roman" w:cs="Times New Roman"/>
          <w:sz w:val="24"/>
          <w:szCs w:val="24"/>
        </w:rPr>
        <w:t>уктурирование</w:t>
      </w:r>
      <w:r w:rsidR="005408C0" w:rsidRPr="000E2A18">
        <w:rPr>
          <w:rFonts w:ascii="Times New Roman" w:hAnsi="Times New Roman" w:cs="Times New Roman"/>
          <w:sz w:val="24"/>
          <w:szCs w:val="24"/>
        </w:rPr>
        <w:t xml:space="preserve">, сотрудничество и активное слушание. Именно эти аспекты и развивают умение «научиться учиться». Итак, если вы рассадите детей в команды по 4 или, в крайнем случае, по 5 человек и примените один из самых распространенных приемов </w:t>
      </w:r>
      <w:r w:rsidR="005408C0" w:rsidRPr="000E2A18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="005408C0" w:rsidRPr="000E2A18">
        <w:rPr>
          <w:rFonts w:ascii="Times New Roman" w:hAnsi="Times New Roman" w:cs="Times New Roman"/>
          <w:sz w:val="24"/>
          <w:szCs w:val="24"/>
        </w:rPr>
        <w:t xml:space="preserve"> </w:t>
      </w:r>
      <w:r w:rsidR="005408C0" w:rsidRPr="000E2A18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="005408C0" w:rsidRPr="000E2A18">
        <w:rPr>
          <w:rFonts w:ascii="Times New Roman" w:hAnsi="Times New Roman" w:cs="Times New Roman"/>
          <w:sz w:val="24"/>
          <w:szCs w:val="24"/>
        </w:rPr>
        <w:t xml:space="preserve"> </w:t>
      </w:r>
      <w:r w:rsidR="008A19F9" w:rsidRPr="000E2A18">
        <w:rPr>
          <w:rFonts w:ascii="Times New Roman" w:hAnsi="Times New Roman" w:cs="Times New Roman"/>
          <w:sz w:val="24"/>
          <w:szCs w:val="24"/>
          <w:lang w:val="en-US"/>
        </w:rPr>
        <w:t>Robin</w:t>
      </w:r>
      <w:r w:rsidR="008A19F9" w:rsidRPr="000E2A18">
        <w:rPr>
          <w:rFonts w:ascii="Times New Roman" w:hAnsi="Times New Roman" w:cs="Times New Roman"/>
          <w:sz w:val="24"/>
          <w:szCs w:val="24"/>
        </w:rPr>
        <w:t xml:space="preserve">, то сможете, используя всего лишь одну обучающую структуру, развивать все навыки 4К. </w:t>
      </w:r>
    </w:p>
    <w:p w:rsidR="00F177F4" w:rsidRPr="000E2A18" w:rsidRDefault="008A19F9">
      <w:pPr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lastRenderedPageBreak/>
        <w:t xml:space="preserve">Дети прослушали </w:t>
      </w:r>
      <w:r w:rsidR="00F177F4" w:rsidRPr="000E2A18">
        <w:rPr>
          <w:rFonts w:ascii="Times New Roman" w:hAnsi="Times New Roman" w:cs="Times New Roman"/>
          <w:sz w:val="24"/>
          <w:szCs w:val="24"/>
        </w:rPr>
        <w:t>теоретический</w:t>
      </w:r>
      <w:r w:rsidRPr="000E2A18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41E9C" w:rsidRPr="000E2A18">
        <w:rPr>
          <w:rFonts w:ascii="Times New Roman" w:hAnsi="Times New Roman" w:cs="Times New Roman"/>
          <w:sz w:val="24"/>
          <w:szCs w:val="24"/>
        </w:rPr>
        <w:t>. Д</w:t>
      </w:r>
      <w:r w:rsidRPr="000E2A18">
        <w:rPr>
          <w:rFonts w:ascii="Times New Roman" w:hAnsi="Times New Roman" w:cs="Times New Roman"/>
          <w:sz w:val="24"/>
          <w:szCs w:val="24"/>
        </w:rPr>
        <w:t>алее я прошу их сосредоточиться в течении 20-30 сек и начиная с номера 1, включив таймер по 30 сек на каждого участника команды, проговорить все, что они запомнили из объяснения учителя. Что происходит в этот момент? От рутинной, репродуктивной деятельности ученики переходят в аналитическую и межличностную деятельность.</w:t>
      </w:r>
      <w:r w:rsidR="005F5D4D" w:rsidRPr="000E2A18">
        <w:rPr>
          <w:rFonts w:ascii="Times New Roman" w:hAnsi="Times New Roman" w:cs="Times New Roman"/>
          <w:sz w:val="24"/>
          <w:szCs w:val="24"/>
        </w:rPr>
        <w:t xml:space="preserve"> </w:t>
      </w:r>
      <w:r w:rsidR="00E42EE9" w:rsidRPr="000E2A18">
        <w:rPr>
          <w:rFonts w:ascii="Times New Roman" w:hAnsi="Times New Roman" w:cs="Times New Roman"/>
          <w:sz w:val="24"/>
          <w:szCs w:val="24"/>
        </w:rPr>
        <w:t xml:space="preserve">Обратите внимание, все имеют равные возможности, условия, равное количество времени. </w:t>
      </w:r>
      <w:r w:rsidR="005F5D4D" w:rsidRPr="000E2A18">
        <w:rPr>
          <w:rFonts w:ascii="Times New Roman" w:hAnsi="Times New Roman" w:cs="Times New Roman"/>
          <w:sz w:val="24"/>
          <w:szCs w:val="24"/>
        </w:rPr>
        <w:t xml:space="preserve">Включая прием критического мышления, дети учатся структурировать большой объем информации в рамках заданного времени. Если в обычном классе сидит 30 детей, то на вопрос «Все ли понятно» все покивают, а далее на вопрос учителя по материалу, руку поднимет отличник, который создаст впечатление, что все, действительно, понятно. КПД такого занятия не более 3%, так как мышление остальных нам абсолютно невидимо в этот момент. Работая в команде, отвечая по очереди, мы каждый раз задействуем, по меньшей мере, четверть учеников, у которых включается не только навык критического мышления, а как мне все вспомнить и успеть за 30 сек рассказать, но и навык рефлексии (кто- то рассказал лучше, а я это забыл упомянуть….). </w:t>
      </w:r>
      <w:r w:rsidR="00E42EE9" w:rsidRPr="000E2A18">
        <w:rPr>
          <w:rFonts w:ascii="Times New Roman" w:hAnsi="Times New Roman" w:cs="Times New Roman"/>
          <w:sz w:val="24"/>
          <w:szCs w:val="24"/>
        </w:rPr>
        <w:t xml:space="preserve">И, если кто-то рассказал лучше, то мозг ребенка, хотим мы этого или нет, цепляется за услышанное. Таким образом, даже самый слабый ученик, имеет возможность еще раз от товарищей услышать основную идею урока. </w:t>
      </w:r>
      <w:r w:rsidR="005F5D4D" w:rsidRPr="000E2A18">
        <w:rPr>
          <w:rFonts w:ascii="Times New Roman" w:hAnsi="Times New Roman" w:cs="Times New Roman"/>
          <w:sz w:val="24"/>
          <w:szCs w:val="24"/>
        </w:rPr>
        <w:t xml:space="preserve">Функция учителя в этот момент – мониторинг. Мы ходим, слушаем, и сразу становится </w:t>
      </w:r>
      <w:r w:rsidR="00BA1D9C" w:rsidRPr="000E2A18">
        <w:rPr>
          <w:rFonts w:ascii="Times New Roman" w:hAnsi="Times New Roman" w:cs="Times New Roman"/>
          <w:sz w:val="24"/>
          <w:szCs w:val="24"/>
        </w:rPr>
        <w:t xml:space="preserve">понятным и </w:t>
      </w:r>
      <w:r w:rsidR="00E42EE9" w:rsidRPr="000E2A18">
        <w:rPr>
          <w:rFonts w:ascii="Times New Roman" w:hAnsi="Times New Roman" w:cs="Times New Roman"/>
          <w:sz w:val="24"/>
          <w:szCs w:val="24"/>
        </w:rPr>
        <w:t>видимым</w:t>
      </w:r>
      <w:r w:rsidR="005F5D4D" w:rsidRPr="000E2A18">
        <w:rPr>
          <w:rFonts w:ascii="Times New Roman" w:hAnsi="Times New Roman" w:cs="Times New Roman"/>
          <w:sz w:val="24"/>
          <w:szCs w:val="24"/>
        </w:rPr>
        <w:t xml:space="preserve"> мышление учеников. Сразу видно, что часть детей не может ответить</w:t>
      </w:r>
      <w:r w:rsidR="00BA1D9C" w:rsidRPr="000E2A18">
        <w:rPr>
          <w:rFonts w:ascii="Times New Roman" w:hAnsi="Times New Roman" w:cs="Times New Roman"/>
          <w:sz w:val="24"/>
          <w:szCs w:val="24"/>
        </w:rPr>
        <w:t>,</w:t>
      </w:r>
      <w:r w:rsidR="005F5D4D" w:rsidRPr="000E2A18">
        <w:rPr>
          <w:rFonts w:ascii="Times New Roman" w:hAnsi="Times New Roman" w:cs="Times New Roman"/>
          <w:sz w:val="24"/>
          <w:szCs w:val="24"/>
        </w:rPr>
        <w:t xml:space="preserve"> и это проблема любого класса, часть </w:t>
      </w:r>
      <w:r w:rsidR="00E42EE9" w:rsidRPr="000E2A18">
        <w:rPr>
          <w:rFonts w:ascii="Times New Roman" w:hAnsi="Times New Roman" w:cs="Times New Roman"/>
          <w:sz w:val="24"/>
          <w:szCs w:val="24"/>
        </w:rPr>
        <w:t>-</w:t>
      </w:r>
      <w:r w:rsidR="005F5D4D" w:rsidRPr="000E2A18">
        <w:rPr>
          <w:rFonts w:ascii="Times New Roman" w:hAnsi="Times New Roman" w:cs="Times New Roman"/>
          <w:sz w:val="24"/>
          <w:szCs w:val="24"/>
        </w:rPr>
        <w:t xml:space="preserve">может ответить только на репродуктивные вопросы, односложно. Оказывается, что очень сложно, структурировать информацию и передать ее за ограниченное количество </w:t>
      </w:r>
      <w:r w:rsidR="00E42EE9" w:rsidRPr="000E2A18">
        <w:rPr>
          <w:rFonts w:ascii="Times New Roman" w:hAnsi="Times New Roman" w:cs="Times New Roman"/>
          <w:sz w:val="24"/>
          <w:szCs w:val="24"/>
        </w:rPr>
        <w:t>времени, не теряя сути, красивым логичным языком без пауз.</w:t>
      </w:r>
      <w:r w:rsidR="00F177F4" w:rsidRPr="000E2A18">
        <w:rPr>
          <w:rFonts w:ascii="Times New Roman" w:hAnsi="Times New Roman" w:cs="Times New Roman"/>
          <w:sz w:val="24"/>
          <w:szCs w:val="24"/>
        </w:rPr>
        <w:t xml:space="preserve"> И, если ребенок, каждый раз будет понимать, что с этой информацией ему придется что-то делать, есть надежда, что в следующий раз он будет слушать внимательнее. </w:t>
      </w:r>
      <w:r w:rsidR="00C32AA3" w:rsidRPr="000E2A18">
        <w:rPr>
          <w:rFonts w:ascii="Times New Roman" w:hAnsi="Times New Roman" w:cs="Times New Roman"/>
          <w:sz w:val="24"/>
          <w:szCs w:val="24"/>
        </w:rPr>
        <w:t>И еще несколько слов о важности командной работы: уча детей работать в команде и в паре, мы учим их активно слушать. Можно подходить и спрашивать, а что сказал</w:t>
      </w:r>
      <w:proofErr w:type="gramStart"/>
      <w:r w:rsidR="00C32AA3" w:rsidRPr="000E2A1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C32AA3" w:rsidRPr="000E2A18">
        <w:rPr>
          <w:rFonts w:ascii="Times New Roman" w:hAnsi="Times New Roman" w:cs="Times New Roman"/>
          <w:sz w:val="24"/>
          <w:szCs w:val="24"/>
        </w:rPr>
        <w:t xml:space="preserve"> за твоим столом? А ты согласен с этим? Очень часто дети не могут ответить на этот вопрос, они не умеют активно слушать товарищей, учителей и родителей. Ученик слушает, смотрит в глаза, но его мозг не обрабатывает полученную информацию. Выполняя подобные упражнения из раза в раз, мы учим их учиться.</w:t>
      </w:r>
    </w:p>
    <w:p w:rsidR="00C94E15" w:rsidRPr="000E2A18" w:rsidRDefault="00E42EE9">
      <w:pPr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 xml:space="preserve"> Мы подходим к территории, когда можно сказать, что критическое мышление – </w:t>
      </w:r>
      <w:r w:rsidRPr="000E2A18">
        <w:rPr>
          <w:rFonts w:ascii="Times New Roman" w:hAnsi="Times New Roman" w:cs="Times New Roman"/>
          <w:b/>
          <w:bCs/>
          <w:sz w:val="24"/>
          <w:szCs w:val="24"/>
        </w:rPr>
        <w:t>это не отдельный компонент, это совокупность разных типов мышления.</w:t>
      </w:r>
      <w:r w:rsidRPr="000E2A18">
        <w:rPr>
          <w:rFonts w:ascii="Times New Roman" w:hAnsi="Times New Roman" w:cs="Times New Roman"/>
          <w:sz w:val="24"/>
          <w:szCs w:val="24"/>
        </w:rPr>
        <w:t xml:space="preserve"> Я могу сказать, что Маша умеет анализировать, но не умеет наблюдать, а Петя отлично наблюдает, но не умеет рефлексировать и т.д. Типов мышления много, но под каждый тип есть приемы, о которых мы говорили на наших тренингах, о некоторых мои коллеги</w:t>
      </w:r>
      <w:r w:rsidR="005F5D4D" w:rsidRPr="000E2A18">
        <w:rPr>
          <w:rFonts w:ascii="Times New Roman" w:hAnsi="Times New Roman" w:cs="Times New Roman"/>
          <w:sz w:val="24"/>
          <w:szCs w:val="24"/>
        </w:rPr>
        <w:t xml:space="preserve"> </w:t>
      </w:r>
      <w:r w:rsidRPr="000E2A18">
        <w:rPr>
          <w:rFonts w:ascii="Times New Roman" w:hAnsi="Times New Roman" w:cs="Times New Roman"/>
          <w:sz w:val="24"/>
          <w:szCs w:val="24"/>
        </w:rPr>
        <w:t>сегодня расскажут</w:t>
      </w:r>
      <w:r w:rsidR="00F177F4" w:rsidRPr="000E2A18">
        <w:rPr>
          <w:rFonts w:ascii="Times New Roman" w:hAnsi="Times New Roman" w:cs="Times New Roman"/>
          <w:sz w:val="24"/>
          <w:szCs w:val="24"/>
        </w:rPr>
        <w:t>. И все эти приемы можно использовать и в школе, и дома с детьми в повседневной жизни. И обратите внимание, если бы темой моего урока был «фотосинтез», я, бы ни на минуту не отойдя от темы, развивала бы навык</w:t>
      </w:r>
      <w:r w:rsidR="00C32AA3" w:rsidRPr="000E2A18">
        <w:rPr>
          <w:rFonts w:ascii="Times New Roman" w:hAnsi="Times New Roman" w:cs="Times New Roman"/>
          <w:sz w:val="24"/>
          <w:szCs w:val="24"/>
        </w:rPr>
        <w:t>и</w:t>
      </w:r>
      <w:r w:rsidR="00F177F4" w:rsidRPr="000E2A18">
        <w:rPr>
          <w:rFonts w:ascii="Times New Roman" w:hAnsi="Times New Roman" w:cs="Times New Roman"/>
          <w:sz w:val="24"/>
          <w:szCs w:val="24"/>
        </w:rPr>
        <w:t xml:space="preserve">, используя всего лишь один прием </w:t>
      </w:r>
      <w:proofErr w:type="spellStart"/>
      <w:r w:rsidR="00F177F4" w:rsidRPr="000E2A18">
        <w:rPr>
          <w:rFonts w:ascii="Times New Roman" w:hAnsi="Times New Roman" w:cs="Times New Roman"/>
          <w:sz w:val="24"/>
          <w:szCs w:val="24"/>
        </w:rPr>
        <w:t>Timed</w:t>
      </w:r>
      <w:proofErr w:type="spellEnd"/>
      <w:r w:rsidR="00F177F4" w:rsidRPr="000E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F4" w:rsidRPr="000E2A18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="00F177F4" w:rsidRPr="000E2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F4" w:rsidRPr="000E2A18">
        <w:rPr>
          <w:rFonts w:ascii="Times New Roman" w:hAnsi="Times New Roman" w:cs="Times New Roman"/>
          <w:sz w:val="24"/>
          <w:szCs w:val="24"/>
        </w:rPr>
        <w:t>Robin</w:t>
      </w:r>
      <w:proofErr w:type="spellEnd"/>
      <w:r w:rsidR="00F177F4" w:rsidRPr="000E2A18">
        <w:rPr>
          <w:rFonts w:ascii="Times New Roman" w:hAnsi="Times New Roman" w:cs="Times New Roman"/>
          <w:sz w:val="24"/>
          <w:szCs w:val="24"/>
        </w:rPr>
        <w:t xml:space="preserve">. </w:t>
      </w:r>
      <w:r w:rsidR="008A19F9" w:rsidRPr="000E2A18">
        <w:rPr>
          <w:rFonts w:ascii="Times New Roman" w:hAnsi="Times New Roman" w:cs="Times New Roman"/>
          <w:sz w:val="24"/>
          <w:szCs w:val="24"/>
        </w:rPr>
        <w:t xml:space="preserve"> </w:t>
      </w:r>
      <w:r w:rsidR="00C32AA3" w:rsidRPr="000E2A18">
        <w:rPr>
          <w:rFonts w:ascii="Times New Roman" w:hAnsi="Times New Roman" w:cs="Times New Roman"/>
          <w:i/>
          <w:iCs/>
          <w:sz w:val="24"/>
          <w:szCs w:val="24"/>
        </w:rPr>
        <w:t>Коммуникация</w:t>
      </w:r>
      <w:r w:rsidR="00BA1D9C" w:rsidRPr="000E2A18">
        <w:rPr>
          <w:rFonts w:ascii="Times New Roman" w:hAnsi="Times New Roman" w:cs="Times New Roman"/>
          <w:sz w:val="24"/>
          <w:szCs w:val="24"/>
        </w:rPr>
        <w:t xml:space="preserve"> – </w:t>
      </w:r>
      <w:r w:rsidR="00BA1D9C" w:rsidRPr="000E2A18">
        <w:rPr>
          <w:rFonts w:ascii="Times New Roman" w:hAnsi="Times New Roman" w:cs="Times New Roman"/>
          <w:b/>
          <w:bCs/>
          <w:sz w:val="24"/>
          <w:szCs w:val="24"/>
        </w:rPr>
        <w:t>каждый</w:t>
      </w:r>
      <w:r w:rsidR="00BA1D9C" w:rsidRPr="000E2A18">
        <w:rPr>
          <w:rFonts w:ascii="Times New Roman" w:hAnsi="Times New Roman" w:cs="Times New Roman"/>
          <w:sz w:val="24"/>
          <w:szCs w:val="24"/>
        </w:rPr>
        <w:t xml:space="preserve"> ребенок по кругу проговорил, </w:t>
      </w:r>
      <w:r w:rsidR="00BA1D9C" w:rsidRPr="000E2A18">
        <w:rPr>
          <w:rFonts w:ascii="Times New Roman" w:hAnsi="Times New Roman" w:cs="Times New Roman"/>
          <w:i/>
          <w:iCs/>
          <w:sz w:val="24"/>
          <w:szCs w:val="24"/>
        </w:rPr>
        <w:t>сотрудничество</w:t>
      </w:r>
      <w:r w:rsidR="00BA1D9C" w:rsidRPr="000E2A18">
        <w:rPr>
          <w:rFonts w:ascii="Times New Roman" w:hAnsi="Times New Roman" w:cs="Times New Roman"/>
          <w:sz w:val="24"/>
          <w:szCs w:val="24"/>
        </w:rPr>
        <w:t xml:space="preserve"> – я не только свой вариант проговорила, я </w:t>
      </w:r>
      <w:proofErr w:type="spellStart"/>
      <w:r w:rsidR="00BA1D9C" w:rsidRPr="000E2A18">
        <w:rPr>
          <w:rFonts w:ascii="Times New Roman" w:hAnsi="Times New Roman" w:cs="Times New Roman"/>
          <w:sz w:val="24"/>
          <w:szCs w:val="24"/>
        </w:rPr>
        <w:t>прослушада</w:t>
      </w:r>
      <w:proofErr w:type="spellEnd"/>
      <w:r w:rsidR="00BA1D9C" w:rsidRPr="000E2A18">
        <w:rPr>
          <w:rFonts w:ascii="Times New Roman" w:hAnsi="Times New Roman" w:cs="Times New Roman"/>
          <w:sz w:val="24"/>
          <w:szCs w:val="24"/>
        </w:rPr>
        <w:t xml:space="preserve"> другие ответы, включилась в активное слушание, сравнила себя с другими, и я что-то себе взяла. Сотрудничество – общий продукт, общими усилиями выработали ответ, и </w:t>
      </w:r>
      <w:r w:rsidR="00BA1D9C" w:rsidRPr="000E2A18">
        <w:rPr>
          <w:rFonts w:ascii="Times New Roman" w:hAnsi="Times New Roman" w:cs="Times New Roman"/>
          <w:i/>
          <w:iCs/>
          <w:sz w:val="24"/>
          <w:szCs w:val="24"/>
        </w:rPr>
        <w:t>критическое мышление</w:t>
      </w:r>
      <w:r w:rsidR="00BA1D9C" w:rsidRPr="000E2A18">
        <w:rPr>
          <w:rFonts w:ascii="Times New Roman" w:hAnsi="Times New Roman" w:cs="Times New Roman"/>
          <w:sz w:val="24"/>
          <w:szCs w:val="24"/>
        </w:rPr>
        <w:t xml:space="preserve"> – были и сравнение, и анализ самого вопроса,</w:t>
      </w:r>
      <w:r w:rsidR="00BA1D9C" w:rsidRPr="000E2A18">
        <w:rPr>
          <w:rFonts w:ascii="Times New Roman" w:hAnsi="Times New Roman" w:cs="Times New Roman"/>
          <w:i/>
          <w:iCs/>
          <w:sz w:val="24"/>
          <w:szCs w:val="24"/>
        </w:rPr>
        <w:t xml:space="preserve"> рефлексия</w:t>
      </w:r>
      <w:r w:rsidR="00BA1D9C" w:rsidRPr="000E2A18">
        <w:rPr>
          <w:rFonts w:ascii="Times New Roman" w:hAnsi="Times New Roman" w:cs="Times New Roman"/>
          <w:sz w:val="24"/>
          <w:szCs w:val="24"/>
        </w:rPr>
        <w:t xml:space="preserve"> насколько я поняла и структурирование большого объема информации в рамках заданного времени. Получается, что навыки со знаниями должны идти рядом, параллельно.</w:t>
      </w:r>
    </w:p>
    <w:p w:rsidR="00BA1D9C" w:rsidRPr="000E2A18" w:rsidRDefault="00BA1D9C">
      <w:pPr>
        <w:rPr>
          <w:rFonts w:ascii="Times New Roman" w:hAnsi="Times New Roman" w:cs="Times New Roman"/>
          <w:sz w:val="24"/>
          <w:szCs w:val="24"/>
        </w:rPr>
      </w:pPr>
      <w:r w:rsidRPr="000E2A18">
        <w:rPr>
          <w:rFonts w:ascii="Times New Roman" w:hAnsi="Times New Roman" w:cs="Times New Roman"/>
          <w:sz w:val="24"/>
          <w:szCs w:val="24"/>
        </w:rPr>
        <w:t>Мы с вами закрыли 3 из 4 навыков. И я сейчас хочу напомнить или познакомить с еще одним приемом, который можно также использовать на каждом уроке «</w:t>
      </w:r>
      <w:r w:rsidRPr="000E2A18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Pr="000E2A18">
        <w:rPr>
          <w:rFonts w:ascii="Times New Roman" w:hAnsi="Times New Roman" w:cs="Times New Roman"/>
          <w:sz w:val="24"/>
          <w:szCs w:val="24"/>
        </w:rPr>
        <w:t xml:space="preserve"> </w:t>
      </w:r>
      <w:r w:rsidR="00023963" w:rsidRPr="000E2A18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023963" w:rsidRPr="000E2A18">
        <w:rPr>
          <w:rFonts w:ascii="Times New Roman" w:hAnsi="Times New Roman" w:cs="Times New Roman"/>
          <w:sz w:val="24"/>
          <w:szCs w:val="24"/>
        </w:rPr>
        <w:t xml:space="preserve"> </w:t>
      </w:r>
      <w:r w:rsidR="00023963" w:rsidRPr="000E2A18">
        <w:rPr>
          <w:rFonts w:ascii="Times New Roman" w:hAnsi="Times New Roman" w:cs="Times New Roman"/>
          <w:sz w:val="24"/>
          <w:szCs w:val="24"/>
          <w:lang w:val="en-US"/>
        </w:rPr>
        <w:lastRenderedPageBreak/>
        <w:t>different</w:t>
      </w:r>
      <w:r w:rsidR="00023963" w:rsidRPr="000E2A18">
        <w:rPr>
          <w:rFonts w:ascii="Times New Roman" w:hAnsi="Times New Roman" w:cs="Times New Roman"/>
          <w:sz w:val="24"/>
          <w:szCs w:val="24"/>
        </w:rPr>
        <w:t xml:space="preserve">». Посмотрите, пожалуйста, на экран. Вы видите изображение и задание. Помогите мне, пожалуйста, придумайте еще 5 слов для описания этой картинки. Если бы я сразу задала вам этот вопрос, попросив описать без всяких ограничений, то первыми вариантами ответа были </w:t>
      </w:r>
      <w:proofErr w:type="gramStart"/>
      <w:r w:rsidR="00023963" w:rsidRPr="000E2A18">
        <w:rPr>
          <w:rFonts w:ascii="Times New Roman" w:hAnsi="Times New Roman" w:cs="Times New Roman"/>
          <w:sz w:val="24"/>
          <w:szCs w:val="24"/>
        </w:rPr>
        <w:t>бы….</w:t>
      </w:r>
      <w:proofErr w:type="gramEnd"/>
      <w:r w:rsidR="00023963" w:rsidRPr="000E2A18">
        <w:rPr>
          <w:rFonts w:ascii="Times New Roman" w:hAnsi="Times New Roman" w:cs="Times New Roman"/>
          <w:sz w:val="24"/>
          <w:szCs w:val="24"/>
        </w:rPr>
        <w:t xml:space="preserve">или те, которые вы назвали. Получается, что я как учитель или как родитель изо дня в день развиваю стандартное, заурядное мышление, либо наоборот, нестандартное, глубокое. Мы задаем детям вопросы постоянно, например, как учитель, перечислите синоним к слову, перечислите съедобные грибы, реформы Петра 1. Получив от детей очевидные ответы, мы двигаемся по материалу дальше, не выходя из зоны репродуктивных ответов. Используя этот прием, я сразу перехожу в зону </w:t>
      </w:r>
      <w:r w:rsidR="00392CDF" w:rsidRPr="000E2A18">
        <w:rPr>
          <w:rFonts w:ascii="Times New Roman" w:hAnsi="Times New Roman" w:cs="Times New Roman"/>
          <w:sz w:val="24"/>
          <w:szCs w:val="24"/>
        </w:rPr>
        <w:t xml:space="preserve">аналитической деятельности, включая критическое и креативное мышление. Я знаю, что вы уже знаете, зачем тратить время на уроке на то, что вы уже знаете. </w:t>
      </w:r>
      <w:r w:rsidR="004B29EE" w:rsidRPr="000E2A18">
        <w:rPr>
          <w:rFonts w:ascii="Times New Roman" w:hAnsi="Times New Roman" w:cs="Times New Roman"/>
          <w:sz w:val="24"/>
          <w:szCs w:val="24"/>
        </w:rPr>
        <w:t>Этот прием дает</w:t>
      </w:r>
      <w:r w:rsidR="00392CDF" w:rsidRPr="000E2A18">
        <w:rPr>
          <w:rFonts w:ascii="Times New Roman" w:hAnsi="Times New Roman" w:cs="Times New Roman"/>
          <w:sz w:val="24"/>
          <w:szCs w:val="24"/>
        </w:rPr>
        <w:t xml:space="preserve"> растяжку ума</w:t>
      </w:r>
      <w:r w:rsidR="004B29EE" w:rsidRPr="000E2A18">
        <w:rPr>
          <w:rFonts w:ascii="Times New Roman" w:hAnsi="Times New Roman" w:cs="Times New Roman"/>
          <w:sz w:val="24"/>
          <w:szCs w:val="24"/>
        </w:rPr>
        <w:t>, развивая дивергентное мышление</w:t>
      </w:r>
      <w:r w:rsidR="00392CDF" w:rsidRPr="000E2A18">
        <w:rPr>
          <w:rFonts w:ascii="Times New Roman" w:hAnsi="Times New Roman" w:cs="Times New Roman"/>
          <w:sz w:val="24"/>
          <w:szCs w:val="24"/>
        </w:rPr>
        <w:t>.</w:t>
      </w:r>
      <w:r w:rsidR="004B29EE" w:rsidRPr="000E2A18">
        <w:rPr>
          <w:rFonts w:ascii="Times New Roman" w:hAnsi="Times New Roman" w:cs="Times New Roman"/>
          <w:sz w:val="24"/>
          <w:szCs w:val="24"/>
        </w:rPr>
        <w:t xml:space="preserve"> У ребенка происходит не</w:t>
      </w:r>
      <w:r w:rsidR="003E4FFC" w:rsidRPr="000E2A18">
        <w:rPr>
          <w:rFonts w:ascii="Times New Roman" w:hAnsi="Times New Roman" w:cs="Times New Roman"/>
          <w:sz w:val="24"/>
          <w:szCs w:val="24"/>
        </w:rPr>
        <w:t xml:space="preserve"> рутинная мыслительная деятельность, а </w:t>
      </w:r>
      <w:r w:rsidR="004B29EE" w:rsidRPr="000E2A18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3E4FFC" w:rsidRPr="000E2A18">
        <w:rPr>
          <w:rFonts w:ascii="Times New Roman" w:hAnsi="Times New Roman" w:cs="Times New Roman"/>
          <w:sz w:val="24"/>
          <w:szCs w:val="24"/>
        </w:rPr>
        <w:t>постоянный вопрос «А что еще?»</w:t>
      </w:r>
    </w:p>
    <w:p w:rsidR="00C94E15" w:rsidRPr="000E2A18" w:rsidRDefault="00C94E15">
      <w:pPr>
        <w:rPr>
          <w:rFonts w:ascii="Times New Roman" w:hAnsi="Times New Roman" w:cs="Times New Roman"/>
        </w:rPr>
      </w:pPr>
    </w:p>
    <w:sectPr w:rsidR="00C94E15" w:rsidRPr="000E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0"/>
    <w:rsid w:val="00023963"/>
    <w:rsid w:val="000E2A18"/>
    <w:rsid w:val="00392CDF"/>
    <w:rsid w:val="003E4FFC"/>
    <w:rsid w:val="004B29EE"/>
    <w:rsid w:val="005408C0"/>
    <w:rsid w:val="005F5D4D"/>
    <w:rsid w:val="00741ECB"/>
    <w:rsid w:val="00860587"/>
    <w:rsid w:val="008A19F9"/>
    <w:rsid w:val="009620B8"/>
    <w:rsid w:val="00AD3338"/>
    <w:rsid w:val="00BA1D9C"/>
    <w:rsid w:val="00C32AA3"/>
    <w:rsid w:val="00C42170"/>
    <w:rsid w:val="00C94E15"/>
    <w:rsid w:val="00E42EE9"/>
    <w:rsid w:val="00F177F4"/>
    <w:rsid w:val="00F41A8C"/>
    <w:rsid w:val="00F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3B4E"/>
  <w15:chartTrackingRefBased/>
  <w15:docId w15:val="{45567061-1956-4618-8F75-984CF76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2023-03-17T12:04:00Z</dcterms:created>
  <dcterms:modified xsi:type="dcterms:W3CDTF">2023-03-17T12:04:00Z</dcterms:modified>
</cp:coreProperties>
</file>