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69"/>
        <w:tblW w:w="9923" w:type="dxa"/>
        <w:tblLook w:val="04A0" w:firstRow="1" w:lastRow="0" w:firstColumn="1" w:lastColumn="0" w:noHBand="0" w:noVBand="1"/>
      </w:tblPr>
      <w:tblGrid>
        <w:gridCol w:w="3118"/>
        <w:gridCol w:w="6805"/>
      </w:tblGrid>
      <w:tr w:rsidR="0001090B" w:rsidRPr="0001090B" w:rsidTr="00B15A07">
        <w:tc>
          <w:tcPr>
            <w:tcW w:w="3118" w:type="dxa"/>
            <w:shd w:val="clear" w:color="auto" w:fill="auto"/>
          </w:tcPr>
          <w:p w:rsidR="0001090B" w:rsidRPr="00407780" w:rsidRDefault="00D606BF" w:rsidP="0001090B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6E13A6E" wp14:editId="1DA3971E">
                  <wp:extent cx="1771650" cy="1895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shd w:val="clear" w:color="auto" w:fill="auto"/>
          </w:tcPr>
          <w:p w:rsidR="0001090B" w:rsidRPr="0001090B" w:rsidRDefault="0001090B" w:rsidP="00010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D6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D606BF">
              <w:rPr>
                <w:rFonts w:ascii="Times New Roman" w:eastAsia="Calibri" w:hAnsi="Times New Roman" w:cs="Times New Roman"/>
                <w:sz w:val="24"/>
                <w:szCs w:val="24"/>
              </w:rPr>
              <w:t>Цедилин</w:t>
            </w:r>
            <w:proofErr w:type="spellEnd"/>
            <w:r w:rsidR="00D6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Игоревич</w:t>
            </w: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1090B" w:rsidRPr="0001090B" w:rsidRDefault="0001090B" w:rsidP="00010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учитель английского языка</w:t>
            </w:r>
          </w:p>
          <w:p w:rsidR="005A1554" w:rsidRDefault="0001090B" w:rsidP="00B15A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№5 </w:t>
            </w:r>
          </w:p>
          <w:p w:rsidR="00BA6040" w:rsidRDefault="0001090B" w:rsidP="00BA6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>г.Дубны</w:t>
            </w:r>
            <w:proofErr w:type="spellEnd"/>
            <w:r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области»,</w:t>
            </w:r>
            <w:r w:rsidR="004E4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1554" w:rsidRDefault="00D606BF" w:rsidP="00BA60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D6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sergeitsedilin</w:t>
            </w:r>
            <w:proofErr w:type="spellEnd"/>
            <w:r w:rsidRPr="00D60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1991@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D60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2B5B7D" w:rsidRPr="002B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90B" w:rsidRPr="0001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090B" w:rsidRDefault="00B15A07" w:rsidP="00B15A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60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15A07" w:rsidRPr="0001090B" w:rsidRDefault="00B15A07" w:rsidP="00B15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090B" w:rsidRPr="00407780" w:rsidRDefault="00294A8E" w:rsidP="009B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Развитие навыков критического мышления на уроках иностранного языка. Практический опыт.</w:t>
      </w:r>
      <w:r w:rsidR="006E0889" w:rsidRPr="006E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01090B" w:rsidRDefault="0001090B" w:rsidP="0001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6" w:rsidRDefault="007F21F6" w:rsidP="0001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6" w:rsidRPr="00407780" w:rsidRDefault="007F21F6" w:rsidP="007F2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B7291" w:rsidRPr="004E498A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Предлагаемая статья представляет собой описание </w:t>
      </w:r>
      <w:r w:rsidR="004E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эффективных приемов развития в</w:t>
      </w:r>
      <w:r w:rsidR="003E0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учениках критического мышления</w:t>
      </w:r>
      <w:r w:rsidR="00833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уроках иностранного языка</w:t>
      </w:r>
    </w:p>
    <w:p w:rsidR="004E498A" w:rsidRDefault="00EB7291" w:rsidP="003E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1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статье описыва</w:t>
      </w:r>
      <w:r w:rsidR="004E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C51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</w:t>
      </w:r>
      <w:r w:rsidR="0001090B" w:rsidRPr="00407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обучающие </w:t>
      </w:r>
      <w:r w:rsidR="00C51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</w:t>
      </w:r>
      <w:r w:rsidR="00807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3E0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приемы</w:t>
      </w:r>
      <w:r w:rsidR="00833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способствующие эффективному ра</w:t>
      </w:r>
      <w:r w:rsidR="003E0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звитию у учеников критического мышления</w:t>
      </w:r>
      <w:r w:rsidR="00833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090B" w:rsidRPr="00407780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адресова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 первую </w:t>
      </w:r>
      <w:r w:rsidR="00BA6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учителям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</w:t>
      </w: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2B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родителям</w:t>
      </w:r>
      <w:r w:rsidR="004C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90B" w:rsidRDefault="0001090B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40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мышление, признаки критического мышления, говорящая карта, карта согласия, кластер</w:t>
      </w:r>
    </w:p>
    <w:p w:rsidR="00DB48C2" w:rsidRPr="00407780" w:rsidRDefault="00DB48C2" w:rsidP="006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0B" w:rsidRPr="00407780" w:rsidRDefault="0001090B" w:rsidP="006D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0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C0C8F" w:rsidRDefault="00DB48C2" w:rsidP="00873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Отличия критического мышления от обыденного</w:t>
      </w:r>
      <w:r w:rsidR="00D60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6BF" w:rsidRDefault="00DB48C2" w:rsidP="00873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навыков критического мышления в контексте обновленного </w:t>
      </w:r>
      <w:r w:rsidR="00873B2B">
        <w:rPr>
          <w:rFonts w:ascii="Times New Roman" w:eastAsia="Calibri" w:hAnsi="Times New Roman" w:cs="Times New Roman"/>
          <w:sz w:val="24"/>
          <w:szCs w:val="24"/>
        </w:rPr>
        <w:t>ФГОС</w:t>
      </w:r>
      <w:r w:rsidR="00833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6BF" w:rsidRDefault="00873B2B" w:rsidP="00873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</w:t>
      </w:r>
      <w:r w:rsidR="00DB48C2">
        <w:rPr>
          <w:rFonts w:ascii="Times New Roman" w:eastAsia="Calibri" w:hAnsi="Times New Roman" w:cs="Times New Roman"/>
          <w:sz w:val="24"/>
          <w:szCs w:val="24"/>
        </w:rPr>
        <w:t>кий опыт развития критического мышления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обучающихся на уроках английского языка</w:t>
      </w:r>
    </w:p>
    <w:p w:rsidR="001627C0" w:rsidRPr="00D606BF" w:rsidRDefault="001627C0" w:rsidP="001627C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48C2" w:rsidRDefault="00DB48C2" w:rsidP="00CB14FB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Одна из интереснейших современных технологий в сфере образования, которая позволяет вырабатывать указанные компетенции </w:t>
      </w:r>
      <w:proofErr w:type="gramStart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>- это</w:t>
      </w:r>
      <w:proofErr w:type="gramEnd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технология развития критического мышления. Критическое мышление, т.е. творческое, помогает человеку определить собственные приоритеты в личной и профессиональной жизни, предполагает принятие индивидуальной ответственности за сделанный выбор, повышает уровень индивидуальной культуры работы с информацией,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</w:t>
      </w:r>
      <w:r w:rsidR="00147727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льности.   Данные факторы обусла</w:t>
      </w:r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вливают </w:t>
      </w:r>
      <w:proofErr w:type="gramStart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 технологии</w:t>
      </w:r>
      <w:proofErr w:type="gramEnd"/>
      <w:r w:rsidRPr="00673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критического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48C2" w:rsidRDefault="00CB14FB" w:rsidP="00CB14FB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обыденного мышления, характерными признаками которого являются стихийное предпочтение, случайная группировка, д</w:t>
      </w:r>
      <w:r w:rsidRPr="00CB14FB">
        <w:rPr>
          <w:rFonts w:ascii="Times New Roman" w:hAnsi="Times New Roman" w:cs="Times New Roman"/>
          <w:sz w:val="24"/>
          <w:szCs w:val="24"/>
        </w:rPr>
        <w:t>оверие к информации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B14FB">
        <w:rPr>
          <w:rFonts w:ascii="Times New Roman" w:hAnsi="Times New Roman" w:cs="Times New Roman"/>
          <w:sz w:val="24"/>
          <w:szCs w:val="24"/>
        </w:rPr>
        <w:t>понтанное формулирование выводов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B14F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ъединение понятий по ассоциации, п</w:t>
      </w:r>
      <w:r w:rsidRPr="00CB14FB">
        <w:rPr>
          <w:rFonts w:ascii="Times New Roman" w:hAnsi="Times New Roman" w:cs="Times New Roman"/>
          <w:sz w:val="24"/>
          <w:szCs w:val="24"/>
        </w:rPr>
        <w:t>редположение (без достаточных оснований)</w:t>
      </w:r>
      <w:r>
        <w:rPr>
          <w:rFonts w:ascii="Times New Roman" w:hAnsi="Times New Roman" w:cs="Times New Roman"/>
          <w:sz w:val="24"/>
          <w:szCs w:val="24"/>
        </w:rPr>
        <w:t xml:space="preserve">, критическое мышление включает в себя взвешенное, оценивающее </w:t>
      </w:r>
      <w:r>
        <w:rPr>
          <w:rFonts w:ascii="Times New Roman" w:hAnsi="Times New Roman" w:cs="Times New Roman"/>
          <w:sz w:val="24"/>
          <w:szCs w:val="24"/>
        </w:rPr>
        <w:lastRenderedPageBreak/>
        <w:t>суждение, обоснованную классификацию, д</w:t>
      </w:r>
      <w:r w:rsidRPr="00CB14FB">
        <w:rPr>
          <w:rFonts w:ascii="Times New Roman" w:hAnsi="Times New Roman" w:cs="Times New Roman"/>
          <w:sz w:val="24"/>
          <w:szCs w:val="24"/>
        </w:rPr>
        <w:t>опущение разных трактовок информации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CB14FB">
        <w:rPr>
          <w:rFonts w:ascii="Times New Roman" w:hAnsi="Times New Roman" w:cs="Times New Roman"/>
          <w:sz w:val="24"/>
          <w:szCs w:val="24"/>
        </w:rPr>
        <w:t>огическое формулирование выводов как следствие предварительного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B14FB">
        <w:rPr>
          <w:rFonts w:ascii="Times New Roman" w:hAnsi="Times New Roman" w:cs="Times New Roman"/>
          <w:sz w:val="24"/>
          <w:szCs w:val="24"/>
        </w:rPr>
        <w:t>онимание принципов, механизмов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B14FB">
        <w:rPr>
          <w:rFonts w:ascii="Times New Roman" w:hAnsi="Times New Roman" w:cs="Times New Roman"/>
          <w:sz w:val="24"/>
          <w:szCs w:val="24"/>
        </w:rPr>
        <w:t>остроение гипотезы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B14FB">
        <w:rPr>
          <w:rFonts w:ascii="Times New Roman" w:hAnsi="Times New Roman" w:cs="Times New Roman"/>
          <w:sz w:val="24"/>
          <w:szCs w:val="24"/>
        </w:rPr>
        <w:t>ысказывание аргументированного мнения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4FB" w:rsidRDefault="006A53A4" w:rsidP="00CB14FB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является о</w:t>
      </w:r>
      <w:r w:rsidR="00CB14FB" w:rsidRPr="00CB14FB">
        <w:rPr>
          <w:rFonts w:ascii="Times New Roman" w:hAnsi="Times New Roman" w:cs="Times New Roman"/>
          <w:sz w:val="24"/>
          <w:szCs w:val="24"/>
        </w:rPr>
        <w:t>дной из образовательных технологий, которая отвечает всем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обновленного</w:t>
      </w:r>
      <w:r w:rsidR="00CB14FB" w:rsidRPr="00CB14FB">
        <w:rPr>
          <w:rFonts w:ascii="Times New Roman" w:hAnsi="Times New Roman" w:cs="Times New Roman"/>
          <w:sz w:val="24"/>
          <w:szCs w:val="24"/>
        </w:rPr>
        <w:t xml:space="preserve"> ФГОС и способс</w:t>
      </w:r>
      <w:r>
        <w:rPr>
          <w:rFonts w:ascii="Times New Roman" w:hAnsi="Times New Roman" w:cs="Times New Roman"/>
          <w:sz w:val="24"/>
          <w:szCs w:val="24"/>
        </w:rPr>
        <w:t>твует формированию УУД. Целью данной технологии</w:t>
      </w:r>
      <w:r w:rsidR="00CB14FB" w:rsidRPr="00CB14FB">
        <w:rPr>
          <w:rFonts w:ascii="Times New Roman" w:hAnsi="Times New Roman" w:cs="Times New Roman"/>
          <w:sz w:val="24"/>
          <w:szCs w:val="24"/>
        </w:rPr>
        <w:t xml:space="preserve"> является развитие критического мышления посредством интерактивного включения учащихся в образовательный процесс.</w:t>
      </w:r>
    </w:p>
    <w:p w:rsidR="006A53A4" w:rsidRDefault="006A53A4" w:rsidP="006A53A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 я использую различные приемы развития критического мышления как традиционные, устоявшиеся, так и инновационные, базирующиеся на сингапурских приемах обучения. Один из таких приемов – ТОКИН МЭТ (</w:t>
      </w:r>
      <w:r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6A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Pr="006A53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ГОВОРЯЩАЯ КАРТА. Это п</w:t>
      </w:r>
      <w:r w:rsidRPr="006A53A4">
        <w:rPr>
          <w:rFonts w:ascii="Times New Roman" w:hAnsi="Times New Roman" w:cs="Times New Roman"/>
          <w:sz w:val="24"/>
          <w:szCs w:val="24"/>
        </w:rPr>
        <w:t>рием на мозговой штурм, нахождение связей между понятиями и составление вопросов для дальнейшего изучения темы.</w:t>
      </w:r>
      <w:r w:rsidR="00030DD2">
        <w:rPr>
          <w:rFonts w:ascii="Times New Roman" w:hAnsi="Times New Roman" w:cs="Times New Roman"/>
          <w:sz w:val="24"/>
          <w:szCs w:val="24"/>
        </w:rPr>
        <w:t xml:space="preserve"> Ученикам задается тема для обсуждения (например, «Стресс»), которая записывается посередине листа А3, и время для размышления, после чего они записывают максимальное количество слов и фраз по теме индивидуально и в тишине на листе А3. Затем команды переходят от своего стола к следующему, анализируют работы других команд, устанавливают взаимосвязи между двумя понятиями, генерируя вопросы, базирующиеся на взаимосвязи отобранных понятий. В конце команды возвращаются к своим «говорящим картам», рассматривают заготовленные для них вопросы, с целью дальнейшего поиска ответов.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A19">
        <w:rPr>
          <w:rFonts w:ascii="Times New Roman" w:hAnsi="Times New Roman" w:cs="Times New Roman"/>
          <w:sz w:val="24"/>
          <w:szCs w:val="24"/>
        </w:rPr>
        <w:t>Преимущество использования данного приема состоит в том, что с помощью него учащиеся учатся:</w:t>
      </w:r>
    </w:p>
    <w:p w:rsidR="004C2A19" w:rsidRDefault="004C2A19" w:rsidP="004C2A19">
      <w:pPr>
        <w:pStyle w:val="a9"/>
        <w:numPr>
          <w:ilvl w:val="0"/>
          <w:numId w:val="11"/>
        </w:num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идеи;</w:t>
      </w:r>
    </w:p>
    <w:p w:rsidR="004C2A19" w:rsidRDefault="004C2A19" w:rsidP="004C2A19">
      <w:pPr>
        <w:pStyle w:val="a9"/>
        <w:numPr>
          <w:ilvl w:val="0"/>
          <w:numId w:val="11"/>
        </w:num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взаимосвязи и формулировать вопросы;</w:t>
      </w:r>
    </w:p>
    <w:p w:rsidR="004C2A19" w:rsidRDefault="004C2A19" w:rsidP="004C2A19">
      <w:pPr>
        <w:pStyle w:val="a9"/>
        <w:numPr>
          <w:ilvl w:val="0"/>
          <w:numId w:val="11"/>
        </w:num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ответы и делать выводы.</w:t>
      </w:r>
    </w:p>
    <w:p w:rsidR="0086484D" w:rsidRDefault="004C2A19" w:rsidP="0086484D">
      <w:pPr>
        <w:pStyle w:val="a9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аспектов развития критического мышления является создание благоприятной среды, которая способствует более эффективному формированию критического мышления у учащихся. Одним из приемов, направленных на создание благоприятной атмосферы внутри команды, а также способствующих эффективному развитию у учеников критического мышления является ПЛЭЙСМЭТ КОНСЕНСУС (</w:t>
      </w:r>
      <w:r>
        <w:rPr>
          <w:rFonts w:ascii="Times New Roman" w:hAnsi="Times New Roman" w:cs="Times New Roman"/>
          <w:sz w:val="24"/>
          <w:szCs w:val="24"/>
          <w:lang w:val="en-US"/>
        </w:rPr>
        <w:t>PLACEMAT</w:t>
      </w:r>
      <w:r w:rsidRPr="004C2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CONSEBSUS</w:t>
      </w:r>
      <w:r w:rsidRPr="004C2A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2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КАРТА СОГЛАСИЯ. Это прием на структурированное принятие решения в команде. </w:t>
      </w:r>
      <w:r w:rsidR="00030DD2">
        <w:rPr>
          <w:rFonts w:ascii="Times New Roman" w:hAnsi="Times New Roman" w:cs="Times New Roman"/>
          <w:sz w:val="24"/>
          <w:szCs w:val="24"/>
        </w:rPr>
        <w:t>Ученикам задается тема (например, «Культура»)</w:t>
      </w:r>
      <w:r w:rsidR="0086484D">
        <w:rPr>
          <w:rFonts w:ascii="Times New Roman" w:hAnsi="Times New Roman" w:cs="Times New Roman"/>
          <w:sz w:val="24"/>
          <w:szCs w:val="24"/>
        </w:rPr>
        <w:t xml:space="preserve">, которую один из учеников записывает в центральном квадрате листа А3. </w:t>
      </w:r>
      <w:r w:rsidR="0086484D"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Ученики записывают максимальное количество идей по теме в виде списка на своей части листа (дается определенное время</w:t>
      </w:r>
      <w:r w:rsid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дети работают самостоятельно). </w:t>
      </w:r>
      <w:r w:rsidR="0086484D"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определяет максимальное количество идей для центрального квадрата (максимальное количество и</w:t>
      </w:r>
      <w:r w:rsid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 – минимум - 3, максимум – 5). Учащиеся делятся своими идеями, при этом выражая свое согласие или несогласие с идеями своих партнеров, показывая соответствующие кинестетические </w:t>
      </w:r>
      <w:r w:rsid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символы. В конце учащиеся презентуют командные 3 или 5 идей, связанных с заданной темой. Преимущества использования данного приема состоит в том, что с помощью него учащиеся:</w:t>
      </w:r>
    </w:p>
    <w:p w:rsidR="0086484D" w:rsidRDefault="0086484D" w:rsidP="0086484D">
      <w:pPr>
        <w:pStyle w:val="a9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Актуализируют имеющиеся у них фоновые знания;</w:t>
      </w:r>
    </w:p>
    <w:p w:rsidR="0086484D" w:rsidRDefault="0086484D" w:rsidP="0086484D">
      <w:pPr>
        <w:pStyle w:val="a9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Учатся критически отбирать наиболее подходящие для конкретного понятия опции;</w:t>
      </w:r>
    </w:p>
    <w:p w:rsidR="0086484D" w:rsidRDefault="0086484D" w:rsidP="0086484D">
      <w:pPr>
        <w:pStyle w:val="a9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Учатся принимать общекомандное решение.</w:t>
      </w:r>
    </w:p>
    <w:p w:rsidR="0086484D" w:rsidRDefault="0086484D" w:rsidP="0086484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Помимо инновационных, в своей практике я активно использую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традиционные </w:t>
      </w:r>
      <w:r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у учащихся критического мышления, такие как «Кластер», «Таблица З-Х-У», «Тонкие и толстые вопросы».</w:t>
      </w:r>
    </w:p>
    <w:p w:rsidR="0086484D" w:rsidRPr="0086484D" w:rsidRDefault="0086484D" w:rsidP="0086484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работы над данным рефератом следует сделать </w:t>
      </w:r>
      <w:r w:rsidRPr="008648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вывод,</w:t>
      </w:r>
      <w:r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 технология</w:t>
      </w:r>
      <w:proofErr w:type="gramEnd"/>
      <w:r w:rsidRPr="00864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критического мышления используется  на уроках иностранного языка и позволяет значительно увеличить время речевой практики на уроке для каждого обучающегося, добиться усвоения материала всеми участниками группы, решить разнообразные воспитательные и развивающие задачи. Учитель в свою очередь становится организатором самостоятельной учебно-познавательной, коммуникативной, творческой деятельности учащихся, у него появляются возможности для совершенствования процесса обучения, развития коммуникативной компетенции учащихся, целостного развития их личности, что является неотъемлемым условием реализации  задач нового ФГОС.</w:t>
      </w:r>
    </w:p>
    <w:p w:rsidR="0086484D" w:rsidRPr="0086484D" w:rsidRDefault="0086484D" w:rsidP="0086484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A19" w:rsidRPr="004C2A19" w:rsidRDefault="004C2A19" w:rsidP="0086484D">
      <w:pPr>
        <w:pStyle w:val="a9"/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B2B" w:rsidRPr="001627C0" w:rsidRDefault="00873B2B" w:rsidP="001627C0">
      <w:pPr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D3D" w:rsidRPr="00722D3D" w:rsidRDefault="00722D3D" w:rsidP="00722D3D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D3D" w:rsidRPr="009457CB" w:rsidRDefault="00722D3D" w:rsidP="009457CB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7CB" w:rsidRPr="009457CB" w:rsidRDefault="009457CB" w:rsidP="009457C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8E" w:rsidRDefault="00294A8E" w:rsidP="0029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15A07" w:rsidRPr="00F84C1D" w:rsidRDefault="00B15A07" w:rsidP="00C518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B15A07" w:rsidRPr="00F8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5160" w:rsidRDefault="00BB5160" w:rsidP="0001090B">
      <w:pPr>
        <w:spacing w:after="0" w:line="240" w:lineRule="auto"/>
      </w:pPr>
      <w:r>
        <w:separator/>
      </w:r>
    </w:p>
  </w:endnote>
  <w:endnote w:type="continuationSeparator" w:id="0">
    <w:p w:rsidR="00BB5160" w:rsidRDefault="00BB5160" w:rsidP="000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5160" w:rsidRDefault="00BB5160" w:rsidP="0001090B">
      <w:pPr>
        <w:spacing w:after="0" w:line="240" w:lineRule="auto"/>
      </w:pPr>
      <w:r>
        <w:separator/>
      </w:r>
    </w:p>
  </w:footnote>
  <w:footnote w:type="continuationSeparator" w:id="0">
    <w:p w:rsidR="00BB5160" w:rsidRDefault="00BB5160" w:rsidP="000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181"/>
    <w:multiLevelType w:val="hybridMultilevel"/>
    <w:tmpl w:val="7058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E03"/>
    <w:multiLevelType w:val="hybridMultilevel"/>
    <w:tmpl w:val="C160F4C8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4216"/>
    <w:multiLevelType w:val="hybridMultilevel"/>
    <w:tmpl w:val="FCBE8EA4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4CE"/>
    <w:multiLevelType w:val="hybridMultilevel"/>
    <w:tmpl w:val="59B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13FE"/>
    <w:multiLevelType w:val="hybridMultilevel"/>
    <w:tmpl w:val="76A4E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94B4B"/>
    <w:multiLevelType w:val="hybridMultilevel"/>
    <w:tmpl w:val="8BA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4EC8"/>
    <w:multiLevelType w:val="hybridMultilevel"/>
    <w:tmpl w:val="1CFA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606499"/>
    <w:multiLevelType w:val="hybridMultilevel"/>
    <w:tmpl w:val="0FE8BA5A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685F"/>
    <w:multiLevelType w:val="hybridMultilevel"/>
    <w:tmpl w:val="7058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75D99"/>
    <w:multiLevelType w:val="hybridMultilevel"/>
    <w:tmpl w:val="97E49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E1D0B"/>
    <w:multiLevelType w:val="hybridMultilevel"/>
    <w:tmpl w:val="E83CDD04"/>
    <w:lvl w:ilvl="0" w:tplc="521A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563E"/>
    <w:multiLevelType w:val="hybridMultilevel"/>
    <w:tmpl w:val="AB568A16"/>
    <w:lvl w:ilvl="0" w:tplc="B5A27F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3D923ED"/>
    <w:multiLevelType w:val="hybridMultilevel"/>
    <w:tmpl w:val="F12A6946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0B"/>
    <w:rsid w:val="0001090B"/>
    <w:rsid w:val="00030DD2"/>
    <w:rsid w:val="00147727"/>
    <w:rsid w:val="001627C0"/>
    <w:rsid w:val="00202394"/>
    <w:rsid w:val="00294A8E"/>
    <w:rsid w:val="002B50E9"/>
    <w:rsid w:val="002B5B7D"/>
    <w:rsid w:val="003E0A46"/>
    <w:rsid w:val="004C0C8F"/>
    <w:rsid w:val="004C2A19"/>
    <w:rsid w:val="004E498A"/>
    <w:rsid w:val="00531481"/>
    <w:rsid w:val="00547733"/>
    <w:rsid w:val="005A1554"/>
    <w:rsid w:val="006A53A4"/>
    <w:rsid w:val="006D196B"/>
    <w:rsid w:val="006D661C"/>
    <w:rsid w:val="006E0889"/>
    <w:rsid w:val="00722D3D"/>
    <w:rsid w:val="00722EE7"/>
    <w:rsid w:val="00724C32"/>
    <w:rsid w:val="007F21F6"/>
    <w:rsid w:val="00807F1E"/>
    <w:rsid w:val="00833A8B"/>
    <w:rsid w:val="00836F25"/>
    <w:rsid w:val="0086484D"/>
    <w:rsid w:val="00873B2B"/>
    <w:rsid w:val="008B07B3"/>
    <w:rsid w:val="009407BF"/>
    <w:rsid w:val="009457CB"/>
    <w:rsid w:val="009A3813"/>
    <w:rsid w:val="009B707A"/>
    <w:rsid w:val="00A2282A"/>
    <w:rsid w:val="00A64E1F"/>
    <w:rsid w:val="00A9228C"/>
    <w:rsid w:val="00AC208C"/>
    <w:rsid w:val="00B15A07"/>
    <w:rsid w:val="00BA6040"/>
    <w:rsid w:val="00BB5160"/>
    <w:rsid w:val="00C5189E"/>
    <w:rsid w:val="00C8418A"/>
    <w:rsid w:val="00CB14FB"/>
    <w:rsid w:val="00D606BF"/>
    <w:rsid w:val="00DB48C2"/>
    <w:rsid w:val="00EA586D"/>
    <w:rsid w:val="00EB7291"/>
    <w:rsid w:val="00F84C1D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6CAC-F7B3-4D03-AABA-DDC8F11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90B"/>
  </w:style>
  <w:style w:type="paragraph" w:styleId="a7">
    <w:name w:val="footer"/>
    <w:basedOn w:val="a"/>
    <w:link w:val="a8"/>
    <w:uiPriority w:val="99"/>
    <w:unhideWhenUsed/>
    <w:rsid w:val="0001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90B"/>
  </w:style>
  <w:style w:type="paragraph" w:styleId="a9">
    <w:name w:val="List Paragraph"/>
    <w:basedOn w:val="a"/>
    <w:uiPriority w:val="34"/>
    <w:qFormat/>
    <w:rsid w:val="00EB72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2023-03-17T11:46:00Z</dcterms:created>
  <dcterms:modified xsi:type="dcterms:W3CDTF">2023-03-17T11:46:00Z</dcterms:modified>
</cp:coreProperties>
</file>